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06AF5" w14:textId="0D2AE63F" w:rsidR="0050795D" w:rsidRDefault="0050795D" w:rsidP="0050795D">
      <w:pPr>
        <w:widowControl w:val="0"/>
        <w:jc w:val="center"/>
      </w:pPr>
      <w:r w:rsidRPr="0050795D">
        <w:rPr>
          <w:b/>
        </w:rPr>
        <w:t>South Carolina General Assembly</w:t>
      </w:r>
    </w:p>
    <w:p w14:paraId="41CFC937" w14:textId="1EDD698C" w:rsidR="0050795D" w:rsidRDefault="0050795D" w:rsidP="0050795D">
      <w:pPr>
        <w:widowControl w:val="0"/>
        <w:jc w:val="center"/>
      </w:pPr>
      <w:r>
        <w:t>124th Session, 2021-2022</w:t>
      </w:r>
    </w:p>
    <w:p w14:paraId="2F26ED43" w14:textId="0368EF2C" w:rsidR="0050795D" w:rsidRDefault="0050795D" w:rsidP="0050795D">
      <w:pPr>
        <w:widowControl w:val="0"/>
      </w:pPr>
    </w:p>
    <w:p w14:paraId="6BAC1790" w14:textId="1E1F6543" w:rsidR="0050795D" w:rsidRDefault="0050795D" w:rsidP="0050795D">
      <w:pPr>
        <w:widowControl w:val="0"/>
        <w:rPr>
          <w:b/>
        </w:rPr>
      </w:pPr>
      <w:r w:rsidRPr="0050795D">
        <w:rPr>
          <w:b/>
        </w:rPr>
        <w:t>S.</w:t>
      </w:r>
      <w:r>
        <w:rPr>
          <w:b/>
        </w:rPr>
        <w:t xml:space="preserve"> </w:t>
      </w:r>
      <w:r w:rsidRPr="0050795D">
        <w:rPr>
          <w:b/>
        </w:rPr>
        <w:t>1118</w:t>
      </w:r>
    </w:p>
    <w:p w14:paraId="357C824C" w14:textId="049F77FA" w:rsidR="0050795D" w:rsidRDefault="0050795D" w:rsidP="0050795D">
      <w:pPr>
        <w:widowControl w:val="0"/>
        <w:rPr>
          <w:b/>
        </w:rPr>
      </w:pPr>
    </w:p>
    <w:p w14:paraId="74CA678A" w14:textId="717B9A43" w:rsidR="0050795D" w:rsidRDefault="0050795D" w:rsidP="0050795D">
      <w:pPr>
        <w:widowControl w:val="0"/>
      </w:pPr>
      <w:r w:rsidRPr="0050795D">
        <w:rPr>
          <w:b/>
        </w:rPr>
        <w:t>STATUS INFORMATION</w:t>
      </w:r>
    </w:p>
    <w:p w14:paraId="2DD9FC2B" w14:textId="1EABD2F7" w:rsidR="0050795D" w:rsidRDefault="0050795D" w:rsidP="0050795D">
      <w:pPr>
        <w:widowControl w:val="0"/>
      </w:pPr>
    </w:p>
    <w:p w14:paraId="40C9234D" w14:textId="083BD4BE" w:rsidR="0050795D" w:rsidRDefault="0050795D" w:rsidP="0050795D">
      <w:pPr>
        <w:widowControl w:val="0"/>
      </w:pPr>
      <w:r>
        <w:t>Senate Resolution</w:t>
      </w:r>
    </w:p>
    <w:p w14:paraId="7A5D35E4" w14:textId="6EDF7C70" w:rsidR="0050795D" w:rsidRDefault="0050795D" w:rsidP="0050795D">
      <w:pPr>
        <w:widowControl w:val="0"/>
      </w:pPr>
      <w:r>
        <w:t>Sponsors: Senator Kimpson</w:t>
      </w:r>
    </w:p>
    <w:p w14:paraId="0EB5CD8D" w14:textId="01083A14" w:rsidR="0050795D" w:rsidRDefault="0050795D" w:rsidP="0050795D">
      <w:pPr>
        <w:widowControl w:val="0"/>
      </w:pPr>
      <w:r>
        <w:t>Document Path: l:\s-res\mek\013liz .kmm.mek.docx</w:t>
      </w:r>
    </w:p>
    <w:p w14:paraId="33A8B6E1" w14:textId="6A7CB69F" w:rsidR="0050795D" w:rsidRDefault="0050795D" w:rsidP="0050795D">
      <w:pPr>
        <w:widowControl w:val="0"/>
      </w:pPr>
    </w:p>
    <w:p w14:paraId="5000CAD5" w14:textId="77777777" w:rsidR="0050795D" w:rsidRDefault="0050795D" w:rsidP="0050795D">
      <w:pPr>
        <w:widowControl w:val="0"/>
      </w:pPr>
      <w:r>
        <w:t>Introduced in the Senate on March 3, 2022</w:t>
      </w:r>
    </w:p>
    <w:p w14:paraId="4D76D1C8" w14:textId="1CEAB6C8" w:rsidR="0050795D" w:rsidRDefault="0050795D" w:rsidP="0050795D">
      <w:pPr>
        <w:widowControl w:val="0"/>
      </w:pPr>
      <w:r>
        <w:t>Adopted by the Senate on March 3, 2022</w:t>
      </w:r>
    </w:p>
    <w:p w14:paraId="447CF823" w14:textId="09482132" w:rsidR="0050795D" w:rsidRDefault="0050795D" w:rsidP="0050795D">
      <w:pPr>
        <w:widowControl w:val="0"/>
      </w:pPr>
    </w:p>
    <w:p w14:paraId="2F2E43C5" w14:textId="695A09CA" w:rsidR="0050795D" w:rsidRDefault="00A25895" w:rsidP="0050795D">
      <w:pPr>
        <w:widowControl w:val="0"/>
      </w:pPr>
      <w:r>
        <w:t>Summary: Elizabeth "Liz" Alston</w:t>
      </w:r>
    </w:p>
    <w:p w14:paraId="0D799CCC" w14:textId="0D810632" w:rsidR="0050795D" w:rsidRDefault="0050795D" w:rsidP="0050795D">
      <w:pPr>
        <w:widowControl w:val="0"/>
      </w:pPr>
    </w:p>
    <w:p w14:paraId="29D7559A" w14:textId="44FBB994" w:rsidR="0050795D" w:rsidRDefault="0050795D" w:rsidP="0050795D">
      <w:pPr>
        <w:widowControl w:val="0"/>
      </w:pPr>
    </w:p>
    <w:p w14:paraId="080B4B4B" w14:textId="32E80A91" w:rsidR="0050795D" w:rsidRDefault="0050795D" w:rsidP="0050795D">
      <w:pPr>
        <w:widowControl w:val="0"/>
        <w:tabs>
          <w:tab w:val="center" w:pos="590"/>
          <w:tab w:val="center" w:pos="1440"/>
          <w:tab w:val="left" w:pos="1872"/>
          <w:tab w:val="left" w:pos="9187"/>
        </w:tabs>
      </w:pPr>
      <w:r w:rsidRPr="0050795D">
        <w:rPr>
          <w:b/>
        </w:rPr>
        <w:t>HISTORY OF LEGISLATIVE ACTIONS</w:t>
      </w:r>
    </w:p>
    <w:p w14:paraId="0AEA1E2B" w14:textId="529401A8" w:rsidR="0050795D" w:rsidRDefault="0050795D" w:rsidP="0050795D">
      <w:pPr>
        <w:widowControl w:val="0"/>
        <w:tabs>
          <w:tab w:val="center" w:pos="590"/>
          <w:tab w:val="center" w:pos="1440"/>
          <w:tab w:val="left" w:pos="1872"/>
          <w:tab w:val="left" w:pos="9187"/>
        </w:tabs>
      </w:pPr>
    </w:p>
    <w:p w14:paraId="1310600D" w14:textId="76419A47" w:rsidR="0050795D" w:rsidRPr="0050795D" w:rsidRDefault="0050795D" w:rsidP="0050795D">
      <w:pPr>
        <w:widowControl w:val="0"/>
        <w:tabs>
          <w:tab w:val="center" w:pos="590"/>
          <w:tab w:val="center" w:pos="1440"/>
          <w:tab w:val="left" w:pos="1872"/>
          <w:tab w:val="left" w:pos="9187"/>
        </w:tabs>
      </w:pPr>
      <w:r w:rsidRPr="0050795D">
        <w:rPr>
          <w:u w:val="single"/>
        </w:rPr>
        <w:tab/>
        <w:t>Date</w:t>
      </w:r>
      <w:r w:rsidRPr="0050795D">
        <w:rPr>
          <w:u w:val="single"/>
        </w:rPr>
        <w:tab/>
        <w:t>Body</w:t>
      </w:r>
      <w:r w:rsidRPr="0050795D">
        <w:rPr>
          <w:u w:val="single"/>
        </w:rPr>
        <w:tab/>
        <w:t>Action Description with journal page number</w:t>
      </w:r>
      <w:r w:rsidRPr="0050795D">
        <w:rPr>
          <w:u w:val="single"/>
        </w:rPr>
        <w:tab/>
      </w:r>
    </w:p>
    <w:p w14:paraId="7E173013" w14:textId="77777777" w:rsidR="00AB6FA4" w:rsidRDefault="00AB6FA4" w:rsidP="00AB6FA4">
      <w:pPr>
        <w:widowControl w:val="0"/>
        <w:tabs>
          <w:tab w:val="right" w:pos="1008"/>
          <w:tab w:val="left" w:pos="1152"/>
          <w:tab w:val="left" w:pos="1872"/>
          <w:tab w:val="left" w:pos="9187"/>
        </w:tabs>
        <w:ind w:left="2088" w:hanging="2088"/>
      </w:pPr>
      <w:r>
        <w:tab/>
        <w:t>3/3/2022</w:t>
      </w:r>
      <w:r>
        <w:tab/>
        <w:t>Senate</w:t>
      </w:r>
      <w:r>
        <w:tab/>
        <w:t>Introduced and adopted (</w:t>
      </w:r>
      <w:hyperlink r:id="rId6" w:history="1">
        <w:r w:rsidRPr="006C7C60">
          <w:rPr>
            <w:rStyle w:val="Hyperlink"/>
          </w:rPr>
          <w:t>Senate Journal</w:t>
        </w:r>
        <w:r w:rsidRPr="006C7C60">
          <w:rPr>
            <w:rStyle w:val="Hyperlink"/>
          </w:rPr>
          <w:noBreakHyphen/>
          <w:t>page 3</w:t>
        </w:r>
      </w:hyperlink>
      <w:r>
        <w:t>)</w:t>
      </w:r>
    </w:p>
    <w:p w14:paraId="5A9C383F" w14:textId="77777777" w:rsidR="00AB6FA4" w:rsidRDefault="00AB6FA4" w:rsidP="00AB6FA4">
      <w:pPr>
        <w:widowControl w:val="0"/>
        <w:tabs>
          <w:tab w:val="right" w:pos="1008"/>
          <w:tab w:val="left" w:pos="1152"/>
          <w:tab w:val="left" w:pos="1872"/>
          <w:tab w:val="left" w:pos="9187"/>
        </w:tabs>
        <w:ind w:left="2088" w:hanging="2088"/>
      </w:pPr>
    </w:p>
    <w:p w14:paraId="1EF3A425" w14:textId="3320C243" w:rsidR="0050795D" w:rsidRDefault="0050795D" w:rsidP="0050795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0795D">
          <w:rPr>
            <w:rStyle w:val="Hyperlink"/>
          </w:rPr>
          <w:t>legislative information</w:t>
        </w:r>
      </w:hyperlink>
      <w:r>
        <w:t xml:space="preserve"> at the website</w:t>
      </w:r>
    </w:p>
    <w:p w14:paraId="0AC94C46" w14:textId="677FDB4A" w:rsidR="0050795D" w:rsidRDefault="0050795D" w:rsidP="0050795D">
      <w:pPr>
        <w:widowControl w:val="0"/>
        <w:tabs>
          <w:tab w:val="right" w:pos="1008"/>
          <w:tab w:val="left" w:pos="1152"/>
          <w:tab w:val="left" w:pos="1872"/>
          <w:tab w:val="left" w:pos="9187"/>
        </w:tabs>
        <w:ind w:left="2088" w:hanging="2088"/>
      </w:pPr>
    </w:p>
    <w:p w14:paraId="2F0C9920" w14:textId="77777777" w:rsidR="0050795D" w:rsidRPr="0050795D" w:rsidRDefault="0050795D" w:rsidP="0050795D">
      <w:pPr>
        <w:widowControl w:val="0"/>
        <w:tabs>
          <w:tab w:val="right" w:pos="1008"/>
          <w:tab w:val="left" w:pos="1152"/>
          <w:tab w:val="left" w:pos="1872"/>
          <w:tab w:val="left" w:pos="9187"/>
        </w:tabs>
        <w:ind w:left="2088" w:hanging="2088"/>
      </w:pPr>
    </w:p>
    <w:p w14:paraId="507BF9C2" w14:textId="7035A30F" w:rsidR="0050795D" w:rsidRDefault="0050795D" w:rsidP="0050795D">
      <w:r w:rsidRPr="0050795D">
        <w:rPr>
          <w:b/>
        </w:rPr>
        <w:t>VERSIONS OF THIS BILL</w:t>
      </w:r>
    </w:p>
    <w:p w14:paraId="54BD76F3" w14:textId="038935E7" w:rsidR="0050795D" w:rsidRDefault="0050795D" w:rsidP="0050795D"/>
    <w:p w14:paraId="41E5886E" w14:textId="1165B85D" w:rsidR="0050795D" w:rsidRDefault="00EC5995" w:rsidP="0050795D">
      <w:hyperlink r:id="rId8" w:history="1">
        <w:r w:rsidR="0050795D">
          <w:rPr>
            <w:rStyle w:val="Hyperlink"/>
          </w:rPr>
          <w:t>3/3/2022</w:t>
        </w:r>
      </w:hyperlink>
    </w:p>
    <w:p w14:paraId="1C6FBA47" w14:textId="59479700" w:rsidR="0050795D" w:rsidRDefault="0050795D" w:rsidP="0050795D"/>
    <w:p w14:paraId="2A78B883" w14:textId="77777777" w:rsidR="0050795D" w:rsidRDefault="0050795D" w:rsidP="0050795D">
      <w:pPr>
        <w:sectPr w:rsidR="0050795D" w:rsidSect="0050795D">
          <w:pgSz w:w="12240" w:h="15840" w:code="1"/>
          <w:pgMar w:top="1080" w:right="1440" w:bottom="1080" w:left="1440" w:header="720" w:footer="720" w:gutter="0"/>
          <w:cols w:space="720"/>
          <w:noEndnote/>
          <w:docGrid w:linePitch="360"/>
        </w:sectPr>
      </w:pPr>
    </w:p>
    <w:p w14:paraId="16F7B340" w14:textId="29AEA22B" w:rsidR="00605AB8" w:rsidRPr="00522CE0" w:rsidRDefault="00605A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513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C2A5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783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3B2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D0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A9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0E8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F3649D" w14:textId="77777777" w:rsidR="00522CE0" w:rsidRPr="008F023B" w:rsidRDefault="00522CE0" w:rsidP="00605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369C">
        <w:rPr>
          <w:rFonts w:eastAsia="Times New Roman"/>
          <w:b/>
          <w:sz w:val="30"/>
          <w:szCs w:val="30"/>
        </w:rPr>
        <w:t>SENATE RESOLUTION</w:t>
      </w:r>
    </w:p>
    <w:p w14:paraId="1667C2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2701B" w14:textId="602D3CC3" w:rsidR="00522CE0" w:rsidRPr="00522CE0" w:rsidRDefault="007215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00872B81">
        <w:rPr>
          <w:bCs/>
          <w:color w:val="000000" w:themeColor="text1"/>
          <w:szCs w:val="24"/>
          <w:u w:color="000000" w:themeColor="text1"/>
          <w:shd w:val="clear" w:color="auto" w:fill="FFFFFF"/>
        </w:rPr>
        <w:t>ELIZABETH “</w:t>
      </w:r>
      <w:r w:rsidR="002F5F6D">
        <w:rPr>
          <w:color w:val="000000" w:themeColor="text1"/>
          <w:szCs w:val="28"/>
          <w:u w:color="000000" w:themeColor="text1"/>
        </w:rPr>
        <w:t>LIZ</w:t>
      </w:r>
      <w:r w:rsidR="00872B81">
        <w:rPr>
          <w:color w:val="000000" w:themeColor="text1"/>
          <w:szCs w:val="28"/>
          <w:u w:color="000000" w:themeColor="text1"/>
        </w:rPr>
        <w:t>”</w:t>
      </w:r>
      <w:r w:rsidR="002F5F6D">
        <w:rPr>
          <w:color w:val="000000" w:themeColor="text1"/>
          <w:szCs w:val="28"/>
          <w:u w:color="000000" w:themeColor="text1"/>
        </w:rPr>
        <w:t xml:space="preserve"> ALSTON</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00A14677">
        <w:rPr>
          <w:bCs/>
          <w:color w:val="000000" w:themeColor="text1"/>
          <w:szCs w:val="24"/>
          <w:u w:color="000000" w:themeColor="text1"/>
          <w:shd w:val="clear" w:color="auto" w:fill="FFFFFF"/>
        </w:rPr>
        <w:t>HER</w:t>
      </w:r>
      <w:r w:rsidRPr="00E83715">
        <w:rPr>
          <w:bCs/>
          <w:color w:val="000000" w:themeColor="text1"/>
          <w:szCs w:val="24"/>
          <w:u w:color="000000" w:themeColor="text1"/>
          <w:shd w:val="clear" w:color="auto" w:fill="FFFFFF"/>
        </w:rPr>
        <w:t xml:space="preserve"> FAMILY AND MANY FRIENDS.</w:t>
      </w:r>
    </w:p>
    <w:p w14:paraId="7DE3712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78F1F6" w14:textId="39F57EDD"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00872B81">
        <w:rPr>
          <w:rFonts w:eastAsia="Times New Roman"/>
          <w:color w:val="000000" w:themeColor="text1"/>
          <w:u w:color="000000" w:themeColor="text1"/>
        </w:rPr>
        <w:t>Elizabeth “</w:t>
      </w:r>
      <w:r w:rsidR="00D501BF">
        <w:rPr>
          <w:color w:val="000000" w:themeColor="text1"/>
          <w:szCs w:val="28"/>
          <w:u w:color="000000" w:themeColor="text1"/>
        </w:rPr>
        <w:t>Liz</w:t>
      </w:r>
      <w:r w:rsidR="00872B81">
        <w:rPr>
          <w:color w:val="000000" w:themeColor="text1"/>
          <w:szCs w:val="28"/>
          <w:u w:color="000000" w:themeColor="text1"/>
        </w:rPr>
        <w:t>”</w:t>
      </w:r>
      <w:r w:rsidR="00D501BF">
        <w:rPr>
          <w:color w:val="000000" w:themeColor="text1"/>
          <w:szCs w:val="28"/>
          <w:u w:color="000000" w:themeColor="text1"/>
        </w:rPr>
        <w:t xml:space="preserve"> Alston on </w:t>
      </w:r>
      <w:r w:rsidR="002F5F6D">
        <w:rPr>
          <w:color w:val="000000" w:themeColor="text1"/>
          <w:szCs w:val="28"/>
          <w:u w:color="000000" w:themeColor="text1"/>
        </w:rPr>
        <w:t>February 19, 2022</w:t>
      </w:r>
      <w:r w:rsidR="00D501BF">
        <w:rPr>
          <w:color w:val="000000" w:themeColor="text1"/>
          <w:szCs w:val="28"/>
          <w:u w:color="000000" w:themeColor="text1"/>
        </w:rPr>
        <w:t xml:space="preserve"> at the age of eighty-two</w:t>
      </w:r>
      <w:r>
        <w:rPr>
          <w:color w:val="000000" w:themeColor="text1"/>
          <w:szCs w:val="36"/>
          <w:u w:color="000000" w:themeColor="text1"/>
        </w:rPr>
        <w:t>; and</w:t>
      </w:r>
    </w:p>
    <w:p w14:paraId="4FE72988"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723124F7"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 xml:space="preserve">Charleston, </w:t>
      </w:r>
      <w:r w:rsidR="00D8613B">
        <w:rPr>
          <w:color w:val="000000" w:themeColor="text1"/>
          <w:szCs w:val="28"/>
          <w:u w:color="000000" w:themeColor="text1"/>
        </w:rPr>
        <w:t xml:space="preserve">Liz </w:t>
      </w:r>
      <w:r>
        <w:rPr>
          <w:color w:val="000000" w:themeColor="text1"/>
          <w:szCs w:val="28"/>
          <w:u w:color="000000" w:themeColor="text1"/>
        </w:rPr>
        <w:t xml:space="preserve">was born the eldest of four children to Moses Hunt, Sr. and Sadie Theirse Hunt. She graduated from Alston High School in 1957 and continued her education at South Carolina State University, New York University, and The Citadel, </w:t>
      </w:r>
      <w:r w:rsidRPr="008C528C">
        <w:rPr>
          <w:color w:val="000000" w:themeColor="text1"/>
          <w:u w:color="000000" w:themeColor="text1"/>
        </w:rPr>
        <w:t>where she received both her Masters and</w:t>
      </w:r>
      <w:r>
        <w:rPr>
          <w:color w:val="000000" w:themeColor="text1"/>
          <w:u w:color="000000" w:themeColor="text1"/>
        </w:rPr>
        <w:t xml:space="preserve"> Education Specialist Degrees</w:t>
      </w:r>
      <w:r w:rsidRPr="00AE17F6">
        <w:rPr>
          <w:color w:val="000000" w:themeColor="text1"/>
          <w:szCs w:val="28"/>
          <w:u w:color="000000" w:themeColor="text1"/>
        </w:rPr>
        <w:t>;</w:t>
      </w:r>
      <w:r>
        <w:rPr>
          <w:color w:val="000000" w:themeColor="text1"/>
          <w:szCs w:val="28"/>
          <w:u w:color="000000" w:themeColor="text1"/>
        </w:rPr>
        <w:t xml:space="preserve"> and</w:t>
      </w:r>
    </w:p>
    <w:p w14:paraId="6263FA69" w14:textId="77777777" w:rsidR="0072155F" w:rsidRPr="00AE17F6"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08A7087"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i</w:t>
      </w:r>
      <w:r w:rsidRPr="008C528C">
        <w:rPr>
          <w:color w:val="000000" w:themeColor="text1"/>
          <w:u w:color="000000" w:themeColor="text1"/>
        </w:rPr>
        <w:t xml:space="preserve">n the late 1950s, Liz spent her summer in New York City and worked </w:t>
      </w:r>
      <w:r w:rsidR="00D501BF">
        <w:rPr>
          <w:color w:val="000000" w:themeColor="text1"/>
          <w:u w:color="000000" w:themeColor="text1"/>
        </w:rPr>
        <w:t>and modeled at Macy’s d</w:t>
      </w:r>
      <w:r w:rsidRPr="008C528C">
        <w:rPr>
          <w:color w:val="000000" w:themeColor="text1"/>
          <w:u w:color="000000" w:themeColor="text1"/>
        </w:rPr>
        <w:t>epart</w:t>
      </w:r>
      <w:r w:rsidR="00D501BF">
        <w:rPr>
          <w:color w:val="000000" w:themeColor="text1"/>
          <w:u w:color="000000" w:themeColor="text1"/>
        </w:rPr>
        <w:t>ment s</w:t>
      </w:r>
      <w:r>
        <w:rPr>
          <w:color w:val="000000" w:themeColor="text1"/>
          <w:u w:color="000000" w:themeColor="text1"/>
        </w:rPr>
        <w:t>tore</w:t>
      </w:r>
      <w:r w:rsidR="00D501BF">
        <w:rPr>
          <w:color w:val="000000" w:themeColor="text1"/>
          <w:u w:color="000000" w:themeColor="text1"/>
        </w:rPr>
        <w:t>; and</w:t>
      </w:r>
    </w:p>
    <w:p w14:paraId="4A0BB17A"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DA46545"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t xml:space="preserve">Whereas, </w:t>
      </w:r>
      <w:r>
        <w:rPr>
          <w:color w:val="000000" w:themeColor="text1"/>
          <w:u w:color="000000" w:themeColor="text1"/>
        </w:rPr>
        <w:t>i</w:t>
      </w:r>
      <w:r w:rsidRPr="008C528C">
        <w:rPr>
          <w:color w:val="000000" w:themeColor="text1"/>
          <w:u w:color="000000" w:themeColor="text1"/>
        </w:rPr>
        <w:t>n 1968, Liz met her beloved Albert</w:t>
      </w:r>
      <w:r>
        <w:rPr>
          <w:color w:val="000000" w:themeColor="text1"/>
          <w:u w:color="000000" w:themeColor="text1"/>
        </w:rPr>
        <w:t>.</w:t>
      </w:r>
      <w:r w:rsidRPr="008C528C">
        <w:rPr>
          <w:color w:val="000000" w:themeColor="text1"/>
          <w:u w:color="000000" w:themeColor="text1"/>
        </w:rPr>
        <w:t xml:space="preserve"> After only three months of dating, they </w:t>
      </w:r>
      <w:r>
        <w:rPr>
          <w:color w:val="000000" w:themeColor="text1"/>
          <w:u w:color="000000" w:themeColor="text1"/>
        </w:rPr>
        <w:t>were married</w:t>
      </w:r>
      <w:r w:rsidRPr="008C528C">
        <w:rPr>
          <w:color w:val="000000" w:themeColor="text1"/>
          <w:u w:color="000000" w:themeColor="text1"/>
        </w:rPr>
        <w:t xml:space="preserve"> at Morris Brown A</w:t>
      </w:r>
      <w:r>
        <w:rPr>
          <w:color w:val="000000" w:themeColor="text1"/>
          <w:u w:color="000000" w:themeColor="text1"/>
        </w:rPr>
        <w:t>.</w:t>
      </w:r>
      <w:r w:rsidRPr="008C528C">
        <w:rPr>
          <w:color w:val="000000" w:themeColor="text1"/>
          <w:u w:color="000000" w:themeColor="text1"/>
        </w:rPr>
        <w:t>M</w:t>
      </w:r>
      <w:r>
        <w:rPr>
          <w:color w:val="000000" w:themeColor="text1"/>
          <w:u w:color="000000" w:themeColor="text1"/>
        </w:rPr>
        <w:t>.</w:t>
      </w:r>
      <w:r w:rsidRPr="008C528C">
        <w:rPr>
          <w:color w:val="000000" w:themeColor="text1"/>
          <w:u w:color="000000" w:themeColor="text1"/>
        </w:rPr>
        <w:t>E</w:t>
      </w:r>
      <w:r>
        <w:rPr>
          <w:color w:val="000000" w:themeColor="text1"/>
          <w:u w:color="000000" w:themeColor="text1"/>
        </w:rPr>
        <w:t>.</w:t>
      </w:r>
      <w:r w:rsidRPr="008C528C">
        <w:rPr>
          <w:color w:val="000000" w:themeColor="text1"/>
          <w:u w:color="000000" w:themeColor="text1"/>
        </w:rPr>
        <w:t xml:space="preserve"> Church</w:t>
      </w:r>
      <w:r>
        <w:rPr>
          <w:color w:val="000000" w:themeColor="text1"/>
          <w:u w:color="000000" w:themeColor="text1"/>
        </w:rPr>
        <w:t>. Over their fifty-three</w:t>
      </w:r>
      <w:r w:rsidRPr="008C528C">
        <w:rPr>
          <w:color w:val="000000" w:themeColor="text1"/>
          <w:u w:color="000000" w:themeColor="text1"/>
        </w:rPr>
        <w:t xml:space="preserve"> years</w:t>
      </w:r>
      <w:r>
        <w:rPr>
          <w:color w:val="000000" w:themeColor="text1"/>
          <w:u w:color="000000" w:themeColor="text1"/>
        </w:rPr>
        <w:t xml:space="preserve"> of marriage,</w:t>
      </w:r>
      <w:r w:rsidRPr="008C528C">
        <w:rPr>
          <w:color w:val="000000" w:themeColor="text1"/>
          <w:u w:color="000000" w:themeColor="text1"/>
        </w:rPr>
        <w:t xml:space="preserve"> </w:t>
      </w:r>
      <w:r>
        <w:rPr>
          <w:color w:val="000000" w:themeColor="text1"/>
          <w:u w:color="000000" w:themeColor="text1"/>
        </w:rPr>
        <w:t>t</w:t>
      </w:r>
      <w:r w:rsidRPr="008C528C">
        <w:rPr>
          <w:color w:val="000000" w:themeColor="text1"/>
          <w:u w:color="000000" w:themeColor="text1"/>
        </w:rPr>
        <w:t>heir passion for service, their love of history and art, their depth of conversation, and their fierce loyalty for each other was unmatched and admirable</w:t>
      </w:r>
      <w:r>
        <w:rPr>
          <w:color w:val="000000" w:themeColor="text1"/>
          <w:u w:color="000000" w:themeColor="text1"/>
        </w:rPr>
        <w:t>; and</w:t>
      </w:r>
    </w:p>
    <w:p w14:paraId="66CDDAA3"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497F80"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8C528C">
        <w:rPr>
          <w:color w:val="000000" w:themeColor="text1"/>
          <w:u w:color="000000" w:themeColor="text1"/>
        </w:rPr>
        <w:t xml:space="preserve">n educator and historian, Liz has served as an evaluative and workshop consultant </w:t>
      </w:r>
      <w:r>
        <w:rPr>
          <w:color w:val="000000" w:themeColor="text1"/>
          <w:u w:color="000000" w:themeColor="text1"/>
        </w:rPr>
        <w:t>for the Ethnic Studies Branch, t</w:t>
      </w:r>
      <w:r w:rsidRPr="008C528C">
        <w:rPr>
          <w:color w:val="000000" w:themeColor="text1"/>
          <w:u w:color="000000" w:themeColor="text1"/>
        </w:rPr>
        <w:t xml:space="preserve">he National Teacher Corps, South Carolina State University, </w:t>
      </w:r>
      <w:r>
        <w:rPr>
          <w:color w:val="000000" w:themeColor="text1"/>
          <w:u w:color="000000" w:themeColor="text1"/>
        </w:rPr>
        <w:t xml:space="preserve">the </w:t>
      </w:r>
      <w:r w:rsidRPr="008C528C">
        <w:rPr>
          <w:color w:val="000000" w:themeColor="text1"/>
          <w:u w:color="000000" w:themeColor="text1"/>
        </w:rPr>
        <w:t>University of South Carolina, and many other educational a</w:t>
      </w:r>
      <w:r>
        <w:rPr>
          <w:color w:val="000000" w:themeColor="text1"/>
          <w:u w:color="000000" w:themeColor="text1"/>
        </w:rPr>
        <w:t xml:space="preserve">nd professional organizations. </w:t>
      </w:r>
      <w:r w:rsidRPr="008C528C">
        <w:rPr>
          <w:color w:val="000000" w:themeColor="text1"/>
          <w:u w:color="000000" w:themeColor="text1"/>
        </w:rPr>
        <w:t>She has been active in numerou</w:t>
      </w:r>
      <w:r>
        <w:rPr>
          <w:color w:val="000000" w:themeColor="text1"/>
          <w:u w:color="000000" w:themeColor="text1"/>
        </w:rPr>
        <w:t xml:space="preserve">s community and civic affairs. </w:t>
      </w:r>
      <w:r w:rsidRPr="008C528C">
        <w:rPr>
          <w:color w:val="000000" w:themeColor="text1"/>
          <w:u w:color="000000" w:themeColor="text1"/>
        </w:rPr>
        <w:t>During the City of Charleston’s Bicentennial Celebration, she chaired the Charleston County Black History Committee</w:t>
      </w:r>
      <w:r>
        <w:rPr>
          <w:color w:val="000000" w:themeColor="text1"/>
          <w:u w:color="000000" w:themeColor="text1"/>
        </w:rPr>
        <w:t>; and</w:t>
      </w:r>
    </w:p>
    <w:p w14:paraId="58AD14A2" w14:textId="77777777" w:rsidR="00D501BF" w:rsidRDefault="00D501B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D8178" w14:textId="1F8A47EE" w:rsidR="00D501BF" w:rsidRPr="008C528C" w:rsidRDefault="002F5F6D" w:rsidP="00D5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D501BF" w:rsidRPr="008C528C">
        <w:rPr>
          <w:color w:val="000000" w:themeColor="text1"/>
          <w:u w:color="000000" w:themeColor="text1"/>
        </w:rPr>
        <w:t xml:space="preserve">Liz’s greatest joy </w:t>
      </w:r>
      <w:r w:rsidR="00F54247">
        <w:rPr>
          <w:color w:val="000000" w:themeColor="text1"/>
          <w:u w:color="000000" w:themeColor="text1"/>
        </w:rPr>
        <w:t>was</w:t>
      </w:r>
      <w:r>
        <w:rPr>
          <w:color w:val="000000" w:themeColor="text1"/>
          <w:u w:color="000000" w:themeColor="text1"/>
        </w:rPr>
        <w:t xml:space="preserve"> education.</w:t>
      </w:r>
      <w:r w:rsidR="00D501BF" w:rsidRPr="008C528C">
        <w:rPr>
          <w:color w:val="000000" w:themeColor="text1"/>
          <w:u w:color="000000" w:themeColor="text1"/>
        </w:rPr>
        <w:t xml:space="preserve"> She </w:t>
      </w:r>
      <w:r w:rsidR="00F54247">
        <w:rPr>
          <w:color w:val="000000" w:themeColor="text1"/>
          <w:u w:color="000000" w:themeColor="text1"/>
        </w:rPr>
        <w:t>taught</w:t>
      </w:r>
      <w:r w:rsidR="00D501BF" w:rsidRPr="008C528C">
        <w:rPr>
          <w:color w:val="000000" w:themeColor="text1"/>
          <w:u w:color="000000" w:themeColor="text1"/>
        </w:rPr>
        <w:t xml:space="preserve"> at Chico</w:t>
      </w:r>
      <w:r>
        <w:rPr>
          <w:color w:val="000000" w:themeColor="text1"/>
          <w:u w:color="000000" w:themeColor="text1"/>
        </w:rPr>
        <w:t xml:space="preserve">ra and Bonds Wilson schools, </w:t>
      </w:r>
      <w:r w:rsidR="00A14677">
        <w:rPr>
          <w:color w:val="000000" w:themeColor="text1"/>
          <w:u w:color="000000" w:themeColor="text1"/>
        </w:rPr>
        <w:t>worked as</w:t>
      </w:r>
      <w:r w:rsidR="00F54247">
        <w:rPr>
          <w:color w:val="000000" w:themeColor="text1"/>
          <w:u w:color="000000" w:themeColor="text1"/>
        </w:rPr>
        <w:t xml:space="preserve"> </w:t>
      </w:r>
      <w:r w:rsidR="00A14677">
        <w:rPr>
          <w:color w:val="000000" w:themeColor="text1"/>
          <w:u w:color="000000" w:themeColor="text1"/>
        </w:rPr>
        <w:t xml:space="preserve">a </w:t>
      </w:r>
      <w:r>
        <w:rPr>
          <w:color w:val="000000" w:themeColor="text1"/>
          <w:u w:color="000000" w:themeColor="text1"/>
        </w:rPr>
        <w:t>p</w:t>
      </w:r>
      <w:r w:rsidR="00D501BF" w:rsidRPr="008C528C">
        <w:rPr>
          <w:color w:val="000000" w:themeColor="text1"/>
          <w:u w:color="000000" w:themeColor="text1"/>
        </w:rPr>
        <w:t xml:space="preserve">rincipal at St. Johns High School, </w:t>
      </w:r>
      <w:r>
        <w:rPr>
          <w:color w:val="000000" w:themeColor="text1"/>
          <w:u w:color="000000" w:themeColor="text1"/>
        </w:rPr>
        <w:t xml:space="preserve">and </w:t>
      </w:r>
      <w:r w:rsidR="00A14677">
        <w:rPr>
          <w:color w:val="000000" w:themeColor="text1"/>
          <w:u w:color="000000" w:themeColor="text1"/>
        </w:rPr>
        <w:t>served as</w:t>
      </w:r>
      <w:r w:rsidR="00F54247">
        <w:rPr>
          <w:color w:val="000000" w:themeColor="text1"/>
          <w:u w:color="000000" w:themeColor="text1"/>
        </w:rPr>
        <w:t xml:space="preserve"> </w:t>
      </w:r>
      <w:r w:rsidR="00D501BF" w:rsidRPr="008C528C">
        <w:rPr>
          <w:color w:val="000000" w:themeColor="text1"/>
          <w:u w:color="000000" w:themeColor="text1"/>
        </w:rPr>
        <w:t xml:space="preserve">the Director of Administrative Services </w:t>
      </w:r>
      <w:r>
        <w:rPr>
          <w:color w:val="000000" w:themeColor="text1"/>
          <w:u w:color="000000" w:themeColor="text1"/>
        </w:rPr>
        <w:t xml:space="preserve">and </w:t>
      </w:r>
      <w:r w:rsidRPr="008C528C">
        <w:rPr>
          <w:color w:val="000000" w:themeColor="text1"/>
          <w:u w:color="000000" w:themeColor="text1"/>
        </w:rPr>
        <w:t>Coordinator of Ethnic Studies</w:t>
      </w:r>
      <w:r>
        <w:rPr>
          <w:color w:val="000000" w:themeColor="text1"/>
          <w:u w:color="000000" w:themeColor="text1"/>
        </w:rPr>
        <w:t xml:space="preserve"> </w:t>
      </w:r>
      <w:r w:rsidR="00D501BF" w:rsidRPr="008C528C">
        <w:rPr>
          <w:color w:val="000000" w:themeColor="text1"/>
          <w:u w:color="000000" w:themeColor="text1"/>
        </w:rPr>
        <w:t>for the Charleston County School District (CCSD)</w:t>
      </w:r>
      <w:r>
        <w:rPr>
          <w:color w:val="000000" w:themeColor="text1"/>
          <w:u w:color="000000" w:themeColor="text1"/>
        </w:rPr>
        <w:t>.</w:t>
      </w:r>
      <w:r w:rsidR="00D8613B">
        <w:rPr>
          <w:color w:val="000000" w:themeColor="text1"/>
          <w:u w:color="000000" w:themeColor="text1"/>
        </w:rPr>
        <w:t xml:space="preserve"> Liz served as a member, as Vice-Chair, and as Chair </w:t>
      </w:r>
      <w:r w:rsidR="00D501BF" w:rsidRPr="008C528C">
        <w:rPr>
          <w:color w:val="000000" w:themeColor="text1"/>
          <w:u w:color="000000" w:themeColor="text1"/>
        </w:rPr>
        <w:t>of the CCSD School Board</w:t>
      </w:r>
      <w:r>
        <w:rPr>
          <w:color w:val="000000" w:themeColor="text1"/>
          <w:u w:color="000000" w:themeColor="text1"/>
        </w:rPr>
        <w:t>; and</w:t>
      </w:r>
    </w:p>
    <w:p w14:paraId="525C9150" w14:textId="77777777" w:rsidR="00D501BF" w:rsidRPr="008C528C" w:rsidRDefault="00D501BF" w:rsidP="00D5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3F9729" w14:textId="77777777" w:rsidR="00D501BF" w:rsidRDefault="002F5F6D" w:rsidP="002F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u w:color="000000" w:themeColor="text1"/>
        </w:rPr>
        <w:t>Whereas, Liz was a trailblazer and innovator, achieving a series of “firsts” such as teaching</w:t>
      </w:r>
      <w:r w:rsidRPr="008C528C">
        <w:rPr>
          <w:color w:val="000000" w:themeColor="text1"/>
          <w:u w:color="000000" w:themeColor="text1"/>
        </w:rPr>
        <w:t xml:space="preserve"> the first Black History course in Charleston County Schools and Trident Technical College</w:t>
      </w:r>
      <w:r>
        <w:rPr>
          <w:color w:val="000000" w:themeColor="text1"/>
          <w:u w:color="000000" w:themeColor="text1"/>
        </w:rPr>
        <w:t>; writing the Black History s</w:t>
      </w:r>
      <w:r w:rsidRPr="008C528C">
        <w:rPr>
          <w:color w:val="000000" w:themeColor="text1"/>
          <w:u w:color="000000" w:themeColor="text1"/>
        </w:rPr>
        <w:t>ection of the Charleston Tour Guide Manual</w:t>
      </w:r>
      <w:r>
        <w:rPr>
          <w:color w:val="000000" w:themeColor="text1"/>
          <w:u w:color="000000" w:themeColor="text1"/>
        </w:rPr>
        <w:t>; becoming the first</w:t>
      </w:r>
      <w:r w:rsidRPr="008C528C">
        <w:rPr>
          <w:color w:val="000000" w:themeColor="text1"/>
          <w:u w:color="000000" w:themeColor="text1"/>
        </w:rPr>
        <w:t xml:space="preserve"> African American</w:t>
      </w:r>
      <w:r w:rsidR="00F54247">
        <w:rPr>
          <w:color w:val="000000" w:themeColor="text1"/>
          <w:u w:color="000000" w:themeColor="text1"/>
        </w:rPr>
        <w:t xml:space="preserve"> woman</w:t>
      </w:r>
      <w:r w:rsidRPr="008C528C">
        <w:rPr>
          <w:color w:val="000000" w:themeColor="text1"/>
          <w:u w:color="000000" w:themeColor="text1"/>
        </w:rPr>
        <w:t xml:space="preserve"> to serve as Chair of the City of Charleston Tourism Commission</w:t>
      </w:r>
      <w:r w:rsidR="00F54247">
        <w:rPr>
          <w:color w:val="000000" w:themeColor="text1"/>
          <w:u w:color="000000" w:themeColor="text1"/>
        </w:rPr>
        <w:t xml:space="preserve">, </w:t>
      </w:r>
      <w:r>
        <w:rPr>
          <w:color w:val="000000" w:themeColor="text1"/>
          <w:u w:color="000000" w:themeColor="text1"/>
        </w:rPr>
        <w:t>to serve as principal at a high s</w:t>
      </w:r>
      <w:r w:rsidRPr="008C528C">
        <w:rPr>
          <w:color w:val="000000" w:themeColor="text1"/>
          <w:u w:color="000000" w:themeColor="text1"/>
        </w:rPr>
        <w:t>chool in Charleston County</w:t>
      </w:r>
      <w:r w:rsidR="00F54247">
        <w:rPr>
          <w:color w:val="000000" w:themeColor="text1"/>
          <w:u w:color="000000" w:themeColor="text1"/>
        </w:rPr>
        <w:t>, and</w:t>
      </w:r>
      <w:r w:rsidRPr="008C528C">
        <w:rPr>
          <w:color w:val="000000" w:themeColor="text1"/>
          <w:u w:color="000000" w:themeColor="text1"/>
        </w:rPr>
        <w:t xml:space="preserve"> to serve as Chair of the Charleston County School Board</w:t>
      </w:r>
      <w:r>
        <w:rPr>
          <w:color w:val="000000" w:themeColor="text1"/>
          <w:u w:color="000000" w:themeColor="text1"/>
        </w:rPr>
        <w:t>; becoming the first</w:t>
      </w:r>
      <w:r w:rsidRPr="008C528C">
        <w:rPr>
          <w:color w:val="000000" w:themeColor="text1"/>
          <w:u w:color="000000" w:themeColor="text1"/>
        </w:rPr>
        <w:t xml:space="preserve"> Ethnic Coordinator for C</w:t>
      </w:r>
      <w:r w:rsidR="00F54247">
        <w:rPr>
          <w:color w:val="000000" w:themeColor="text1"/>
          <w:u w:color="000000" w:themeColor="text1"/>
        </w:rPr>
        <w:t>CSD</w:t>
      </w:r>
      <w:r>
        <w:rPr>
          <w:color w:val="000000" w:themeColor="text1"/>
          <w:u w:color="000000" w:themeColor="text1"/>
        </w:rPr>
        <w:t>; and being</w:t>
      </w:r>
      <w:r w:rsidRPr="008C528C">
        <w:rPr>
          <w:color w:val="000000" w:themeColor="text1"/>
          <w:u w:color="000000" w:themeColor="text1"/>
        </w:rPr>
        <w:t xml:space="preserve"> recognized as one of the top </w:t>
      </w:r>
      <w:r>
        <w:rPr>
          <w:color w:val="000000" w:themeColor="text1"/>
          <w:u w:color="000000" w:themeColor="text1"/>
        </w:rPr>
        <w:t>twenty-five</w:t>
      </w:r>
      <w:r w:rsidRPr="008C528C">
        <w:rPr>
          <w:color w:val="000000" w:themeColor="text1"/>
          <w:u w:color="000000" w:themeColor="text1"/>
        </w:rPr>
        <w:t xml:space="preserve"> African American Influencers in S</w:t>
      </w:r>
      <w:r>
        <w:rPr>
          <w:color w:val="000000" w:themeColor="text1"/>
          <w:u w:color="000000" w:themeColor="text1"/>
        </w:rPr>
        <w:t>outh Carolina; and</w:t>
      </w:r>
    </w:p>
    <w:p w14:paraId="5696DC5B"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4906E70" w14:textId="77777777" w:rsidR="0072155F" w:rsidRPr="008C528C"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17F6">
        <w:rPr>
          <w:color w:val="000000" w:themeColor="text1"/>
          <w:szCs w:val="28"/>
          <w:u w:color="000000" w:themeColor="text1"/>
        </w:rPr>
        <w:t xml:space="preserve">Whereas, </w:t>
      </w:r>
      <w:r>
        <w:rPr>
          <w:color w:val="000000" w:themeColor="text1"/>
          <w:szCs w:val="28"/>
          <w:u w:color="000000" w:themeColor="text1"/>
        </w:rPr>
        <w:t>a civic leader,</w:t>
      </w:r>
      <w:r>
        <w:rPr>
          <w:color w:val="000000" w:themeColor="text1"/>
          <w:u w:color="000000" w:themeColor="text1"/>
        </w:rPr>
        <w:t xml:space="preserve"> Liz</w:t>
      </w:r>
      <w:r w:rsidRPr="008C528C">
        <w:rPr>
          <w:color w:val="000000" w:themeColor="text1"/>
          <w:u w:color="000000" w:themeColor="text1"/>
        </w:rPr>
        <w:t xml:space="preserve"> was an active participant in various political and intellectual </w:t>
      </w:r>
      <w:r w:rsidR="00D501BF">
        <w:rPr>
          <w:color w:val="000000" w:themeColor="text1"/>
          <w:u w:color="000000" w:themeColor="text1"/>
        </w:rPr>
        <w:t>groups</w:t>
      </w:r>
      <w:r>
        <w:rPr>
          <w:color w:val="000000" w:themeColor="text1"/>
          <w:u w:color="000000" w:themeColor="text1"/>
        </w:rPr>
        <w:t>.</w:t>
      </w:r>
      <w:r w:rsidRPr="008C528C">
        <w:rPr>
          <w:color w:val="000000" w:themeColor="text1"/>
          <w:u w:color="000000" w:themeColor="text1"/>
        </w:rPr>
        <w:t xml:space="preserve"> She helped to launch robust discussions </w:t>
      </w:r>
      <w:r>
        <w:rPr>
          <w:color w:val="000000" w:themeColor="text1"/>
          <w:u w:color="000000" w:themeColor="text1"/>
        </w:rPr>
        <w:t>through her A.M.E. and</w:t>
      </w:r>
      <w:r w:rsidR="00F54247">
        <w:rPr>
          <w:color w:val="000000" w:themeColor="text1"/>
          <w:u w:color="000000" w:themeColor="text1"/>
        </w:rPr>
        <w:t xml:space="preserve"> Episcopal book study g</w:t>
      </w:r>
      <w:r w:rsidRPr="008C528C">
        <w:rPr>
          <w:color w:val="000000" w:themeColor="text1"/>
          <w:u w:color="000000" w:themeColor="text1"/>
        </w:rPr>
        <w:t>roup</w:t>
      </w:r>
      <w:r>
        <w:rPr>
          <w:color w:val="000000" w:themeColor="text1"/>
          <w:u w:color="000000" w:themeColor="text1"/>
        </w:rPr>
        <w:t>,</w:t>
      </w:r>
      <w:r w:rsidRPr="008C528C">
        <w:rPr>
          <w:color w:val="000000" w:themeColor="text1"/>
          <w:u w:color="000000" w:themeColor="text1"/>
        </w:rPr>
        <w:t xml:space="preserve"> </w:t>
      </w:r>
      <w:r>
        <w:rPr>
          <w:color w:val="000000" w:themeColor="text1"/>
          <w:u w:color="000000" w:themeColor="text1"/>
        </w:rPr>
        <w:t>through t</w:t>
      </w:r>
      <w:r w:rsidRPr="008C528C">
        <w:rPr>
          <w:color w:val="000000" w:themeColor="text1"/>
          <w:u w:color="000000" w:themeColor="text1"/>
        </w:rPr>
        <w:t>he Micah Project’s Action Group</w:t>
      </w:r>
      <w:r>
        <w:rPr>
          <w:color w:val="000000" w:themeColor="text1"/>
          <w:u w:color="000000" w:themeColor="text1"/>
        </w:rPr>
        <w:t>,</w:t>
      </w:r>
      <w:r w:rsidRPr="008C528C">
        <w:rPr>
          <w:color w:val="000000" w:themeColor="text1"/>
          <w:u w:color="000000" w:themeColor="text1"/>
        </w:rPr>
        <w:t xml:space="preserve"> and as a </w:t>
      </w:r>
      <w:r>
        <w:rPr>
          <w:color w:val="000000" w:themeColor="text1"/>
          <w:u w:color="000000" w:themeColor="text1"/>
        </w:rPr>
        <w:t xml:space="preserve">part of </w:t>
      </w:r>
      <w:r w:rsidR="00F54247">
        <w:rPr>
          <w:color w:val="000000" w:themeColor="text1"/>
          <w:u w:color="000000" w:themeColor="text1"/>
        </w:rPr>
        <w:t xml:space="preserve">other </w:t>
      </w:r>
      <w:r>
        <w:rPr>
          <w:color w:val="000000" w:themeColor="text1"/>
          <w:u w:color="000000" w:themeColor="text1"/>
        </w:rPr>
        <w:t>reconciliation b</w:t>
      </w:r>
      <w:r w:rsidRPr="008C528C">
        <w:rPr>
          <w:color w:val="000000" w:themeColor="text1"/>
          <w:u w:color="000000" w:themeColor="text1"/>
        </w:rPr>
        <w:t xml:space="preserve">ook </w:t>
      </w:r>
      <w:r>
        <w:rPr>
          <w:color w:val="000000" w:themeColor="text1"/>
          <w:u w:color="000000" w:themeColor="text1"/>
        </w:rPr>
        <w:t>clubs.</w:t>
      </w:r>
      <w:r w:rsidRPr="008C528C">
        <w:rPr>
          <w:color w:val="000000" w:themeColor="text1"/>
          <w:u w:color="000000" w:themeColor="text1"/>
        </w:rPr>
        <w:t xml:space="preserve"> </w:t>
      </w:r>
      <w:r>
        <w:rPr>
          <w:color w:val="000000" w:themeColor="text1"/>
          <w:u w:color="000000" w:themeColor="text1"/>
        </w:rPr>
        <w:t>S</w:t>
      </w:r>
      <w:r w:rsidRPr="008C528C">
        <w:rPr>
          <w:color w:val="000000" w:themeColor="text1"/>
          <w:u w:color="000000" w:themeColor="text1"/>
        </w:rPr>
        <w:t>he worked for the Democratic Party, hosting campaign fundraisers fo</w:t>
      </w:r>
      <w:r>
        <w:rPr>
          <w:color w:val="000000" w:themeColor="text1"/>
          <w:u w:color="000000" w:themeColor="text1"/>
        </w:rPr>
        <w:t>r candidates</w:t>
      </w:r>
      <w:r w:rsidRPr="008C528C">
        <w:rPr>
          <w:color w:val="000000" w:themeColor="text1"/>
          <w:u w:color="000000" w:themeColor="text1"/>
        </w:rPr>
        <w:t xml:space="preserve"> and serving as an officer with the Charleston Women’</w:t>
      </w:r>
      <w:r>
        <w:rPr>
          <w:color w:val="000000" w:themeColor="text1"/>
          <w:u w:color="000000" w:themeColor="text1"/>
        </w:rPr>
        <w:t>s Democratic Club; and</w:t>
      </w:r>
    </w:p>
    <w:p w14:paraId="63E9C7A8" w14:textId="77777777" w:rsidR="0072155F" w:rsidRPr="008C528C"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D535F" w14:textId="77777777" w:rsidR="0072155F" w:rsidRPr="00D8613B" w:rsidRDefault="0072155F" w:rsidP="00D8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8C528C">
        <w:rPr>
          <w:color w:val="000000" w:themeColor="text1"/>
          <w:u w:color="000000" w:themeColor="text1"/>
        </w:rPr>
        <w:t xml:space="preserve">n addition to her activism work, Liz served on the Board of Directors of Roper St. Francis Memorial Hospital, as a member of DragonBoat Charleston’s Paddle &amp; Pearls Team, </w:t>
      </w:r>
      <w:r w:rsidR="00D501BF">
        <w:rPr>
          <w:color w:val="000000" w:themeColor="text1"/>
          <w:u w:color="000000" w:themeColor="text1"/>
        </w:rPr>
        <w:t>as p</w:t>
      </w:r>
      <w:r w:rsidRPr="008C528C">
        <w:rPr>
          <w:color w:val="000000" w:themeColor="text1"/>
          <w:u w:color="000000" w:themeColor="text1"/>
        </w:rPr>
        <w:t xml:space="preserve">resident of the Theirse Weston Family Reunion, </w:t>
      </w:r>
      <w:r w:rsidR="00D501BF">
        <w:rPr>
          <w:color w:val="000000" w:themeColor="text1"/>
          <w:u w:color="000000" w:themeColor="text1"/>
        </w:rPr>
        <w:t xml:space="preserve">as </w:t>
      </w:r>
      <w:r w:rsidRPr="008C528C">
        <w:rPr>
          <w:color w:val="000000" w:themeColor="text1"/>
          <w:u w:color="000000" w:themeColor="text1"/>
        </w:rPr>
        <w:t>a leader of the Hunt Family Reunion, and on the Board of the Charleston Cou</w:t>
      </w:r>
      <w:r w:rsidR="00D501BF">
        <w:rPr>
          <w:color w:val="000000" w:themeColor="text1"/>
          <w:u w:color="000000" w:themeColor="text1"/>
        </w:rPr>
        <w:t>ncil for International Visitors</w:t>
      </w:r>
      <w:r w:rsidR="00D8613B">
        <w:rPr>
          <w:color w:val="000000" w:themeColor="text1"/>
          <w:u w:color="000000" w:themeColor="text1"/>
        </w:rPr>
        <w:t>. She</w:t>
      </w:r>
      <w:r w:rsidR="00D501BF" w:rsidRPr="008C528C">
        <w:rPr>
          <w:color w:val="000000" w:themeColor="text1"/>
          <w:u w:color="000000" w:themeColor="text1"/>
        </w:rPr>
        <w:t xml:space="preserve"> served on the </w:t>
      </w:r>
      <w:r w:rsidR="00F54247">
        <w:rPr>
          <w:color w:val="000000" w:themeColor="text1"/>
          <w:u w:color="000000" w:themeColor="text1"/>
        </w:rPr>
        <w:t>b</w:t>
      </w:r>
      <w:r w:rsidR="00D501BF" w:rsidRPr="008C528C">
        <w:rPr>
          <w:color w:val="000000" w:themeColor="text1"/>
          <w:u w:color="000000" w:themeColor="text1"/>
        </w:rPr>
        <w:t>oard of the T.C. Drayton Community Center</w:t>
      </w:r>
      <w:r w:rsidR="00F54247">
        <w:rPr>
          <w:color w:val="000000" w:themeColor="text1"/>
          <w:u w:color="000000" w:themeColor="text1"/>
        </w:rPr>
        <w:t>,</w:t>
      </w:r>
      <w:r w:rsidR="00D501BF" w:rsidRPr="008C528C">
        <w:rPr>
          <w:color w:val="000000" w:themeColor="text1"/>
          <w:u w:color="000000" w:themeColor="text1"/>
        </w:rPr>
        <w:t xml:space="preserve"> </w:t>
      </w:r>
      <w:r w:rsidR="00D8613B">
        <w:rPr>
          <w:color w:val="000000" w:themeColor="text1"/>
          <w:u w:color="000000" w:themeColor="text1"/>
        </w:rPr>
        <w:t>on Drayton Hall’s Site Council</w:t>
      </w:r>
      <w:r w:rsidR="00F54247">
        <w:rPr>
          <w:color w:val="000000" w:themeColor="text1"/>
          <w:u w:color="000000" w:themeColor="text1"/>
        </w:rPr>
        <w:t>,</w:t>
      </w:r>
      <w:r w:rsidR="00D8613B">
        <w:rPr>
          <w:color w:val="000000" w:themeColor="text1"/>
          <w:u w:color="000000" w:themeColor="text1"/>
        </w:rPr>
        <w:t xml:space="preserve"> and as C</w:t>
      </w:r>
      <w:r w:rsidR="00D501BF" w:rsidRPr="008C528C">
        <w:rPr>
          <w:color w:val="000000" w:themeColor="text1"/>
          <w:u w:color="000000" w:themeColor="text1"/>
        </w:rPr>
        <w:t xml:space="preserve">hairperson of </w:t>
      </w:r>
      <w:r w:rsidR="00D8613B">
        <w:rPr>
          <w:color w:val="000000" w:themeColor="text1"/>
          <w:u w:color="000000" w:themeColor="text1"/>
        </w:rPr>
        <w:t>Charleston’s Tourism Commission; and</w:t>
      </w:r>
    </w:p>
    <w:p w14:paraId="20942719"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CBDC6"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Liz was preceded in death by her parents, Moses Hunt Sr. and Sadie Theirse Hunt; her brother and sister, Moses Hunt, Jr. and Earlene Hunt Brown; and her daughter, Ann Vanessa Hunt Geddis; and</w:t>
      </w:r>
    </w:p>
    <w:p w14:paraId="73F95102"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5B223" w14:textId="0BB173C4" w:rsidR="0072155F" w:rsidRDefault="00FF7CC2"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Liz</w:t>
      </w:r>
      <w:r w:rsidRPr="008C528C">
        <w:rPr>
          <w:color w:val="000000" w:themeColor="text1"/>
          <w:u w:color="000000" w:themeColor="text1"/>
        </w:rPr>
        <w:t xml:space="preserve"> leaves to cherish her memor</w:t>
      </w:r>
      <w:r>
        <w:rPr>
          <w:color w:val="000000" w:themeColor="text1"/>
          <w:u w:color="000000" w:themeColor="text1"/>
        </w:rPr>
        <w:t>y</w:t>
      </w:r>
      <w:r w:rsidRPr="008C528C">
        <w:rPr>
          <w:color w:val="000000" w:themeColor="text1"/>
          <w:u w:color="000000" w:themeColor="text1"/>
        </w:rPr>
        <w:t xml:space="preserve"> her loving husband of </w:t>
      </w:r>
      <w:r>
        <w:rPr>
          <w:color w:val="000000" w:themeColor="text1"/>
          <w:u w:color="000000" w:themeColor="text1"/>
        </w:rPr>
        <w:t>fifty-three</w:t>
      </w:r>
      <w:r w:rsidRPr="008C528C">
        <w:rPr>
          <w:color w:val="000000" w:themeColor="text1"/>
          <w:u w:color="000000" w:themeColor="text1"/>
        </w:rPr>
        <w:t xml:space="preserve"> years</w:t>
      </w:r>
      <w:r>
        <w:rPr>
          <w:color w:val="000000" w:themeColor="text1"/>
          <w:u w:color="000000" w:themeColor="text1"/>
        </w:rPr>
        <w:t>,</w:t>
      </w:r>
      <w:r w:rsidRPr="008C528C">
        <w:rPr>
          <w:color w:val="000000" w:themeColor="text1"/>
          <w:u w:color="000000" w:themeColor="text1"/>
        </w:rPr>
        <w:t xml:space="preserve"> Albert Alsto</w:t>
      </w:r>
      <w:r>
        <w:rPr>
          <w:color w:val="000000" w:themeColor="text1"/>
          <w:u w:color="000000" w:themeColor="text1"/>
        </w:rPr>
        <w:t>n; sisters Alfredia Hunt Snipes and Delores Armstead</w:t>
      </w:r>
      <w:r w:rsidRPr="008C528C">
        <w:rPr>
          <w:color w:val="000000" w:themeColor="text1"/>
          <w:u w:color="000000" w:themeColor="text1"/>
        </w:rPr>
        <w:t xml:space="preserve">; </w:t>
      </w:r>
      <w:r>
        <w:rPr>
          <w:color w:val="000000" w:themeColor="text1"/>
          <w:u w:color="000000" w:themeColor="text1"/>
        </w:rPr>
        <w:t xml:space="preserve">her </w:t>
      </w:r>
      <w:r w:rsidRPr="008C528C">
        <w:rPr>
          <w:color w:val="000000" w:themeColor="text1"/>
          <w:u w:color="000000" w:themeColor="text1"/>
        </w:rPr>
        <w:t>brother</w:t>
      </w:r>
      <w:r w:rsidR="00FA0556">
        <w:rPr>
          <w:color w:val="000000" w:themeColor="text1"/>
          <w:u w:color="000000" w:themeColor="text1"/>
        </w:rPr>
        <w:noBreakHyphen/>
      </w:r>
      <w:r w:rsidRPr="008C528C">
        <w:rPr>
          <w:color w:val="000000" w:themeColor="text1"/>
          <w:u w:color="000000" w:themeColor="text1"/>
        </w:rPr>
        <w:t>in</w:t>
      </w:r>
      <w:r w:rsidR="00FA0556">
        <w:rPr>
          <w:color w:val="000000" w:themeColor="text1"/>
          <w:u w:color="000000" w:themeColor="text1"/>
        </w:rPr>
        <w:noBreakHyphen/>
      </w:r>
      <w:r w:rsidRPr="008C528C">
        <w:rPr>
          <w:color w:val="000000" w:themeColor="text1"/>
          <w:u w:color="000000" w:themeColor="text1"/>
        </w:rPr>
        <w:t xml:space="preserve">law Leon Alston; </w:t>
      </w:r>
      <w:r>
        <w:rPr>
          <w:color w:val="000000" w:themeColor="text1"/>
          <w:u w:color="000000" w:themeColor="text1"/>
        </w:rPr>
        <w:t>her three</w:t>
      </w:r>
      <w:r w:rsidRPr="008C528C">
        <w:rPr>
          <w:color w:val="000000" w:themeColor="text1"/>
          <w:u w:color="000000" w:themeColor="text1"/>
        </w:rPr>
        <w:t xml:space="preserve"> grandchildren; </w:t>
      </w:r>
      <w:r>
        <w:rPr>
          <w:color w:val="000000" w:themeColor="text1"/>
          <w:u w:color="000000" w:themeColor="text1"/>
        </w:rPr>
        <w:t xml:space="preserve">her </w:t>
      </w:r>
      <w:r w:rsidRPr="008C528C">
        <w:rPr>
          <w:color w:val="000000" w:themeColor="text1"/>
          <w:u w:color="000000" w:themeColor="text1"/>
        </w:rPr>
        <w:t>three great</w:t>
      </w:r>
      <w:r w:rsidR="00FA0556">
        <w:rPr>
          <w:color w:val="000000" w:themeColor="text1"/>
          <w:u w:color="000000" w:themeColor="text1"/>
        </w:rPr>
        <w:noBreakHyphen/>
      </w:r>
      <w:r w:rsidRPr="008C528C">
        <w:rPr>
          <w:color w:val="000000" w:themeColor="text1"/>
          <w:u w:color="000000" w:themeColor="text1"/>
        </w:rPr>
        <w:t>grandchildren</w:t>
      </w:r>
      <w:r>
        <w:rPr>
          <w:color w:val="000000" w:themeColor="text1"/>
          <w:u w:color="000000" w:themeColor="text1"/>
        </w:rPr>
        <w:t>;</w:t>
      </w:r>
      <w:r w:rsidRPr="008C528C">
        <w:rPr>
          <w:color w:val="000000" w:themeColor="text1"/>
          <w:u w:color="000000" w:themeColor="text1"/>
        </w:rPr>
        <w:t xml:space="preserve"> and a host of nephews, nieces, </w:t>
      </w:r>
      <w:r>
        <w:rPr>
          <w:color w:val="000000" w:themeColor="text1"/>
          <w:u w:color="000000" w:themeColor="text1"/>
        </w:rPr>
        <w:t>cousins</w:t>
      </w:r>
      <w:r w:rsidRPr="008C528C">
        <w:rPr>
          <w:color w:val="000000" w:themeColor="text1"/>
          <w:u w:color="000000" w:themeColor="text1"/>
        </w:rPr>
        <w:t>, and adoring friends.</w:t>
      </w:r>
      <w:r>
        <w:rPr>
          <w:color w:val="000000" w:themeColor="text1"/>
          <w:u w:color="000000" w:themeColor="text1"/>
        </w:rPr>
        <w:t xml:space="preserve"> She</w:t>
      </w:r>
      <w:r>
        <w:rPr>
          <w:rFonts w:eastAsia="Times New Roman"/>
        </w:rPr>
        <w:t xml:space="preserve"> will be greatly missed. </w:t>
      </w:r>
      <w:r w:rsidR="0072155F">
        <w:rPr>
          <w:rFonts w:eastAsia="Times New Roman"/>
        </w:rPr>
        <w:t>Now, therefore,</w:t>
      </w:r>
    </w:p>
    <w:p w14:paraId="75AFBEA8"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219FB"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71BA235"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2A6DA5" w14:textId="52025C3D"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00872B81">
        <w:rPr>
          <w:color w:val="000000" w:themeColor="text1"/>
          <w:szCs w:val="28"/>
          <w:u w:color="000000" w:themeColor="text1"/>
        </w:rPr>
        <w:t>Elizabeth “</w:t>
      </w:r>
      <w:r w:rsidR="00D8613B">
        <w:rPr>
          <w:color w:val="000000" w:themeColor="text1"/>
          <w:szCs w:val="28"/>
          <w:u w:color="000000" w:themeColor="text1"/>
        </w:rPr>
        <w:t>Liz</w:t>
      </w:r>
      <w:r w:rsidR="00872B81">
        <w:rPr>
          <w:color w:val="000000" w:themeColor="text1"/>
          <w:szCs w:val="28"/>
          <w:u w:color="000000" w:themeColor="text1"/>
        </w:rPr>
        <w:t>”</w:t>
      </w:r>
      <w:r w:rsidR="00D8613B">
        <w:rPr>
          <w:color w:val="000000" w:themeColor="text1"/>
          <w:szCs w:val="28"/>
          <w:u w:color="000000" w:themeColor="text1"/>
        </w:rPr>
        <w:t xml:space="preserve"> Alston</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00D8613B">
        <w:rPr>
          <w:color w:val="000000" w:themeColor="text1"/>
          <w:u w:color="000000" w:themeColor="text1"/>
        </w:rPr>
        <w:t>her</w:t>
      </w:r>
      <w:r w:rsidRPr="008C2DCF">
        <w:rPr>
          <w:color w:val="000000" w:themeColor="text1"/>
          <w:u w:color="000000" w:themeColor="text1"/>
        </w:rPr>
        <w:t xml:space="preserve"> family and many friends</w:t>
      </w:r>
      <w:r>
        <w:rPr>
          <w:rFonts w:eastAsia="Times New Roman"/>
        </w:rPr>
        <w:t>.</w:t>
      </w:r>
    </w:p>
    <w:p w14:paraId="58BD3B17" w14:textId="77777777" w:rsidR="0072155F"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0CDA0" w14:textId="77777777" w:rsidR="002B369C" w:rsidRPr="00522CE0" w:rsidRDefault="0072155F" w:rsidP="0072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D8613B">
        <w:rPr>
          <w:color w:val="000000" w:themeColor="text1"/>
          <w:szCs w:val="28"/>
          <w:u w:color="000000" w:themeColor="text1"/>
        </w:rPr>
        <w:t>Liz Alston</w:t>
      </w:r>
      <w:r>
        <w:rPr>
          <w:rFonts w:eastAsia="Times New Roman"/>
        </w:rPr>
        <w:t>.</w:t>
      </w:r>
    </w:p>
    <w:p w14:paraId="6F4507BD" w14:textId="0B5B11A6" w:rsidR="003A77C5" w:rsidRDefault="00FA0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C978B3" w14:textId="77777777" w:rsidR="0050795D" w:rsidRDefault="0050795D" w:rsidP="0050795D">
      <w:pPr>
        <w:suppressAutoHyphens/>
        <w:jc w:val="both"/>
        <w:rPr>
          <w:rFonts w:eastAsia="Times New Roman"/>
        </w:rPr>
      </w:pPr>
    </w:p>
    <w:sectPr w:rsidR="0050795D" w:rsidSect="005079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8961F" w14:textId="77777777" w:rsidR="00D8613B" w:rsidRDefault="00D8613B" w:rsidP="00522CE0">
      <w:r>
        <w:separator/>
      </w:r>
    </w:p>
  </w:endnote>
  <w:endnote w:type="continuationSeparator" w:id="0">
    <w:p w14:paraId="20A99837" w14:textId="77777777" w:rsidR="00D8613B" w:rsidRDefault="00D861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27D24D-1E72-4502-80C2-6F1B5C3AFD81}"/>
    <w:embedBold r:id="rId2" w:fontKey="{AA0A68C7-A887-4544-A83B-EABCED6A1892}"/>
  </w:font>
  <w:font w:name="Calibri">
    <w:panose1 w:val="020F0502020204030204"/>
    <w:charset w:val="00"/>
    <w:family w:val="swiss"/>
    <w:pitch w:val="variable"/>
    <w:sig w:usb0="E4002EFF" w:usb1="C000247B" w:usb2="00000009" w:usb3="00000000" w:csb0="000001FF" w:csb1="00000000"/>
    <w:embedRegular r:id="rId3" w:fontKey="{86E25448-A236-4B74-A72A-2B981378F899}"/>
    <w:embedBold r:id="rId4" w:fontKey="{1C2079DC-61AB-46B9-BE40-F19807CD99DE}"/>
  </w:font>
  <w:font w:name="Cambria">
    <w:panose1 w:val="02040503050406030204"/>
    <w:charset w:val="00"/>
    <w:family w:val="roman"/>
    <w:pitch w:val="variable"/>
    <w:sig w:usb0="E00006FF" w:usb1="420024FF" w:usb2="02000000" w:usb3="00000000" w:csb0="0000019F" w:csb1="00000000"/>
    <w:embedRegular r:id="rId5" w:fontKey="{E123B9A6-4C5D-44C6-B6E7-8CC47D60C7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69AEE" w14:textId="32497571" w:rsidR="0050795D" w:rsidRPr="00605AB8" w:rsidRDefault="0050795D" w:rsidP="00605AB8">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sidR="00A258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3323D" w14:textId="77777777" w:rsidR="00D8613B" w:rsidRDefault="00D8613B" w:rsidP="00522CE0">
      <w:r>
        <w:separator/>
      </w:r>
    </w:p>
  </w:footnote>
  <w:footnote w:type="continuationSeparator" w:id="0">
    <w:p w14:paraId="2D9D354B" w14:textId="77777777" w:rsidR="00D8613B" w:rsidRDefault="00D861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IZ .KMM.MEK"/>
    <w:docVar w:name="CoverAttorneyInitials" w:val="KMM"/>
    <w:docVar w:name="CoverAttorneyLastName" w:val="Moffitt"/>
    <w:docVar w:name="CoverBillType" w:val="r"/>
    <w:docVar w:name="CoverSenator" w:val="MEK"/>
    <w:docVar w:name="dvBillNumber" w:val="1118"/>
    <w:docVar w:name="dvBillNumberPrefix" w:val="S. "/>
    <w:docVar w:name="dvOriginalBody" w:val="Senate"/>
    <w:docVar w:name="fulldraftpath" w:val="L:\S-RES\MEK\013LIZ .KMM.MEK.DOCX"/>
    <w:docVar w:name="NameofBody" w:val="S"/>
    <w:docVar w:name="vgroup2" w:val="S-RES"/>
  </w:docVars>
  <w:rsids>
    <w:rsidRoot w:val="002B369C"/>
    <w:rsid w:val="0003748F"/>
    <w:rsid w:val="00042AC1"/>
    <w:rsid w:val="00046516"/>
    <w:rsid w:val="00072458"/>
    <w:rsid w:val="0007601D"/>
    <w:rsid w:val="000B0720"/>
    <w:rsid w:val="000B5EAF"/>
    <w:rsid w:val="001315B2"/>
    <w:rsid w:val="001543CC"/>
    <w:rsid w:val="00170561"/>
    <w:rsid w:val="00174988"/>
    <w:rsid w:val="00186AC9"/>
    <w:rsid w:val="00197DF1"/>
    <w:rsid w:val="001B3DD9"/>
    <w:rsid w:val="001B7E5D"/>
    <w:rsid w:val="001D3BAC"/>
    <w:rsid w:val="00216025"/>
    <w:rsid w:val="00245C4E"/>
    <w:rsid w:val="002B369C"/>
    <w:rsid w:val="002C1321"/>
    <w:rsid w:val="002C2031"/>
    <w:rsid w:val="002C5896"/>
    <w:rsid w:val="002D3BED"/>
    <w:rsid w:val="002D4BCD"/>
    <w:rsid w:val="002F5F6D"/>
    <w:rsid w:val="00307C2B"/>
    <w:rsid w:val="00315D04"/>
    <w:rsid w:val="00383247"/>
    <w:rsid w:val="003A77C5"/>
    <w:rsid w:val="003D6E2B"/>
    <w:rsid w:val="003E7597"/>
    <w:rsid w:val="00413EBF"/>
    <w:rsid w:val="0044020F"/>
    <w:rsid w:val="00450668"/>
    <w:rsid w:val="00454138"/>
    <w:rsid w:val="004813A2"/>
    <w:rsid w:val="004952FA"/>
    <w:rsid w:val="004B490D"/>
    <w:rsid w:val="004B6A22"/>
    <w:rsid w:val="004D7F37"/>
    <w:rsid w:val="0050795D"/>
    <w:rsid w:val="00522CE0"/>
    <w:rsid w:val="00541951"/>
    <w:rsid w:val="00565148"/>
    <w:rsid w:val="00570403"/>
    <w:rsid w:val="00577450"/>
    <w:rsid w:val="00593361"/>
    <w:rsid w:val="005A413B"/>
    <w:rsid w:val="005A5017"/>
    <w:rsid w:val="005A648C"/>
    <w:rsid w:val="005F07AC"/>
    <w:rsid w:val="005F1745"/>
    <w:rsid w:val="00605AB8"/>
    <w:rsid w:val="006A1802"/>
    <w:rsid w:val="006C0CBB"/>
    <w:rsid w:val="006C74EA"/>
    <w:rsid w:val="006F56CF"/>
    <w:rsid w:val="00720D40"/>
    <w:rsid w:val="0072155F"/>
    <w:rsid w:val="007318D4"/>
    <w:rsid w:val="00765784"/>
    <w:rsid w:val="007A4390"/>
    <w:rsid w:val="007E5CB7"/>
    <w:rsid w:val="008314D2"/>
    <w:rsid w:val="00870F6F"/>
    <w:rsid w:val="00872B81"/>
    <w:rsid w:val="008B2F42"/>
    <w:rsid w:val="008C3697"/>
    <w:rsid w:val="008E185F"/>
    <w:rsid w:val="008F023B"/>
    <w:rsid w:val="00904E16"/>
    <w:rsid w:val="009162B3"/>
    <w:rsid w:val="00927C62"/>
    <w:rsid w:val="00983951"/>
    <w:rsid w:val="00984124"/>
    <w:rsid w:val="00984640"/>
    <w:rsid w:val="00995C37"/>
    <w:rsid w:val="009C118A"/>
    <w:rsid w:val="00A02011"/>
    <w:rsid w:val="00A14677"/>
    <w:rsid w:val="00A25895"/>
    <w:rsid w:val="00A4011E"/>
    <w:rsid w:val="00A86015"/>
    <w:rsid w:val="00A9594E"/>
    <w:rsid w:val="00AB6FA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01BF"/>
    <w:rsid w:val="00D53E29"/>
    <w:rsid w:val="00D8613B"/>
    <w:rsid w:val="00D86943"/>
    <w:rsid w:val="00DA3C6B"/>
    <w:rsid w:val="00DA47B9"/>
    <w:rsid w:val="00DB771B"/>
    <w:rsid w:val="00DE5635"/>
    <w:rsid w:val="00E058D3"/>
    <w:rsid w:val="00E12CA0"/>
    <w:rsid w:val="00E2236D"/>
    <w:rsid w:val="00E76AD9"/>
    <w:rsid w:val="00E86EE2"/>
    <w:rsid w:val="00E91E2F"/>
    <w:rsid w:val="00EA3546"/>
    <w:rsid w:val="00EB47AE"/>
    <w:rsid w:val="00EC34E1"/>
    <w:rsid w:val="00EC628B"/>
    <w:rsid w:val="00F0234A"/>
    <w:rsid w:val="00F05CF2"/>
    <w:rsid w:val="00F51241"/>
    <w:rsid w:val="00F52959"/>
    <w:rsid w:val="00F54247"/>
    <w:rsid w:val="00F55884"/>
    <w:rsid w:val="00FA0556"/>
    <w:rsid w:val="00FB7F01"/>
    <w:rsid w:val="00FC0D36"/>
    <w:rsid w:val="00FC3A2B"/>
    <w:rsid w:val="00FE6467"/>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4AFB89"/>
  <w15:docId w15:val="{B80C81C0-6D24-439B-90B5-792BC5D4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7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18_202203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1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1118: Subject not yet available - South Carolina Legislature Online</dc:title>
  <dc:subject/>
  <dc:creator>Hannah Warner</dc:creator>
  <cp:keywords/>
  <dc:description/>
  <cp:lastModifiedBy>S Wilson</cp:lastModifiedBy>
  <cp:revision>2</cp:revision>
  <dcterms:created xsi:type="dcterms:W3CDTF">2022-03-11T14:07:00Z</dcterms:created>
  <dcterms:modified xsi:type="dcterms:W3CDTF">2022-03-11T14:07:00Z</dcterms:modified>
</cp:coreProperties>
</file>