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F80" w:rsidRDefault="00EE1F80" w:rsidP="00EE1F80">
      <w:pPr>
        <w:widowControl w:val="0"/>
        <w:jc w:val="center"/>
      </w:pPr>
      <w:r w:rsidRPr="00EE1F80">
        <w:rPr>
          <w:b/>
        </w:rPr>
        <w:t>South Carolina General Assembly</w:t>
      </w:r>
    </w:p>
    <w:p w:rsidR="00EE1F80" w:rsidRDefault="00EE1F80" w:rsidP="00EE1F80">
      <w:pPr>
        <w:widowControl w:val="0"/>
        <w:jc w:val="center"/>
      </w:pPr>
      <w:r>
        <w:t>124th Session, 2021-2022</w:t>
      </w:r>
    </w:p>
    <w:p w:rsidR="00EE1F80" w:rsidRDefault="00EE1F80" w:rsidP="00EE1F80">
      <w:pPr>
        <w:widowControl w:val="0"/>
      </w:pPr>
    </w:p>
    <w:p w:rsidR="00EE1F80" w:rsidRDefault="00EE1F80" w:rsidP="00EE1F80">
      <w:pPr>
        <w:widowControl w:val="0"/>
        <w:rPr>
          <w:b/>
        </w:rPr>
      </w:pPr>
      <w:r w:rsidRPr="00EE1F80">
        <w:rPr>
          <w:b/>
        </w:rPr>
        <w:t>S.</w:t>
      </w:r>
      <w:r>
        <w:rPr>
          <w:b/>
        </w:rPr>
        <w:t xml:space="preserve"> </w:t>
      </w:r>
      <w:r w:rsidRPr="00EE1F80">
        <w:rPr>
          <w:b/>
        </w:rPr>
        <w:t>1334</w:t>
      </w:r>
    </w:p>
    <w:p w:rsidR="00EE1F80" w:rsidRDefault="00EE1F80" w:rsidP="00EE1F80">
      <w:pPr>
        <w:widowControl w:val="0"/>
        <w:rPr>
          <w:b/>
        </w:rPr>
      </w:pPr>
    </w:p>
    <w:p w:rsidR="00EE1F80" w:rsidRDefault="00EE1F80" w:rsidP="00EE1F80">
      <w:pPr>
        <w:widowControl w:val="0"/>
      </w:pPr>
      <w:r w:rsidRPr="00EE1F80">
        <w:rPr>
          <w:b/>
        </w:rPr>
        <w:t>STATUS INFORMATION</w:t>
      </w:r>
    </w:p>
    <w:p w:rsidR="00EE1F80" w:rsidRDefault="00EE1F80" w:rsidP="00EE1F80">
      <w:pPr>
        <w:widowControl w:val="0"/>
      </w:pPr>
    </w:p>
    <w:p w:rsidR="00EE1F80" w:rsidRDefault="00EE1F80" w:rsidP="00EE1F80">
      <w:pPr>
        <w:widowControl w:val="0"/>
      </w:pPr>
      <w:r>
        <w:t>Senate Resolution</w:t>
      </w:r>
    </w:p>
    <w:p w:rsidR="00EE1F80" w:rsidRDefault="00EE1F80" w:rsidP="00EE1F80">
      <w:pPr>
        <w:widowControl w:val="0"/>
      </w:pPr>
      <w:r>
        <w:t>Sponsors: Senator Cromer</w:t>
      </w:r>
    </w:p>
    <w:p w:rsidR="00EE1F80" w:rsidRDefault="00EE1F80" w:rsidP="00EE1F80">
      <w:pPr>
        <w:widowControl w:val="0"/>
      </w:pPr>
      <w:r>
        <w:t>Document Path: l:\s-res\rwc\021rob .kmm.rwc.docx</w:t>
      </w:r>
    </w:p>
    <w:p w:rsidR="00EE1F80" w:rsidRDefault="00EE1F80" w:rsidP="00EE1F80">
      <w:pPr>
        <w:widowControl w:val="0"/>
      </w:pPr>
    </w:p>
    <w:p w:rsidR="00EE1F80" w:rsidRDefault="00EE1F80" w:rsidP="00EE1F80">
      <w:pPr>
        <w:widowControl w:val="0"/>
      </w:pPr>
      <w:r>
        <w:t>Introduced in the Senate on May 12, 2022</w:t>
      </w:r>
    </w:p>
    <w:p w:rsidR="00EE1F80" w:rsidRDefault="00EE1F80" w:rsidP="00EE1F80">
      <w:pPr>
        <w:widowControl w:val="0"/>
      </w:pPr>
      <w:r>
        <w:t>Adopted by the Senate on May 12, 2022</w:t>
      </w:r>
    </w:p>
    <w:p w:rsidR="00EE1F80" w:rsidRDefault="00EE1F80" w:rsidP="00EE1F80">
      <w:pPr>
        <w:widowControl w:val="0"/>
      </w:pPr>
    </w:p>
    <w:p w:rsidR="00EE1F80" w:rsidRDefault="008A653B" w:rsidP="00EE1F80">
      <w:pPr>
        <w:widowControl w:val="0"/>
      </w:pPr>
      <w:r>
        <w:t>Summary: Robert C Hubbard</w:t>
      </w:r>
    </w:p>
    <w:p w:rsidR="00EE1F80" w:rsidRDefault="00EE1F80" w:rsidP="00EE1F80">
      <w:pPr>
        <w:widowControl w:val="0"/>
      </w:pPr>
    </w:p>
    <w:p w:rsidR="00EE1F80" w:rsidRDefault="00EE1F80" w:rsidP="00EE1F80">
      <w:pPr>
        <w:widowControl w:val="0"/>
      </w:pPr>
    </w:p>
    <w:p w:rsidR="00EE1F80" w:rsidRDefault="00EE1F80" w:rsidP="00EE1F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E1F80">
        <w:rPr>
          <w:b/>
        </w:rPr>
        <w:t>HISTORY OF LEGISLATIVE ACTIONS</w:t>
      </w:r>
    </w:p>
    <w:p w:rsidR="00EE1F80" w:rsidRDefault="00EE1F80" w:rsidP="00EE1F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E1F80" w:rsidRPr="00EE1F80" w:rsidRDefault="00EE1F80" w:rsidP="00EE1F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E1F80">
        <w:rPr>
          <w:u w:val="single"/>
        </w:rPr>
        <w:tab/>
        <w:t>Date</w:t>
      </w:r>
      <w:r w:rsidRPr="00EE1F80">
        <w:rPr>
          <w:u w:val="single"/>
        </w:rPr>
        <w:tab/>
        <w:t>Body</w:t>
      </w:r>
      <w:r w:rsidRPr="00EE1F80">
        <w:rPr>
          <w:u w:val="single"/>
        </w:rPr>
        <w:tab/>
        <w:t>Action Description with journal page number</w:t>
      </w:r>
      <w:r w:rsidRPr="00EE1F80">
        <w:rPr>
          <w:u w:val="single"/>
        </w:rPr>
        <w:tab/>
      </w:r>
    </w:p>
    <w:p w:rsidR="008C57F9" w:rsidRDefault="008C57F9" w:rsidP="008C57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5/12/2022</w:t>
      </w:r>
      <w:r>
        <w:tab/>
        <w:t>Senate</w:t>
      </w:r>
      <w:r>
        <w:tab/>
        <w:t>Introduced and adopted (</w:t>
      </w:r>
      <w:hyperlink r:id="rId6" w:history="1">
        <w:r w:rsidRPr="00427786">
          <w:rPr>
            <w:rStyle w:val="Hyperlink"/>
          </w:rPr>
          <w:t>Senate Journal</w:t>
        </w:r>
        <w:r w:rsidRPr="00427786">
          <w:rPr>
            <w:rStyle w:val="Hyperlink"/>
          </w:rPr>
          <w:noBreakHyphen/>
          <w:t>page 6</w:t>
        </w:r>
      </w:hyperlink>
      <w:r>
        <w:t>)</w:t>
      </w:r>
    </w:p>
    <w:p w:rsidR="008C57F9" w:rsidRDefault="008C57F9" w:rsidP="008C57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1F80" w:rsidRDefault="00EE1F80" w:rsidP="00EE1F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EE1F80">
          <w:rPr>
            <w:rStyle w:val="Hyperlink"/>
          </w:rPr>
          <w:t>legislative information</w:t>
        </w:r>
      </w:hyperlink>
      <w:r>
        <w:t xml:space="preserve"> at the website</w:t>
      </w:r>
    </w:p>
    <w:p w:rsidR="00EE1F80" w:rsidRDefault="00EE1F80" w:rsidP="00EE1F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1F80" w:rsidRPr="00EE1F80" w:rsidRDefault="00EE1F80" w:rsidP="00EE1F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1F80" w:rsidRDefault="00EE1F80" w:rsidP="00EE1F80">
      <w:r w:rsidRPr="00EE1F80">
        <w:rPr>
          <w:b/>
        </w:rPr>
        <w:t>VERSIONS OF THIS BILL</w:t>
      </w:r>
    </w:p>
    <w:p w:rsidR="00EE1F80" w:rsidRDefault="00EE1F80" w:rsidP="00EE1F80"/>
    <w:p w:rsidR="00EE1F80" w:rsidRDefault="007E0ADE" w:rsidP="00EE1F80">
      <w:hyperlink r:id="rId8" w:history="1">
        <w:r w:rsidR="00EE1F80">
          <w:rPr>
            <w:rStyle w:val="Hyperlink"/>
          </w:rPr>
          <w:t>5/12/2022</w:t>
        </w:r>
      </w:hyperlink>
    </w:p>
    <w:p w:rsidR="00EE1F80" w:rsidRDefault="00EE1F80" w:rsidP="00EE1F80"/>
    <w:p w:rsidR="00EE1F80" w:rsidRDefault="00EE1F80" w:rsidP="00EE1F80">
      <w:pPr>
        <w:sectPr w:rsidR="00EE1F80" w:rsidSect="00EE1F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E5F40" w:rsidRPr="00522CE0" w:rsidRDefault="009E5F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E5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F108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439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112F61">
        <w:rPr>
          <w:color w:val="000000" w:themeColor="text1"/>
          <w:u w:color="000000" w:themeColor="text1"/>
        </w:rPr>
        <w:t>ROBERT C. HUBBARD, III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8439A3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CHAIRMAN OF THE BOARD OF PHARMACY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8439A3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8439A3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YEARS OF DEDICATED SERVICE TO THE BOARD</w:t>
      </w:r>
      <w:r w:rsidRPr="00B55F85">
        <w:rPr>
          <w:color w:val="000000" w:themeColor="text1"/>
          <w:u w:color="000000" w:themeColor="text1"/>
        </w:rPr>
        <w:t xml:space="preserve">, AND TO WISH </w:t>
      </w:r>
      <w:r w:rsidRPr="008439A3">
        <w:rPr>
          <w:color w:val="000000" w:themeColor="text1"/>
          <w:u w:color="000000" w:themeColor="text1"/>
        </w:rPr>
        <w:t xml:space="preserve">HIM </w:t>
      </w:r>
      <w:r w:rsidRPr="00B55F85">
        <w:rPr>
          <w:color w:val="000000" w:themeColor="text1"/>
          <w:u w:color="000000" w:themeColor="text1"/>
        </w:rPr>
        <w:t>MUCH HAPPINESS AND FULFILLMENT IN THE YEARS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439A3" w:rsidRDefault="008439A3" w:rsidP="00843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112F61">
        <w:rPr>
          <w:color w:val="000000" w:themeColor="text1"/>
          <w:u w:color="000000" w:themeColor="text1"/>
        </w:rPr>
        <w:t>Robert C. Hubbard, III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rFonts w:eastAsia="Times New Roman"/>
        </w:rPr>
        <w:t xml:space="preserve">upon the occasion of </w:t>
      </w:r>
      <w:r w:rsidRPr="008439A3">
        <w:rPr>
          <w:rFonts w:eastAsia="Times New Roman"/>
        </w:rPr>
        <w:t>his</w:t>
      </w:r>
      <w:r>
        <w:rPr>
          <w:rFonts w:eastAsia="Times New Roman"/>
        </w:rPr>
        <w:t xml:space="preserve"> retirement from the Board of Pharmacy; and</w:t>
      </w:r>
    </w:p>
    <w:p w:rsidR="008439A3" w:rsidRDefault="008439A3" w:rsidP="00843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39A3" w:rsidRDefault="008439A3" w:rsidP="00843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Florence, Mr. Hubbard was born on </w:t>
      </w:r>
      <w:r w:rsidRPr="00112F61">
        <w:rPr>
          <w:color w:val="000000" w:themeColor="text1"/>
          <w:u w:color="000000" w:themeColor="text1"/>
        </w:rPr>
        <w:t>February 26, 1946</w:t>
      </w:r>
      <w:r>
        <w:rPr>
          <w:rFonts w:eastAsia="Times New Roman"/>
        </w:rPr>
        <w:t xml:space="preserve">. </w:t>
      </w:r>
      <w:r w:rsidRPr="008439A3">
        <w:rPr>
          <w:rFonts w:eastAsia="Times New Roman"/>
        </w:rPr>
        <w:t>He</w:t>
      </w:r>
      <w:r>
        <w:rPr>
          <w:rFonts w:eastAsia="Times New Roman"/>
        </w:rPr>
        <w:t xml:space="preserve"> </w:t>
      </w:r>
      <w:r w:rsidRPr="00112F61">
        <w:rPr>
          <w:color w:val="000000" w:themeColor="text1"/>
          <w:u w:color="000000" w:themeColor="text1"/>
        </w:rPr>
        <w:t>graduated from D. W. Daniel High School</w:t>
      </w:r>
      <w:r>
        <w:rPr>
          <w:color w:val="000000" w:themeColor="text1"/>
          <w:u w:color="000000" w:themeColor="text1"/>
        </w:rPr>
        <w:t xml:space="preserve">, and he </w:t>
      </w:r>
      <w:r w:rsidRPr="00112F61">
        <w:rPr>
          <w:color w:val="000000" w:themeColor="text1"/>
          <w:u w:color="000000" w:themeColor="text1"/>
        </w:rPr>
        <w:t>earned degrees from Clemson University and the Medical University of South Carolina, College of Pharmacy</w:t>
      </w:r>
      <w:r>
        <w:rPr>
          <w:rFonts w:eastAsia="Times New Roman"/>
        </w:rPr>
        <w:t>; and</w:t>
      </w:r>
    </w:p>
    <w:p w:rsidR="008439A3" w:rsidRDefault="008439A3" w:rsidP="00843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39A3" w:rsidRDefault="008439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Mr. Hubbard </w:t>
      </w:r>
      <w:r w:rsidRPr="00112F61">
        <w:rPr>
          <w:color w:val="000000" w:themeColor="text1"/>
          <w:u w:color="000000" w:themeColor="text1"/>
        </w:rPr>
        <w:t>began his pharmacy career in Seneca at A</w:t>
      </w:r>
      <w:r>
        <w:rPr>
          <w:color w:val="000000" w:themeColor="text1"/>
          <w:u w:color="000000" w:themeColor="text1"/>
        </w:rPr>
        <w:t xml:space="preserve">lexander Drug Company in 1969. </w:t>
      </w:r>
      <w:r w:rsidRPr="00112F61">
        <w:rPr>
          <w:color w:val="000000" w:themeColor="text1"/>
          <w:u w:color="000000" w:themeColor="text1"/>
        </w:rPr>
        <w:t>Later he worked with Sammeth Drug Company in Seneca and in 1977 he returned to Clemson as a pharmacist with Lynch Drug Company.</w:t>
      </w:r>
      <w:r>
        <w:rPr>
          <w:color w:val="000000" w:themeColor="text1"/>
          <w:u w:color="000000" w:themeColor="text1"/>
        </w:rPr>
        <w:t xml:space="preserve"> </w:t>
      </w:r>
      <w:r w:rsidRPr="00112F61">
        <w:rPr>
          <w:color w:val="000000" w:themeColor="text1"/>
          <w:u w:color="000000" w:themeColor="text1"/>
        </w:rPr>
        <w:t>He is a staff pharmacist at Hub</w:t>
      </w:r>
      <w:r w:rsidR="00EB5FF5">
        <w:rPr>
          <w:color w:val="000000" w:themeColor="text1"/>
          <w:u w:color="000000" w:themeColor="text1"/>
        </w:rPr>
        <w:t xml:space="preserve">bard/Young Pharmacy in Clemson, </w:t>
      </w:r>
      <w:r w:rsidRPr="00112F61">
        <w:rPr>
          <w:color w:val="000000" w:themeColor="text1"/>
          <w:u w:color="000000" w:themeColor="text1"/>
        </w:rPr>
        <w:t>a pharmacy built and established in 1998 with partner, Ron Young</w:t>
      </w:r>
      <w:r>
        <w:rPr>
          <w:color w:val="000000" w:themeColor="text1"/>
          <w:u w:color="000000" w:themeColor="text1"/>
        </w:rPr>
        <w:t>; and</w:t>
      </w:r>
    </w:p>
    <w:p w:rsidR="008439A3" w:rsidRDefault="008439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439A3" w:rsidRDefault="008439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Hubbard </w:t>
      </w:r>
      <w:r w:rsidRPr="00112F61">
        <w:rPr>
          <w:color w:val="000000" w:themeColor="text1"/>
          <w:u w:color="000000" w:themeColor="text1"/>
        </w:rPr>
        <w:t xml:space="preserve">has been an active member of the South Carolina Pharmacy Association, having served in various roles during his pharmacy career. </w:t>
      </w:r>
      <w:r>
        <w:rPr>
          <w:color w:val="000000" w:themeColor="text1"/>
          <w:u w:color="000000" w:themeColor="text1"/>
        </w:rPr>
        <w:t>He</w:t>
      </w:r>
      <w:r w:rsidRPr="00112F61">
        <w:rPr>
          <w:color w:val="000000" w:themeColor="text1"/>
          <w:u w:color="000000" w:themeColor="text1"/>
        </w:rPr>
        <w:t xml:space="preserve"> is a vested member of the South Carolina Pharmacy Association and was awarded the Innovative Pharmacy Practice award </w:t>
      </w:r>
      <w:r>
        <w:rPr>
          <w:color w:val="000000" w:themeColor="text1"/>
          <w:u w:color="000000" w:themeColor="text1"/>
        </w:rPr>
        <w:t>in 1999; and</w:t>
      </w:r>
    </w:p>
    <w:p w:rsidR="008439A3" w:rsidRDefault="008439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73E5B" w:rsidRDefault="008439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civic leader, Mr. Hubbard </w:t>
      </w:r>
      <w:r w:rsidRPr="00112F61">
        <w:rPr>
          <w:color w:val="000000" w:themeColor="text1"/>
          <w:u w:color="000000" w:themeColor="text1"/>
        </w:rPr>
        <w:t xml:space="preserve">is a member of NABP, a member of the Phi Lambda Sigma Leadership Society, a life member of the Medical University of South Carolina, College of </w:t>
      </w:r>
      <w:r w:rsidRPr="00112F61">
        <w:rPr>
          <w:color w:val="000000" w:themeColor="text1"/>
          <w:u w:color="000000" w:themeColor="text1"/>
        </w:rPr>
        <w:lastRenderedPageBreak/>
        <w:t>Pharmacy Alumni Association, a member of the Dean’s Advisory Council for the Medical University of South Carolina, College of Pharmacy</w:t>
      </w:r>
      <w:r w:rsidR="00B73E5B">
        <w:rPr>
          <w:color w:val="000000" w:themeColor="text1"/>
          <w:u w:color="000000" w:themeColor="text1"/>
        </w:rPr>
        <w:t>,</w:t>
      </w:r>
      <w:r w:rsidRPr="00112F61">
        <w:rPr>
          <w:color w:val="000000" w:themeColor="text1"/>
          <w:u w:color="000000" w:themeColor="text1"/>
        </w:rPr>
        <w:t xml:space="preserve"> and a Fellow of the American Society of Consultan</w:t>
      </w:r>
      <w:r w:rsidR="00B73E5B">
        <w:rPr>
          <w:color w:val="000000" w:themeColor="text1"/>
          <w:u w:color="000000" w:themeColor="text1"/>
        </w:rPr>
        <w:t>t Pharmacists; and</w:t>
      </w:r>
    </w:p>
    <w:p w:rsidR="00B73E5B" w:rsidRDefault="00B73E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439A3" w:rsidRDefault="00B73E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Hubbard has served the last two</w:t>
      </w:r>
      <w:r w:rsidR="008439A3" w:rsidRPr="00112F61">
        <w:rPr>
          <w:color w:val="000000" w:themeColor="text1"/>
          <w:u w:color="000000" w:themeColor="text1"/>
        </w:rPr>
        <w:t xml:space="preserve"> years as Vic</w:t>
      </w:r>
      <w:r w:rsidR="001836AD">
        <w:rPr>
          <w:color w:val="000000" w:themeColor="text1"/>
          <w:u w:color="000000" w:themeColor="text1"/>
        </w:rPr>
        <w:t>e</w:t>
      </w:r>
      <w:r w:rsidR="008439A3" w:rsidRPr="00112F61">
        <w:rPr>
          <w:color w:val="000000" w:themeColor="text1"/>
          <w:u w:color="000000" w:themeColor="text1"/>
        </w:rPr>
        <w:noBreakHyphen/>
        <w:t>Chairman of the Board of Pharmacy and is currently serving as Chairman of the Board</w:t>
      </w:r>
      <w:r>
        <w:rPr>
          <w:color w:val="000000" w:themeColor="text1"/>
          <w:u w:color="000000" w:themeColor="text1"/>
        </w:rPr>
        <w:t>; and</w:t>
      </w:r>
    </w:p>
    <w:p w:rsidR="00B73E5B" w:rsidRDefault="00B73E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73E5B" w:rsidRDefault="00B73E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Hubbard </w:t>
      </w:r>
      <w:r w:rsidRPr="00112F61">
        <w:rPr>
          <w:color w:val="000000" w:themeColor="text1"/>
          <w:u w:color="000000" w:themeColor="text1"/>
        </w:rPr>
        <w:t>has always been active in the Clemson community</w:t>
      </w:r>
      <w:r w:rsidR="00895903">
        <w:rPr>
          <w:color w:val="000000" w:themeColor="text1"/>
          <w:u w:color="000000" w:themeColor="text1"/>
        </w:rPr>
        <w:t xml:space="preserve">, </w:t>
      </w:r>
      <w:r w:rsidR="008317F8">
        <w:rPr>
          <w:color w:val="000000" w:themeColor="text1"/>
          <w:u w:color="000000" w:themeColor="text1"/>
        </w:rPr>
        <w:t xml:space="preserve">taking </w:t>
      </w:r>
      <w:r w:rsidR="005B0A69">
        <w:rPr>
          <w:color w:val="000000" w:themeColor="text1"/>
          <w:u w:color="000000" w:themeColor="text1"/>
        </w:rPr>
        <w:t xml:space="preserve">on </w:t>
      </w:r>
      <w:r w:rsidR="008317F8">
        <w:rPr>
          <w:color w:val="000000" w:themeColor="text1"/>
          <w:u w:color="000000" w:themeColor="text1"/>
        </w:rPr>
        <w:t xml:space="preserve">many leadership roles, including </w:t>
      </w:r>
      <w:r w:rsidR="00895903">
        <w:rPr>
          <w:color w:val="000000" w:themeColor="text1"/>
          <w:u w:color="000000" w:themeColor="text1"/>
        </w:rPr>
        <w:t>serving</w:t>
      </w:r>
      <w:r w:rsidRPr="00112F61">
        <w:rPr>
          <w:color w:val="000000" w:themeColor="text1"/>
          <w:u w:color="000000" w:themeColor="text1"/>
        </w:rPr>
        <w:t xml:space="preserve"> as officer and director of the Clemson Rotary Club</w:t>
      </w:r>
      <w:r w:rsidR="00EB5FF5">
        <w:rPr>
          <w:color w:val="000000" w:themeColor="text1"/>
          <w:u w:color="000000" w:themeColor="text1"/>
        </w:rPr>
        <w:t>. In 2005, he received</w:t>
      </w:r>
      <w:r w:rsidRPr="00112F61">
        <w:rPr>
          <w:color w:val="000000" w:themeColor="text1"/>
          <w:u w:color="000000" w:themeColor="text1"/>
        </w:rPr>
        <w:t xml:space="preserve"> the Rotary Vocational</w:t>
      </w:r>
      <w:r w:rsidR="00EB5FF5">
        <w:rPr>
          <w:color w:val="000000" w:themeColor="text1"/>
          <w:u w:color="000000" w:themeColor="text1"/>
        </w:rPr>
        <w:t xml:space="preserve"> Service award</w:t>
      </w:r>
      <w:r>
        <w:rPr>
          <w:color w:val="000000" w:themeColor="text1"/>
          <w:u w:color="000000" w:themeColor="text1"/>
        </w:rPr>
        <w:t>; and</w:t>
      </w:r>
    </w:p>
    <w:p w:rsidR="00B73E5B" w:rsidRDefault="00B73E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73E5B" w:rsidRDefault="00B73E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i</w:t>
      </w:r>
      <w:r w:rsidRPr="00112F61">
        <w:rPr>
          <w:color w:val="000000" w:themeColor="text1"/>
          <w:u w:color="000000" w:themeColor="text1"/>
        </w:rPr>
        <w:t>n 2011</w:t>
      </w:r>
      <w:r>
        <w:rPr>
          <w:color w:val="000000" w:themeColor="text1"/>
          <w:u w:color="000000" w:themeColor="text1"/>
        </w:rPr>
        <w:t xml:space="preserve">, </w:t>
      </w:r>
      <w:r>
        <w:rPr>
          <w:rFonts w:eastAsia="Times New Roman"/>
        </w:rPr>
        <w:t>Mr. Hubbard</w:t>
      </w:r>
      <w:r w:rsidRPr="00112F61">
        <w:rPr>
          <w:color w:val="000000" w:themeColor="text1"/>
          <w:u w:color="000000" w:themeColor="text1"/>
        </w:rPr>
        <w:t xml:space="preserve"> was the lead pharmacist on the Rotary Med</w:t>
      </w:r>
      <w:r>
        <w:rPr>
          <w:color w:val="000000" w:themeColor="text1"/>
          <w:u w:color="000000" w:themeColor="text1"/>
        </w:rPr>
        <w:t>ical Mission Team to Honduras. He</w:t>
      </w:r>
      <w:r w:rsidRPr="00112F61">
        <w:rPr>
          <w:color w:val="000000" w:themeColor="text1"/>
          <w:u w:color="000000" w:themeColor="text1"/>
        </w:rPr>
        <w:t xml:space="preserve"> has also been a director of the Clemson Chamber of Commerce, District Chairman of the Oconee Boy Scouts, instructor at Philmont Scout Ranch, a director of the Foothills YMCA, a</w:t>
      </w:r>
      <w:r>
        <w:rPr>
          <w:color w:val="000000" w:themeColor="text1"/>
          <w:u w:color="000000" w:themeColor="text1"/>
        </w:rPr>
        <w:t>nd a</w:t>
      </w:r>
      <w:r w:rsidRPr="00112F61">
        <w:rPr>
          <w:color w:val="000000" w:themeColor="text1"/>
          <w:u w:color="000000" w:themeColor="text1"/>
        </w:rPr>
        <w:t>n organizer and director of Clemson Bank and Trust (now ParkSterling Bank</w:t>
      </w:r>
      <w:r>
        <w:rPr>
          <w:color w:val="000000" w:themeColor="text1"/>
          <w:u w:color="000000" w:themeColor="text1"/>
        </w:rPr>
        <w:t>); and</w:t>
      </w:r>
    </w:p>
    <w:p w:rsidR="00B73E5B" w:rsidRDefault="00B73E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73E5B" w:rsidRDefault="00B73E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devout Christian, </w:t>
      </w:r>
      <w:r>
        <w:rPr>
          <w:rFonts w:eastAsia="Times New Roman"/>
        </w:rPr>
        <w:t xml:space="preserve">Mr. Hubbard </w:t>
      </w:r>
      <w:r w:rsidRPr="00112F61">
        <w:rPr>
          <w:color w:val="000000" w:themeColor="text1"/>
          <w:u w:color="000000" w:themeColor="text1"/>
        </w:rPr>
        <w:t>is a member of the First Baptist Church of Clemson, having served as Sunday School Teacher and Chairman of the Deacons</w:t>
      </w:r>
      <w:r>
        <w:rPr>
          <w:color w:val="000000" w:themeColor="text1"/>
          <w:u w:color="000000" w:themeColor="text1"/>
        </w:rPr>
        <w:t>; and</w:t>
      </w:r>
    </w:p>
    <w:p w:rsidR="00B73E5B" w:rsidRDefault="00B73E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73E5B" w:rsidRDefault="00B73E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Mr. Hubbard is </w:t>
      </w:r>
      <w:r w:rsidRPr="00112F61">
        <w:rPr>
          <w:color w:val="000000" w:themeColor="text1"/>
          <w:u w:color="000000" w:themeColor="text1"/>
        </w:rPr>
        <w:t>married to the former Claudia Blanford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 xml:space="preserve">, and together, they have </w:t>
      </w:r>
      <w:r>
        <w:rPr>
          <w:color w:val="000000" w:themeColor="text1"/>
          <w:u w:color="000000" w:themeColor="text1"/>
        </w:rPr>
        <w:t>three children,</w:t>
      </w:r>
      <w:r w:rsidRPr="00112F61">
        <w:rPr>
          <w:color w:val="000000" w:themeColor="text1"/>
          <w:u w:color="000000" w:themeColor="text1"/>
        </w:rPr>
        <w:t xml:space="preserve"> Robert, IV (Bob), William (Bill)</w:t>
      </w:r>
      <w:r>
        <w:rPr>
          <w:color w:val="000000" w:themeColor="text1"/>
          <w:u w:color="000000" w:themeColor="text1"/>
        </w:rPr>
        <w:t>,</w:t>
      </w:r>
      <w:r w:rsidRPr="00112F61">
        <w:rPr>
          <w:color w:val="000000" w:themeColor="text1"/>
          <w:u w:color="000000" w:themeColor="text1"/>
        </w:rPr>
        <w:t xml:space="preserve"> and Claudia Elizabeth (Betsy)</w:t>
      </w:r>
      <w:r>
        <w:rPr>
          <w:color w:val="000000" w:themeColor="text1"/>
          <w:u w:color="000000" w:themeColor="text1"/>
        </w:rPr>
        <w:t>; and</w:t>
      </w:r>
    </w:p>
    <w:p w:rsidR="008439A3" w:rsidRDefault="008439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1087" w:rsidRDefault="00B73E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>
        <w:rPr>
          <w:color w:val="000000" w:themeColor="text1"/>
          <w:u w:color="000000" w:themeColor="text1"/>
        </w:rPr>
        <w:t>Mr. Hubbard</w:t>
      </w:r>
      <w:r>
        <w:rPr>
          <w:rFonts w:eastAsia="Times New Roman"/>
        </w:rPr>
        <w:t xml:space="preserve"> has shown in serving the people and the State of South Carolina. Now, therefore,</w:t>
      </w:r>
    </w:p>
    <w:p w:rsidR="00CF1087" w:rsidRDefault="00CF10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1087" w:rsidRDefault="00CF10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F1087" w:rsidRDefault="00CF10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1087" w:rsidRDefault="00B73E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112F61">
        <w:rPr>
          <w:color w:val="000000" w:themeColor="text1"/>
          <w:u w:color="000000" w:themeColor="text1"/>
        </w:rPr>
        <w:t>Robert C. Hubbard, III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B73E5B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Chairman of the Board of Pharmacy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B73E5B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B73E5B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years of dedicated service to the board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B73E5B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:rsidR="00CF1087" w:rsidRDefault="00CF10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1087" w:rsidRPr="00522CE0" w:rsidRDefault="00CF10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439A3" w:rsidRPr="00112F61">
        <w:rPr>
          <w:color w:val="000000" w:themeColor="text1"/>
          <w:u w:color="000000" w:themeColor="text1"/>
        </w:rPr>
        <w:t>Robert C. Hubbard, III</w:t>
      </w:r>
      <w:r>
        <w:rPr>
          <w:rFonts w:eastAsia="Times New Roman"/>
        </w:rPr>
        <w:t>.</w:t>
      </w:r>
    </w:p>
    <w:p w:rsidR="00A36B4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E1F80" w:rsidRDefault="00EE1F80" w:rsidP="00EE1F80">
      <w:pPr>
        <w:suppressAutoHyphens/>
        <w:jc w:val="both"/>
        <w:rPr>
          <w:rFonts w:eastAsia="Times New Roman"/>
        </w:rPr>
      </w:pPr>
    </w:p>
    <w:sectPr w:rsidR="00EE1F80" w:rsidSect="00EE1F8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087" w:rsidRDefault="00CF1087" w:rsidP="00522CE0">
      <w:r>
        <w:separator/>
      </w:r>
    </w:p>
  </w:endnote>
  <w:endnote w:type="continuationSeparator" w:id="0">
    <w:p w:rsidR="00CF1087" w:rsidRDefault="00CF108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771C916-4A7E-422A-9813-91998655F707}"/>
    <w:embedBold r:id="rId2" w:fontKey="{60600797-11F9-4FB5-A4FC-64D10D34C229}"/>
    <w:embedItalic r:id="rId3" w:fontKey="{4E0EA5A0-6A10-4E22-A103-CEF8D336C0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B7C0B00-5EB5-49B3-8EAE-DA05596378CE}"/>
    <w:embedBold r:id="rId5" w:fontKey="{1EF2E212-106E-41B7-BF57-1A0C6E8E1B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6183CB2-458D-4DA0-8A27-EDCBB01B98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F80" w:rsidRPr="009E5F40" w:rsidRDefault="00EE1F80" w:rsidP="009E5F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653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087" w:rsidRDefault="00CF1087" w:rsidP="00522CE0">
      <w:r>
        <w:separator/>
      </w:r>
    </w:p>
  </w:footnote>
  <w:footnote w:type="continuationSeparator" w:id="0">
    <w:p w:rsidR="00CF1087" w:rsidRDefault="00CF108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ROB .KMM.RWC"/>
    <w:docVar w:name="CoverAttorneyInitials" w:val="KMM"/>
    <w:docVar w:name="CoverAttorneyLastName" w:val="Moffitt"/>
    <w:docVar w:name="CoverBillType" w:val="r"/>
    <w:docVar w:name="CoverSenator" w:val="RWC"/>
    <w:docVar w:name="dvBillNumber" w:val="1334"/>
    <w:docVar w:name="dvBillNumberPrefix" w:val="S. "/>
    <w:docVar w:name="dvOriginalBody" w:val="Senate"/>
    <w:docVar w:name="fulldraftpath" w:val="L:\S-RES\RWC\021ROB .KMM.RWC.DOCX"/>
    <w:docVar w:name="NameofBody" w:val="S"/>
    <w:docVar w:name="vgroup2" w:val="S-RES"/>
  </w:docVars>
  <w:rsids>
    <w:rsidRoot w:val="00CF1087"/>
    <w:rsid w:val="00042AC1"/>
    <w:rsid w:val="00046516"/>
    <w:rsid w:val="00072458"/>
    <w:rsid w:val="0007601D"/>
    <w:rsid w:val="000B0720"/>
    <w:rsid w:val="000B5EAF"/>
    <w:rsid w:val="000F6B78"/>
    <w:rsid w:val="001315B2"/>
    <w:rsid w:val="00170561"/>
    <w:rsid w:val="00174988"/>
    <w:rsid w:val="001836AD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1A3B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0A69"/>
    <w:rsid w:val="005F07AC"/>
    <w:rsid w:val="005F1745"/>
    <w:rsid w:val="0067093D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317F8"/>
    <w:rsid w:val="008439A3"/>
    <w:rsid w:val="0086303C"/>
    <w:rsid w:val="00870F6F"/>
    <w:rsid w:val="00895903"/>
    <w:rsid w:val="008A653B"/>
    <w:rsid w:val="008B2F42"/>
    <w:rsid w:val="008C3697"/>
    <w:rsid w:val="008C57F9"/>
    <w:rsid w:val="008E185F"/>
    <w:rsid w:val="008F023B"/>
    <w:rsid w:val="00904E16"/>
    <w:rsid w:val="009162B3"/>
    <w:rsid w:val="00927C62"/>
    <w:rsid w:val="00933999"/>
    <w:rsid w:val="00983951"/>
    <w:rsid w:val="00984124"/>
    <w:rsid w:val="00984640"/>
    <w:rsid w:val="00995C37"/>
    <w:rsid w:val="009C118A"/>
    <w:rsid w:val="009C423F"/>
    <w:rsid w:val="009E5F40"/>
    <w:rsid w:val="00A02011"/>
    <w:rsid w:val="00A36B41"/>
    <w:rsid w:val="00A4011E"/>
    <w:rsid w:val="00A86015"/>
    <w:rsid w:val="00A9594E"/>
    <w:rsid w:val="00AE59C8"/>
    <w:rsid w:val="00B10098"/>
    <w:rsid w:val="00B5790D"/>
    <w:rsid w:val="00B73E5B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087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41CF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5FF5"/>
    <w:rsid w:val="00EC34E1"/>
    <w:rsid w:val="00EE1F80"/>
    <w:rsid w:val="00F0234A"/>
    <w:rsid w:val="00F05CF2"/>
    <w:rsid w:val="00F51241"/>
    <w:rsid w:val="00F52959"/>
    <w:rsid w:val="00F5501A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3D79F2C-FE6A-480E-82ED-D87AFCCE0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B73E5B"/>
    <w:rPr>
      <w:i/>
      <w:iCs/>
    </w:rPr>
  </w:style>
  <w:style w:type="character" w:styleId="Hyperlink">
    <w:name w:val="Hyperlink"/>
    <w:basedOn w:val="DefaultParagraphFont"/>
    <w:uiPriority w:val="99"/>
    <w:unhideWhenUsed/>
    <w:rsid w:val="00EE1F8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E1F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34_202205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334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5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621</Words>
  <Characters>3541</Characters>
  <Application>Microsoft Office Word</Application>
  <DocSecurity>0</DocSecurity>
  <Lines>29</Lines>
  <Paragraphs>8</Paragraphs>
  <ScaleCrop>false</ScaleCrop>
  <Company> </Company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1334: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2022-05-16T14:03:00Z</dcterms:created>
  <dcterms:modified xsi:type="dcterms:W3CDTF">2022-05-16T14:03:00Z</dcterms:modified>
</cp:coreProperties>
</file>