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38D1B" w14:textId="552328C7" w:rsidR="005B3BA4" w:rsidRDefault="005B3BA4" w:rsidP="005B3BA4">
      <w:pPr>
        <w:widowControl w:val="0"/>
        <w:jc w:val="center"/>
      </w:pPr>
      <w:r w:rsidRPr="005B3BA4">
        <w:rPr>
          <w:b/>
        </w:rPr>
        <w:t>South Carolina General Assembly</w:t>
      </w:r>
    </w:p>
    <w:p w14:paraId="40E03DF3" w14:textId="4D333D8B" w:rsidR="005B3BA4" w:rsidRDefault="005B3BA4" w:rsidP="005B3BA4">
      <w:pPr>
        <w:widowControl w:val="0"/>
        <w:jc w:val="center"/>
      </w:pPr>
      <w:r>
        <w:t>124th Session, 2021-2022</w:t>
      </w:r>
    </w:p>
    <w:p w14:paraId="41CCD756" w14:textId="6A6DCFE9" w:rsidR="005B3BA4" w:rsidRDefault="005B3BA4" w:rsidP="005B3BA4">
      <w:pPr>
        <w:widowControl w:val="0"/>
      </w:pPr>
    </w:p>
    <w:p w14:paraId="11CE1D67" w14:textId="67316175" w:rsidR="005B3BA4" w:rsidRDefault="005B3BA4" w:rsidP="005B3BA4">
      <w:pPr>
        <w:widowControl w:val="0"/>
        <w:rPr>
          <w:b/>
        </w:rPr>
      </w:pPr>
      <w:r w:rsidRPr="005B3BA4">
        <w:rPr>
          <w:b/>
        </w:rPr>
        <w:t>S.</w:t>
      </w:r>
      <w:r>
        <w:rPr>
          <w:b/>
        </w:rPr>
        <w:t xml:space="preserve"> </w:t>
      </w:r>
      <w:r w:rsidRPr="005B3BA4">
        <w:rPr>
          <w:b/>
        </w:rPr>
        <w:t>1395</w:t>
      </w:r>
    </w:p>
    <w:p w14:paraId="6C74C182" w14:textId="563089AB" w:rsidR="005B3BA4" w:rsidRDefault="005B3BA4" w:rsidP="005B3BA4">
      <w:pPr>
        <w:widowControl w:val="0"/>
        <w:rPr>
          <w:b/>
        </w:rPr>
      </w:pPr>
    </w:p>
    <w:p w14:paraId="1F1E3F43" w14:textId="19B34196" w:rsidR="005B3BA4" w:rsidRDefault="005B3BA4" w:rsidP="005B3BA4">
      <w:pPr>
        <w:widowControl w:val="0"/>
      </w:pPr>
      <w:r w:rsidRPr="005B3BA4">
        <w:rPr>
          <w:b/>
        </w:rPr>
        <w:t>STATUS INFORMATION</w:t>
      </w:r>
    </w:p>
    <w:p w14:paraId="0CE7E738" w14:textId="379E0D03" w:rsidR="005B3BA4" w:rsidRDefault="005B3BA4" w:rsidP="005B3BA4">
      <w:pPr>
        <w:widowControl w:val="0"/>
      </w:pPr>
    </w:p>
    <w:p w14:paraId="4565F25F" w14:textId="4A17F547" w:rsidR="005B3BA4" w:rsidRDefault="005B3BA4" w:rsidP="005B3BA4">
      <w:pPr>
        <w:widowControl w:val="0"/>
      </w:pPr>
      <w:r>
        <w:t>Senate Resolution</w:t>
      </w:r>
    </w:p>
    <w:p w14:paraId="14298454" w14:textId="1527CF01" w:rsidR="005B3BA4" w:rsidRDefault="005B3BA4" w:rsidP="005B3BA4">
      <w:pPr>
        <w:widowControl w:val="0"/>
      </w:pPr>
      <w:r>
        <w:t>Sponsors: Senators Scott, Adams, Alexander, Allen, Bennett, Campsen, Cash, Climer, Corbin, Cromer, Davis, Fanning, Gambrell, Garrett, Goldfinch, Grooms, Gustafson, Harpootlian, Hembree, Hutto, Jackson, K. Johnson, M. Johnson, Kimbrell, Kimpson, Loftis, Malloy, Martin, Massey, Matthews, McElveen, McLeod, Peeler, Rankin, Reichenbach, Rice, Sabb, Senn, Setzler, Shealy, Stephens, Talley, Turner, Verdin, Williams and Young</w:t>
      </w:r>
    </w:p>
    <w:p w14:paraId="333D05DF" w14:textId="7EE250F0" w:rsidR="005B3BA4" w:rsidRDefault="005B3BA4" w:rsidP="005B3BA4">
      <w:pPr>
        <w:widowControl w:val="0"/>
      </w:pPr>
      <w:r>
        <w:t>Document Path: l:\s-res\js\009litt.kmm.js.docx</w:t>
      </w:r>
    </w:p>
    <w:p w14:paraId="4B480DE9" w14:textId="264A6DE6" w:rsidR="005B3BA4" w:rsidRDefault="005B3BA4" w:rsidP="005B3BA4">
      <w:pPr>
        <w:widowControl w:val="0"/>
      </w:pPr>
    </w:p>
    <w:p w14:paraId="56DD64D8" w14:textId="77777777" w:rsidR="005B3BA4" w:rsidRDefault="005B3BA4" w:rsidP="005B3BA4">
      <w:pPr>
        <w:widowControl w:val="0"/>
      </w:pPr>
      <w:r>
        <w:t>Introduced in the Senate on October 18, 2022</w:t>
      </w:r>
    </w:p>
    <w:p w14:paraId="1066EA9F" w14:textId="30F3B12D" w:rsidR="005B3BA4" w:rsidRDefault="005B3BA4" w:rsidP="005B3BA4">
      <w:pPr>
        <w:widowControl w:val="0"/>
      </w:pPr>
      <w:r>
        <w:t>Adopted by the Senate on October 18, 2022</w:t>
      </w:r>
    </w:p>
    <w:p w14:paraId="0406611A" w14:textId="03C7DF84" w:rsidR="005B3BA4" w:rsidRDefault="005B3BA4" w:rsidP="005B3BA4">
      <w:pPr>
        <w:widowControl w:val="0"/>
      </w:pPr>
    </w:p>
    <w:p w14:paraId="25D67FDB" w14:textId="49FAB5F2" w:rsidR="005B3BA4" w:rsidRDefault="007F1BD5" w:rsidP="005B3BA4">
      <w:pPr>
        <w:widowControl w:val="0"/>
      </w:pPr>
      <w:r>
        <w:t>Summary: Little Zion Baptist Church</w:t>
      </w:r>
    </w:p>
    <w:p w14:paraId="23FFC484" w14:textId="2622C011" w:rsidR="005B3BA4" w:rsidRDefault="005B3BA4" w:rsidP="005B3BA4">
      <w:pPr>
        <w:widowControl w:val="0"/>
      </w:pPr>
    </w:p>
    <w:p w14:paraId="1E2F03ED" w14:textId="0CB653F9" w:rsidR="005B3BA4" w:rsidRDefault="005B3BA4" w:rsidP="005B3BA4">
      <w:pPr>
        <w:widowControl w:val="0"/>
      </w:pPr>
    </w:p>
    <w:p w14:paraId="49C025C3" w14:textId="1B83785C" w:rsidR="005B3BA4" w:rsidRDefault="005B3BA4" w:rsidP="005B3BA4">
      <w:pPr>
        <w:widowControl w:val="0"/>
        <w:tabs>
          <w:tab w:val="center" w:pos="590"/>
          <w:tab w:val="center" w:pos="1440"/>
          <w:tab w:val="left" w:pos="1872"/>
          <w:tab w:val="left" w:pos="9187"/>
        </w:tabs>
      </w:pPr>
      <w:r w:rsidRPr="005B3BA4">
        <w:rPr>
          <w:b/>
        </w:rPr>
        <w:t>HISTORY OF LEGISLATIVE ACTIONS</w:t>
      </w:r>
    </w:p>
    <w:p w14:paraId="1DAD2FB9" w14:textId="180C9EEE" w:rsidR="005B3BA4" w:rsidRDefault="005B3BA4" w:rsidP="005B3BA4">
      <w:pPr>
        <w:widowControl w:val="0"/>
        <w:tabs>
          <w:tab w:val="center" w:pos="590"/>
          <w:tab w:val="center" w:pos="1440"/>
          <w:tab w:val="left" w:pos="1872"/>
          <w:tab w:val="left" w:pos="9187"/>
        </w:tabs>
      </w:pPr>
    </w:p>
    <w:p w14:paraId="3739D851" w14:textId="412C7CAF" w:rsidR="005B3BA4" w:rsidRPr="005B3BA4" w:rsidRDefault="005B3BA4" w:rsidP="005B3BA4">
      <w:pPr>
        <w:widowControl w:val="0"/>
        <w:tabs>
          <w:tab w:val="center" w:pos="590"/>
          <w:tab w:val="center" w:pos="1440"/>
          <w:tab w:val="left" w:pos="1872"/>
          <w:tab w:val="left" w:pos="9187"/>
        </w:tabs>
      </w:pPr>
      <w:r w:rsidRPr="005B3BA4">
        <w:rPr>
          <w:u w:val="single"/>
        </w:rPr>
        <w:tab/>
        <w:t>Date</w:t>
      </w:r>
      <w:r w:rsidRPr="005B3BA4">
        <w:rPr>
          <w:u w:val="single"/>
        </w:rPr>
        <w:tab/>
        <w:t>Body</w:t>
      </w:r>
      <w:r w:rsidRPr="005B3BA4">
        <w:rPr>
          <w:u w:val="single"/>
        </w:rPr>
        <w:tab/>
        <w:t>Action Description with journal page number</w:t>
      </w:r>
      <w:r w:rsidRPr="005B3BA4">
        <w:rPr>
          <w:u w:val="single"/>
        </w:rPr>
        <w:tab/>
      </w:r>
    </w:p>
    <w:p w14:paraId="53CF7B64" w14:textId="77777777" w:rsidR="003A15DB" w:rsidRDefault="003A15DB" w:rsidP="003A15DB">
      <w:pPr>
        <w:widowControl w:val="0"/>
        <w:tabs>
          <w:tab w:val="right" w:pos="1008"/>
          <w:tab w:val="left" w:pos="1152"/>
          <w:tab w:val="left" w:pos="1872"/>
          <w:tab w:val="left" w:pos="9187"/>
        </w:tabs>
        <w:ind w:left="2088" w:hanging="2088"/>
      </w:pPr>
      <w:r>
        <w:tab/>
        <w:t>10/18/2022</w:t>
      </w:r>
      <w:r>
        <w:tab/>
        <w:t>Senate</w:t>
      </w:r>
      <w:r>
        <w:tab/>
        <w:t>Introduced and adopted (</w:t>
      </w:r>
      <w:hyperlink r:id="rId6" w:history="1">
        <w:r w:rsidRPr="001F3582">
          <w:rPr>
            <w:rStyle w:val="Hyperlink"/>
          </w:rPr>
          <w:t>Senate Journal</w:t>
        </w:r>
        <w:r w:rsidRPr="001F3582">
          <w:rPr>
            <w:rStyle w:val="Hyperlink"/>
          </w:rPr>
          <w:noBreakHyphen/>
          <w:t>page 3</w:t>
        </w:r>
      </w:hyperlink>
      <w:r>
        <w:t>)</w:t>
      </w:r>
    </w:p>
    <w:p w14:paraId="59BD8D1C" w14:textId="77777777" w:rsidR="003A15DB" w:rsidRDefault="003A15DB" w:rsidP="003A15DB">
      <w:pPr>
        <w:widowControl w:val="0"/>
        <w:tabs>
          <w:tab w:val="right" w:pos="1008"/>
          <w:tab w:val="left" w:pos="1152"/>
          <w:tab w:val="left" w:pos="1872"/>
          <w:tab w:val="left" w:pos="9187"/>
        </w:tabs>
        <w:ind w:left="2088" w:hanging="2088"/>
      </w:pPr>
    </w:p>
    <w:p w14:paraId="17BF2B13" w14:textId="50747295" w:rsidR="005B3BA4" w:rsidRDefault="005B3BA4" w:rsidP="005B3BA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B3BA4">
          <w:rPr>
            <w:rStyle w:val="Hyperlink"/>
          </w:rPr>
          <w:t>legislative information</w:t>
        </w:r>
      </w:hyperlink>
      <w:r>
        <w:t xml:space="preserve"> at the website</w:t>
      </w:r>
    </w:p>
    <w:p w14:paraId="1E5CA35C" w14:textId="62F3C31B" w:rsidR="005B3BA4" w:rsidRDefault="005B3BA4" w:rsidP="005B3BA4">
      <w:pPr>
        <w:widowControl w:val="0"/>
        <w:tabs>
          <w:tab w:val="right" w:pos="1008"/>
          <w:tab w:val="left" w:pos="1152"/>
          <w:tab w:val="left" w:pos="1872"/>
          <w:tab w:val="left" w:pos="9187"/>
        </w:tabs>
        <w:ind w:left="2088" w:hanging="2088"/>
      </w:pPr>
    </w:p>
    <w:p w14:paraId="3C90D5F9" w14:textId="77777777" w:rsidR="005B3BA4" w:rsidRPr="005B3BA4" w:rsidRDefault="005B3BA4" w:rsidP="005B3BA4">
      <w:pPr>
        <w:widowControl w:val="0"/>
        <w:tabs>
          <w:tab w:val="right" w:pos="1008"/>
          <w:tab w:val="left" w:pos="1152"/>
          <w:tab w:val="left" w:pos="1872"/>
          <w:tab w:val="left" w:pos="9187"/>
        </w:tabs>
        <w:ind w:left="2088" w:hanging="2088"/>
      </w:pPr>
    </w:p>
    <w:p w14:paraId="1B2FC62C" w14:textId="55910841" w:rsidR="005B3BA4" w:rsidRDefault="005B3BA4" w:rsidP="005B3BA4">
      <w:r w:rsidRPr="005B3BA4">
        <w:rPr>
          <w:b/>
        </w:rPr>
        <w:t>VERSIONS OF THIS BILL</w:t>
      </w:r>
    </w:p>
    <w:p w14:paraId="37F67F61" w14:textId="068176F2" w:rsidR="005B3BA4" w:rsidRDefault="005B3BA4" w:rsidP="005B3BA4"/>
    <w:p w14:paraId="2FBCD910" w14:textId="4C96F634" w:rsidR="005B3BA4" w:rsidRDefault="004E4EBA" w:rsidP="005B3BA4">
      <w:hyperlink r:id="rId8" w:history="1">
        <w:r w:rsidR="005B3BA4">
          <w:rPr>
            <w:rStyle w:val="Hyperlink"/>
          </w:rPr>
          <w:t>10/18/2022</w:t>
        </w:r>
      </w:hyperlink>
    </w:p>
    <w:p w14:paraId="7C34AA3E" w14:textId="45F42032" w:rsidR="005B3BA4" w:rsidRDefault="005B3BA4" w:rsidP="005B3BA4"/>
    <w:p w14:paraId="4183E738" w14:textId="77777777" w:rsidR="005B3BA4" w:rsidRDefault="005B3BA4" w:rsidP="005B3BA4">
      <w:pPr>
        <w:sectPr w:rsidR="005B3BA4" w:rsidSect="005B3BA4">
          <w:pgSz w:w="12240" w:h="15840" w:code="1"/>
          <w:pgMar w:top="1080" w:right="1440" w:bottom="1080" w:left="1440" w:header="720" w:footer="720" w:gutter="0"/>
          <w:cols w:space="720"/>
          <w:noEndnote/>
          <w:docGrid w:linePitch="360"/>
        </w:sectPr>
      </w:pPr>
    </w:p>
    <w:p w14:paraId="1929C8E3" w14:textId="3861D074" w:rsidR="00792E4B" w:rsidRPr="00522CE0" w:rsidRDefault="00792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229D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0B19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E137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E09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5C5A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FDAB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DE3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ED5AD2" w14:textId="77777777" w:rsidR="00522CE0" w:rsidRPr="008F023B" w:rsidRDefault="00522CE0" w:rsidP="0079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50A0">
        <w:rPr>
          <w:rFonts w:eastAsia="Times New Roman"/>
          <w:b/>
          <w:sz w:val="30"/>
          <w:szCs w:val="30"/>
        </w:rPr>
        <w:t>SENATE RESOLUTION</w:t>
      </w:r>
    </w:p>
    <w:p w14:paraId="61C1FA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bookmarkStart w:id="3" w:name="titletop" w:displacedByCustomXml="next"/>
    <w:bookmarkEnd w:id="3" w:displacedByCustomXml="next"/>
    <w:sdt>
      <w:sdtPr>
        <w:alias w:val="Bill_Title"/>
        <w:tag w:val="Bill_Title"/>
        <w:id w:val="-221606972"/>
        <w:placeholder>
          <w:docPart w:val="F8B13281EF44476DB868EA6C8D5618D4"/>
        </w:placeholder>
        <w:dataBinding w:prefixMappings="xmlns:ns0='http://schemas.openxmlformats.org/package/2006/metadata/lwb360-metadata' " w:xpath="/ns0:lwb360Metadata[1]/ns0:T_BILL_T_BILLTITLE[1]" w:storeItemID="{A70AC2F9-CF59-46A9-A8A7-29CBD0ED4110}"/>
        <w:text/>
      </w:sdtPr>
      <w:sdtEndPr/>
      <w:sdtContent>
        <w:p w14:paraId="69C68770" w14:textId="35BB5BCF" w:rsidR="00522CE0" w:rsidRPr="009611CE" w:rsidRDefault="001C22FC" w:rsidP="00792E4B">
          <w:pPr>
            <w:pStyle w:val="scresolution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11CE">
            <w:t>TO CONGRATULATE LITTLE ZION BAPTIST CHURCH UPON THE OCCASION OF ITS ONE HUNDRED AND NINETIETH ANNIVERSARY AND TO COMMEND LITTLE ZION BAPTIST CHURCH FOR ITS MANY YEARS OF DEDICATED SERVICE TO THE BLYTHEWOOD COMMUNITY AND THE PEOPLE AND THE STATE OF SOUTH CAROLINA.</w:t>
          </w:r>
        </w:p>
      </w:sdtContent>
    </w:sdt>
    <w:p w14:paraId="0046B12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EF95551" w14:textId="7777777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the members of the South Carolina Senate are pleased to recognize Little Zion Baptist Church as it celebrates this important milestone; and</w:t>
      </w:r>
    </w:p>
    <w:p w14:paraId="0E4AB2F6"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2C03320" w14:textId="3C343D7C"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 xml:space="preserve">Whereas, </w:t>
      </w:r>
      <w:r w:rsidR="002342D4">
        <w:rPr>
          <w:rFonts w:cs="Times New Roman"/>
          <w:color w:val="000000" w:themeColor="text1"/>
          <w:u w:color="000000" w:themeColor="text1"/>
        </w:rPr>
        <w:t>it is believed that Little Zion Baptist Church was founded in 1832, thirty-three years before the Emancipation Proclamation</w:t>
      </w:r>
      <w:r w:rsidRPr="00195EFF">
        <w:rPr>
          <w:rFonts w:cs="Times New Roman"/>
          <w:color w:val="000000" w:themeColor="text1"/>
          <w:u w:color="000000" w:themeColor="text1"/>
        </w:rPr>
        <w:t>; and</w:t>
      </w:r>
    </w:p>
    <w:p w14:paraId="02762F77"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0B079DBC" w14:textId="7777777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the first meetings of Little Zion worshippers were held under a “Brush Arbor,” a common structure for worship of those who were enslaved. Meetings were later held in a log cabin on the Entzminger Family’s homestead, just above the present church site in Blythewood; and</w:t>
      </w:r>
    </w:p>
    <w:p w14:paraId="3E3ADCF0"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733AB107" w14:textId="4D6E286A"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in 1886, Little Zion worshippers purchased land for a price of twenty</w:t>
      </w:r>
      <w:r w:rsidR="00A7698D">
        <w:rPr>
          <w:rFonts w:cs="Times New Roman"/>
          <w:color w:val="000000" w:themeColor="text1"/>
          <w:u w:color="000000" w:themeColor="text1"/>
        </w:rPr>
        <w:noBreakHyphen/>
      </w:r>
      <w:r w:rsidRPr="00195EFF">
        <w:rPr>
          <w:rFonts w:cs="Times New Roman"/>
          <w:color w:val="000000" w:themeColor="text1"/>
          <w:u w:color="000000" w:themeColor="text1"/>
        </w:rPr>
        <w:t>five dollars</w:t>
      </w:r>
      <w:r w:rsidR="002342D4">
        <w:rPr>
          <w:rFonts w:cs="Times New Roman"/>
          <w:color w:val="000000" w:themeColor="text1"/>
          <w:u w:color="000000" w:themeColor="text1"/>
        </w:rPr>
        <w:t>. The events surrounding this purchase are recorded in the South Carolina State Archives</w:t>
      </w:r>
      <w:r w:rsidRPr="00195EFF">
        <w:rPr>
          <w:rFonts w:cs="Times New Roman"/>
          <w:color w:val="000000" w:themeColor="text1"/>
          <w:u w:color="000000" w:themeColor="text1"/>
        </w:rPr>
        <w:t>; and</w:t>
      </w:r>
    </w:p>
    <w:p w14:paraId="2DA63FE5"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5DEE12D3" w14:textId="30D96C19"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on this purchased land, a wood</w:t>
      </w:r>
      <w:r w:rsidR="00A7698D">
        <w:rPr>
          <w:rFonts w:cs="Times New Roman"/>
          <w:color w:val="000000" w:themeColor="text1"/>
          <w:u w:color="000000" w:themeColor="text1"/>
        </w:rPr>
        <w:noBreakHyphen/>
      </w:r>
      <w:r w:rsidRPr="00195EFF">
        <w:rPr>
          <w:rFonts w:cs="Times New Roman"/>
          <w:color w:val="000000" w:themeColor="text1"/>
          <w:u w:color="000000" w:themeColor="text1"/>
        </w:rPr>
        <w:t>frame structure was built. A historical marker was erected on the grounds in 2018 to establish a permanent record of this historical site; and</w:t>
      </w:r>
    </w:p>
    <w:p w14:paraId="1155124E"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07ABF229" w14:textId="7777777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 xml:space="preserve">Whereas, under the leadership of many faithful pastors, some whose names are unknown, the church continued to thrive. Among the </w:t>
      </w:r>
      <w:r w:rsidRPr="00195EFF">
        <w:rPr>
          <w:rFonts w:cs="Times New Roman"/>
          <w:color w:val="000000" w:themeColor="text1"/>
          <w:u w:color="000000" w:themeColor="text1"/>
        </w:rPr>
        <w:lastRenderedPageBreak/>
        <w:t>names of those pastors who can be recalled are Rev. Sanker Ruff, Rev. Joe Taylor, Rev. A.L. Ford, Rev. H. Butler, Rev. L. Johnson, Rev. Abraham Chandler, Rev. Jacob C. Spann, Jr., Rev. Clarence E. Harrell, and Rev. Dr. Willie L. Starks; and</w:t>
      </w:r>
    </w:p>
    <w:p w14:paraId="6A75CEBB"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4488D2D8" w14:textId="63193FC1"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the church is under the current leadership of Pastor Eddie W. Davis, who began serving as pastor in 1983; and</w:t>
      </w:r>
    </w:p>
    <w:p w14:paraId="500D8C6C"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4C99CA84" w14:textId="58B02CCB"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throughout its history, the church has continued to grow and progress. In 1995, the vision of a new church was fulfilled, and the Little Zion Family marched into the present building. Pastors have organized auxiliaries and renovations of the building and grounds. The Jubilee Choir, now the Gospel Choir, was organized in 1895. The Senior Usher Board was organized in 1933; and</w:t>
      </w:r>
    </w:p>
    <w:p w14:paraId="42FB0D02"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7A066F81" w14:textId="58EEA24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teaching and spiritual development have grown vastly through the expansion of the Bible Studies, Sunday School, and various ministries. The congregation increased in numbers as well as spiritual growth. The ministerial staff increased, with the licensing of at least thirteen ministers and evangelists and several ordinations. The official staff of deacons also increased. Twenty</w:t>
      </w:r>
      <w:r w:rsidR="00A7698D">
        <w:rPr>
          <w:rFonts w:cs="Times New Roman"/>
          <w:color w:val="000000" w:themeColor="text1"/>
          <w:u w:color="000000" w:themeColor="text1"/>
        </w:rPr>
        <w:noBreakHyphen/>
      </w:r>
      <w:r w:rsidRPr="00195EFF">
        <w:rPr>
          <w:rFonts w:cs="Times New Roman"/>
          <w:color w:val="000000" w:themeColor="text1"/>
          <w:u w:color="000000" w:themeColor="text1"/>
        </w:rPr>
        <w:t>five volunteer ministries are currently functioning within the church and the community; and</w:t>
      </w:r>
    </w:p>
    <w:p w14:paraId="63F08ED0"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1EA3B195" w14:textId="7777777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the members of the South Carolina Senate greatly appreciate the dedication and commitment of Little Zion Baptist Church to serving the people and the State of South Carolina. Now, therefore,</w:t>
      </w:r>
    </w:p>
    <w:p w14:paraId="08E069D0"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24480B62" w14:textId="77777777" w:rsidR="009611CE" w:rsidRPr="00195EFF" w:rsidRDefault="009611CE" w:rsidP="009611CE">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 xml:space="preserve">Be it resolved by the </w:t>
      </w:r>
      <w:sdt>
        <w:sdtPr>
          <w:rPr>
            <w:rFonts w:cs="Times New Roman"/>
            <w:color w:val="000000" w:themeColor="text1"/>
            <w:u w:color="000000" w:themeColor="text1"/>
          </w:rPr>
          <w:alias w:val="chamber"/>
          <w:tag w:val="chamber"/>
          <w:id w:val="668532851"/>
          <w:placeholder>
            <w:docPart w:val="B47A20E3675346A48BF34586750FCDDA"/>
          </w:placeholder>
          <w:dataBinding w:prefixMappings="xmlns:ns0='http://schemas.openxmlformats.org/package/2006/metadata/lwb360-metadata' " w:xpath="/ns0:lwb360Metadata[1]/ns0:CHAMBER_DISPLAY[1]" w:storeItemID="{A70AC2F9-CF59-46A9-A8A7-29CBD0ED4110}"/>
          <w:text/>
        </w:sdtPr>
        <w:sdtEndPr/>
        <w:sdtContent>
          <w:r w:rsidRPr="00195EFF">
            <w:rPr>
              <w:rFonts w:cs="Times New Roman"/>
              <w:color w:val="000000" w:themeColor="text1"/>
              <w:u w:color="000000" w:themeColor="text1"/>
            </w:rPr>
            <w:t>Senate</w:t>
          </w:r>
        </w:sdtContent>
      </w:sdt>
      <w:r w:rsidRPr="00195EFF">
        <w:rPr>
          <w:rFonts w:cs="Times New Roman"/>
          <w:color w:val="000000" w:themeColor="text1"/>
          <w:u w:color="000000" w:themeColor="text1"/>
        </w:rPr>
        <w:t>:</w:t>
      </w:r>
    </w:p>
    <w:p w14:paraId="7AE978A1"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9C5A402" w14:textId="77777777" w:rsidR="009611CE" w:rsidRPr="00195EFF" w:rsidRDefault="009611CE" w:rsidP="009611CE">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B47A20E3675346A48BF34586750FCDDA"/>
          </w:placeholder>
          <w:dataBinding w:prefixMappings="xmlns:ns0='http://schemas.openxmlformats.org/package/2006/metadata/lwb360-metadata' " w:xpath="/ns0:lwb360Metadata[1]/ns0:CHAMBER_DISPLAY[1]" w:storeItemID="{A70AC2F9-CF59-46A9-A8A7-29CBD0ED4110}"/>
          <w:text/>
        </w:sdtPr>
        <w:sdtEndPr/>
        <w:sdtContent>
          <w:r w:rsidRPr="00195EFF">
            <w:rPr>
              <w:rFonts w:cs="Times New Roman"/>
              <w:color w:val="000000" w:themeColor="text1"/>
              <w:u w:color="000000" w:themeColor="text1"/>
            </w:rPr>
            <w:t>Senate</w:t>
          </w:r>
        </w:sdtContent>
      </w:sdt>
      <w:r w:rsidRPr="00195EFF">
        <w:rPr>
          <w:rFonts w:cs="Times New Roman"/>
          <w:color w:val="000000" w:themeColor="text1"/>
          <w:u w:color="000000" w:themeColor="text1"/>
        </w:rPr>
        <w:t>, by this resolution, congratulate Little Zion Baptist Church upon the occasion of its one hundred and ninetieth anniversary and commend Little Zion Baptist Church for its many years of dedicated service to the Blythewood community and the people and the State of South Carolina.</w:t>
      </w:r>
    </w:p>
    <w:p w14:paraId="5E31D3BD"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1D5B05A3" w14:textId="3894F2E5" w:rsidR="004250A0" w:rsidRPr="00522CE0" w:rsidRDefault="009611CE" w:rsidP="0096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5EFF">
        <w:rPr>
          <w:color w:val="000000" w:themeColor="text1"/>
          <w:u w:color="000000" w:themeColor="text1"/>
        </w:rPr>
        <w:t>Be it further resolved that a copy of this resolution be presented to Pastor Eddie W Davis.</w:t>
      </w:r>
    </w:p>
    <w:p w14:paraId="4C9B24F2" w14:textId="31A69016" w:rsidR="003F1705" w:rsidRDefault="00A769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DF19A7B" w14:textId="77777777" w:rsidR="005B3BA4" w:rsidRDefault="005B3BA4" w:rsidP="005B3BA4">
      <w:pPr>
        <w:suppressAutoHyphens/>
        <w:jc w:val="both"/>
        <w:rPr>
          <w:rFonts w:eastAsia="Times New Roman"/>
        </w:rPr>
      </w:pPr>
    </w:p>
    <w:sectPr w:rsidR="005B3BA4" w:rsidSect="005B3B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27E55" w14:textId="77777777" w:rsidR="004250A0" w:rsidRDefault="004250A0" w:rsidP="00522CE0">
      <w:r>
        <w:separator/>
      </w:r>
    </w:p>
  </w:endnote>
  <w:endnote w:type="continuationSeparator" w:id="0">
    <w:p w14:paraId="59FDEA53" w14:textId="77777777" w:rsidR="004250A0" w:rsidRDefault="004250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8C6685-8BE0-45F9-94CC-E32E043077D6}"/>
    <w:embedBold r:id="rId2" w:fontKey="{B12747EC-0632-4172-9A0E-137830AD83B5}"/>
  </w:font>
  <w:font w:name="Calibri">
    <w:panose1 w:val="020F0502020204030204"/>
    <w:charset w:val="00"/>
    <w:family w:val="swiss"/>
    <w:pitch w:val="variable"/>
    <w:sig w:usb0="E4002EFF" w:usb1="C000247B" w:usb2="00000009" w:usb3="00000000" w:csb0="000001FF" w:csb1="00000000"/>
    <w:embedRegular r:id="rId3" w:fontKey="{FC51ECF2-A346-42F7-8B0B-DD6E801C25EE}"/>
    <w:embedBold r:id="rId4" w:fontKey="{D5059A51-8C90-42BD-B2F1-29120A052CE7}"/>
  </w:font>
  <w:font w:name="Cambria">
    <w:panose1 w:val="02040503050406030204"/>
    <w:charset w:val="00"/>
    <w:family w:val="roman"/>
    <w:pitch w:val="variable"/>
    <w:sig w:usb0="E00006FF" w:usb1="420024FF" w:usb2="02000000" w:usb3="00000000" w:csb0="0000019F" w:csb1="00000000"/>
    <w:embedRegular r:id="rId5" w:fontKey="{DBFAE66A-08EE-4CB4-8313-A4F94EF491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654CA" w14:textId="3ABA3AD6" w:rsidR="005B3BA4" w:rsidRPr="00792E4B" w:rsidRDefault="005B3BA4" w:rsidP="00792E4B">
    <w:pPr>
      <w:pStyle w:val="Footer"/>
      <w:tabs>
        <w:tab w:val="clear" w:pos="4680"/>
        <w:tab w:val="clear" w:pos="9360"/>
        <w:tab w:val="center" w:pos="2995"/>
      </w:tabs>
      <w:spacing w:before="120"/>
    </w:pPr>
    <w:r>
      <w:t>[1395]</w:t>
    </w:r>
    <w:r>
      <w:tab/>
    </w:r>
    <w:r>
      <w:fldChar w:fldCharType="begin"/>
    </w:r>
    <w:r>
      <w:instrText xml:space="preserve"> PAGE  \* MERGEFORMAT </w:instrText>
    </w:r>
    <w:r>
      <w:fldChar w:fldCharType="separate"/>
    </w:r>
    <w:r w:rsidR="007F1B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AAD76" w14:textId="77777777" w:rsidR="004250A0" w:rsidRDefault="004250A0" w:rsidP="00522CE0">
      <w:r>
        <w:separator/>
      </w:r>
    </w:p>
  </w:footnote>
  <w:footnote w:type="continuationSeparator" w:id="0">
    <w:p w14:paraId="54F3A170" w14:textId="77777777" w:rsidR="004250A0" w:rsidRDefault="004250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LITT.KMM.JS"/>
    <w:docVar w:name="CoverAttorneyInitials" w:val="KMM"/>
    <w:docVar w:name="CoverAttorneyLastName" w:val="Moffitt"/>
    <w:docVar w:name="CoverBillType" w:val="r"/>
    <w:docVar w:name="CoverSenator" w:val="JS"/>
    <w:docVar w:name="dvBillNumber" w:val="1395"/>
    <w:docVar w:name="dvBillNumberPrefix" w:val="S. "/>
    <w:docVar w:name="dvOriginalBody" w:val="Senate"/>
    <w:docVar w:name="fulldraftpath" w:val="L:\S-RES\JS\009LITT.KMM.JS.DOCX"/>
    <w:docVar w:name="NameofBody" w:val="S"/>
    <w:docVar w:name="vgroup2" w:val="S-RES"/>
  </w:docVars>
  <w:rsids>
    <w:rsidRoot w:val="004250A0"/>
    <w:rsid w:val="00042AC1"/>
    <w:rsid w:val="00046516"/>
    <w:rsid w:val="00072458"/>
    <w:rsid w:val="0007601D"/>
    <w:rsid w:val="000B0720"/>
    <w:rsid w:val="000B5EAF"/>
    <w:rsid w:val="001315B2"/>
    <w:rsid w:val="00170561"/>
    <w:rsid w:val="00174988"/>
    <w:rsid w:val="00186AC9"/>
    <w:rsid w:val="00197DF1"/>
    <w:rsid w:val="001B3DD9"/>
    <w:rsid w:val="001B7E5D"/>
    <w:rsid w:val="001C22FC"/>
    <w:rsid w:val="001D3BAC"/>
    <w:rsid w:val="00216025"/>
    <w:rsid w:val="002342D4"/>
    <w:rsid w:val="00245C4E"/>
    <w:rsid w:val="002C1321"/>
    <w:rsid w:val="002C2031"/>
    <w:rsid w:val="002C5896"/>
    <w:rsid w:val="002D3BED"/>
    <w:rsid w:val="002D4BCD"/>
    <w:rsid w:val="00307C2B"/>
    <w:rsid w:val="00315D04"/>
    <w:rsid w:val="00383247"/>
    <w:rsid w:val="003A03E2"/>
    <w:rsid w:val="003A15DB"/>
    <w:rsid w:val="003D6E2B"/>
    <w:rsid w:val="003E7597"/>
    <w:rsid w:val="003F1705"/>
    <w:rsid w:val="00413EBF"/>
    <w:rsid w:val="004250A0"/>
    <w:rsid w:val="0044020F"/>
    <w:rsid w:val="00450668"/>
    <w:rsid w:val="00454138"/>
    <w:rsid w:val="004813A2"/>
    <w:rsid w:val="004952FA"/>
    <w:rsid w:val="004B490D"/>
    <w:rsid w:val="004B6A22"/>
    <w:rsid w:val="004D0179"/>
    <w:rsid w:val="004D7F37"/>
    <w:rsid w:val="00522CE0"/>
    <w:rsid w:val="00541951"/>
    <w:rsid w:val="00565148"/>
    <w:rsid w:val="00570403"/>
    <w:rsid w:val="00577450"/>
    <w:rsid w:val="00593361"/>
    <w:rsid w:val="005A413B"/>
    <w:rsid w:val="005A5017"/>
    <w:rsid w:val="005A648C"/>
    <w:rsid w:val="005B3BA4"/>
    <w:rsid w:val="005F07AC"/>
    <w:rsid w:val="005F1745"/>
    <w:rsid w:val="00642DEB"/>
    <w:rsid w:val="006A1802"/>
    <w:rsid w:val="006C0CBB"/>
    <w:rsid w:val="006C74EA"/>
    <w:rsid w:val="006F56CF"/>
    <w:rsid w:val="00720D40"/>
    <w:rsid w:val="007318D4"/>
    <w:rsid w:val="00765784"/>
    <w:rsid w:val="00792E4B"/>
    <w:rsid w:val="007A4390"/>
    <w:rsid w:val="007E5CB7"/>
    <w:rsid w:val="007F1BD5"/>
    <w:rsid w:val="008314D2"/>
    <w:rsid w:val="00870F6F"/>
    <w:rsid w:val="008B2F42"/>
    <w:rsid w:val="008C3697"/>
    <w:rsid w:val="008E185F"/>
    <w:rsid w:val="008F023B"/>
    <w:rsid w:val="00904E16"/>
    <w:rsid w:val="009162B3"/>
    <w:rsid w:val="00927C62"/>
    <w:rsid w:val="009611CE"/>
    <w:rsid w:val="00983951"/>
    <w:rsid w:val="00984124"/>
    <w:rsid w:val="00984640"/>
    <w:rsid w:val="00995C37"/>
    <w:rsid w:val="009C118A"/>
    <w:rsid w:val="009F6CF7"/>
    <w:rsid w:val="00A02011"/>
    <w:rsid w:val="00A4011E"/>
    <w:rsid w:val="00A7698D"/>
    <w:rsid w:val="00A86015"/>
    <w:rsid w:val="00A9594E"/>
    <w:rsid w:val="00AB5348"/>
    <w:rsid w:val="00AE59C8"/>
    <w:rsid w:val="00B10098"/>
    <w:rsid w:val="00B5790D"/>
    <w:rsid w:val="00B806FB"/>
    <w:rsid w:val="00B945C5"/>
    <w:rsid w:val="00BA20EA"/>
    <w:rsid w:val="00BB5AFC"/>
    <w:rsid w:val="00BC026E"/>
    <w:rsid w:val="00BC0A56"/>
    <w:rsid w:val="00C45366"/>
    <w:rsid w:val="00C57023"/>
    <w:rsid w:val="00C74052"/>
    <w:rsid w:val="00CB187A"/>
    <w:rsid w:val="00CC0EC7"/>
    <w:rsid w:val="00CC251A"/>
    <w:rsid w:val="00CF178F"/>
    <w:rsid w:val="00CF2C98"/>
    <w:rsid w:val="00D00AFD"/>
    <w:rsid w:val="00D1088B"/>
    <w:rsid w:val="00D1286F"/>
    <w:rsid w:val="00D13D1E"/>
    <w:rsid w:val="00D14DE6"/>
    <w:rsid w:val="00D156D2"/>
    <w:rsid w:val="00D35486"/>
    <w:rsid w:val="00D53E29"/>
    <w:rsid w:val="00D86943"/>
    <w:rsid w:val="00DA3C6B"/>
    <w:rsid w:val="00DA47B9"/>
    <w:rsid w:val="00DE5635"/>
    <w:rsid w:val="00E058D3"/>
    <w:rsid w:val="00E12CA0"/>
    <w:rsid w:val="00E2236D"/>
    <w:rsid w:val="00E4167D"/>
    <w:rsid w:val="00E76AD9"/>
    <w:rsid w:val="00E86EE2"/>
    <w:rsid w:val="00E91E2F"/>
    <w:rsid w:val="00EA3546"/>
    <w:rsid w:val="00EB47AE"/>
    <w:rsid w:val="00EC34E1"/>
    <w:rsid w:val="00EF583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D8343"/>
  <w15:docId w15:val="{0873E1B5-8338-44D8-BBB0-F1908C4D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title">
    <w:name w:val="sc_resolution_title"/>
    <w:qFormat/>
    <w:rsid w:val="001C22FC"/>
    <w:pPr>
      <w:widowControl w:val="0"/>
      <w:suppressAutoHyphens/>
      <w:jc w:val="both"/>
    </w:pPr>
    <w:rPr>
      <w:rFonts w:cstheme="minorBidi"/>
      <w:caps/>
    </w:rPr>
  </w:style>
  <w:style w:type="paragraph" w:customStyle="1" w:styleId="scresolutionwhereas">
    <w:name w:val="sc_resolution_whereas"/>
    <w:qFormat/>
    <w:rsid w:val="001C22FC"/>
    <w:pPr>
      <w:widowControl w:val="0"/>
      <w:suppressAutoHyphens/>
      <w:spacing w:line="360" w:lineRule="auto"/>
      <w:jc w:val="both"/>
    </w:pPr>
    <w:rPr>
      <w:rFonts w:cstheme="minorBidi"/>
    </w:rPr>
  </w:style>
  <w:style w:type="paragraph" w:customStyle="1" w:styleId="scresolutionbody">
    <w:name w:val="sc_resolution_body"/>
    <w:qFormat/>
    <w:rsid w:val="001C22FC"/>
    <w:pPr>
      <w:widowControl w:val="0"/>
      <w:suppressAutoHyphens/>
      <w:spacing w:line="360" w:lineRule="auto"/>
      <w:jc w:val="both"/>
    </w:pPr>
    <w:rPr>
      <w:rFonts w:cstheme="minorBidi"/>
    </w:rPr>
  </w:style>
  <w:style w:type="paragraph" w:customStyle="1" w:styleId="scresolutionmembers">
    <w:name w:val="sc_resolution_members"/>
    <w:qFormat/>
    <w:rsid w:val="001C22FC"/>
    <w:pPr>
      <w:widowControl w:val="0"/>
      <w:suppressAutoHyphens/>
      <w:spacing w:line="360" w:lineRule="auto"/>
      <w:jc w:val="both"/>
    </w:pPr>
    <w:rPr>
      <w:rFonts w:cstheme="minorBidi"/>
    </w:rPr>
  </w:style>
  <w:style w:type="paragraph" w:customStyle="1" w:styleId="scemptyline">
    <w:name w:val="sc_empty_line"/>
    <w:qFormat/>
    <w:rsid w:val="001C22FC"/>
    <w:pPr>
      <w:widowControl w:val="0"/>
      <w:suppressAutoHyphens/>
      <w:spacing w:line="360" w:lineRule="auto"/>
      <w:jc w:val="both"/>
    </w:pPr>
    <w:rPr>
      <w:rFonts w:cstheme="minorBidi"/>
    </w:rPr>
  </w:style>
  <w:style w:type="character" w:styleId="Hyperlink">
    <w:name w:val="Hyperlink"/>
    <w:basedOn w:val="DefaultParagraphFont"/>
    <w:uiPriority w:val="99"/>
    <w:unhideWhenUsed/>
    <w:rsid w:val="005B3B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95_202210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95&amp;session=124&amp;summary=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1018.docx" TargetMode="Externa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B13281EF44476DB868EA6C8D5618D4"/>
        <w:category>
          <w:name w:val="General"/>
          <w:gallery w:val="placeholder"/>
        </w:category>
        <w:types>
          <w:type w:val="bbPlcHdr"/>
        </w:types>
        <w:behaviors>
          <w:behavior w:val="content"/>
        </w:behaviors>
        <w:guid w:val="{89830D3B-CFE1-40AD-BC54-DE78B2A90CE4}"/>
      </w:docPartPr>
      <w:docPartBody>
        <w:p w:rsidR="001C26AF" w:rsidRDefault="003926FC" w:rsidP="003926FC">
          <w:pPr>
            <w:pStyle w:val="F8B13281EF44476DB868EA6C8D5618D4"/>
          </w:pPr>
          <w:r w:rsidRPr="0018520B">
            <w:rPr>
              <w:rStyle w:val="PlaceholderText"/>
            </w:rPr>
            <w:t>Click or tap here to enter text.</w:t>
          </w:r>
        </w:p>
      </w:docPartBody>
    </w:docPart>
    <w:docPart>
      <w:docPartPr>
        <w:name w:val="B47A20E3675346A48BF34586750FCDDA"/>
        <w:category>
          <w:name w:val="General"/>
          <w:gallery w:val="placeholder"/>
        </w:category>
        <w:types>
          <w:type w:val="bbPlcHdr"/>
        </w:types>
        <w:behaviors>
          <w:behavior w:val="content"/>
        </w:behaviors>
        <w:guid w:val="{04E7D0D5-F3E3-4CCD-A353-D3484B90E8C6}"/>
      </w:docPartPr>
      <w:docPartBody>
        <w:p w:rsidR="004417EC" w:rsidRDefault="00F277A3" w:rsidP="00F277A3">
          <w:pPr>
            <w:pStyle w:val="B47A20E3675346A48BF34586750FCDDA"/>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6FC"/>
    <w:rsid w:val="001C26AF"/>
    <w:rsid w:val="003926FC"/>
    <w:rsid w:val="004417EC"/>
    <w:rsid w:val="006D6BD6"/>
    <w:rsid w:val="00864352"/>
    <w:rsid w:val="00F27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4352"/>
    <w:rPr>
      <w:color w:val="808080"/>
    </w:rPr>
  </w:style>
  <w:style w:type="paragraph" w:customStyle="1" w:styleId="F8B13281EF44476DB868EA6C8D5618D4">
    <w:name w:val="F8B13281EF44476DB868EA6C8D5618D4"/>
    <w:rsid w:val="003926FC"/>
  </w:style>
  <w:style w:type="paragraph" w:customStyle="1" w:styleId="B47A20E3675346A48BF34586750FCDDA">
    <w:name w:val="B47A20E3675346A48BF34586750FCDDA"/>
    <w:rsid w:val="00F277A3"/>
  </w:style>
  <w:style w:type="paragraph" w:customStyle="1" w:styleId="1DA3EB0EA6FC4FAF905CD91784321B5A">
    <w:name w:val="1DA3EB0EA6FC4FAF905CD91784321B5A"/>
    <w:rsid w:val="00864352"/>
  </w:style>
  <w:style w:type="paragraph" w:customStyle="1" w:styleId="7B667D9EFB76412E9C69E819418B882E">
    <w:name w:val="7B667D9EFB76412E9C69E819418B882E"/>
    <w:rsid w:val="00864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3761</Characters>
  <Application>Microsoft Office Word</Application>
  <DocSecurity>0</DocSecurity>
  <Lines>31</Lines>
  <Paragraphs>8</Paragraphs>
  <ScaleCrop>false</ScaleCrop>
  <Company>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1395: Subject not yet available - South Carolina Legislature Online</dc:title>
  <dc:subject/>
  <dc:creator>Hannah Warner</dc:creator>
  <cp:keywords/>
  <dc:description/>
  <cp:lastModifiedBy>Derrick Williamson</cp:lastModifiedBy>
  <cp:revision>2</cp:revision>
  <dcterms:created xsi:type="dcterms:W3CDTF">2022-10-21T13:24:00Z</dcterms:created>
  <dcterms:modified xsi:type="dcterms:W3CDTF">2022-10-21T13:24:00Z</dcterms:modified>
</cp:coreProperties>
</file>