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0B0" w:rsidRDefault="001C40B0" w:rsidP="001C40B0">
      <w:pPr>
        <w:widowControl w:val="0"/>
        <w:jc w:val="center"/>
      </w:pPr>
      <w:r w:rsidRPr="001C40B0">
        <w:rPr>
          <w:b/>
        </w:rPr>
        <w:t>South Carolina General Assembly</w:t>
      </w:r>
    </w:p>
    <w:p w:rsidR="001C40B0" w:rsidRDefault="001C40B0" w:rsidP="001C40B0">
      <w:pPr>
        <w:widowControl w:val="0"/>
        <w:jc w:val="center"/>
      </w:pPr>
      <w:r>
        <w:t>124th Session, 2021-2022</w:t>
      </w:r>
    </w:p>
    <w:p w:rsidR="001C40B0" w:rsidRDefault="001C40B0" w:rsidP="001C40B0">
      <w:pPr>
        <w:widowControl w:val="0"/>
        <w:jc w:val="left"/>
      </w:pPr>
    </w:p>
    <w:p w:rsidR="001C40B0" w:rsidRDefault="001C40B0" w:rsidP="001C40B0">
      <w:pPr>
        <w:widowControl w:val="0"/>
        <w:jc w:val="left"/>
        <w:rPr>
          <w:b/>
        </w:rPr>
      </w:pPr>
      <w:r w:rsidRPr="001C40B0">
        <w:rPr>
          <w:b/>
        </w:rPr>
        <w:t>H. 3642</w:t>
      </w:r>
    </w:p>
    <w:p w:rsidR="001C40B0" w:rsidRDefault="001C40B0" w:rsidP="001C40B0">
      <w:pPr>
        <w:widowControl w:val="0"/>
        <w:jc w:val="left"/>
        <w:rPr>
          <w:b/>
        </w:rPr>
      </w:pPr>
    </w:p>
    <w:p w:rsidR="001C40B0" w:rsidRDefault="001C40B0" w:rsidP="001C40B0">
      <w:pPr>
        <w:widowControl w:val="0"/>
        <w:jc w:val="left"/>
      </w:pPr>
      <w:r w:rsidRPr="001C40B0">
        <w:rPr>
          <w:b/>
        </w:rPr>
        <w:t>STATUS INFORMATION</w:t>
      </w:r>
    </w:p>
    <w:p w:rsidR="001C40B0" w:rsidRDefault="001C40B0" w:rsidP="001C40B0">
      <w:pPr>
        <w:widowControl w:val="0"/>
        <w:jc w:val="left"/>
      </w:pPr>
    </w:p>
    <w:p w:rsidR="001C40B0" w:rsidRDefault="001C40B0" w:rsidP="001C40B0">
      <w:pPr>
        <w:widowControl w:val="0"/>
        <w:jc w:val="left"/>
      </w:pPr>
      <w:r>
        <w:t>House Resolution</w:t>
      </w:r>
    </w:p>
    <w:p w:rsidR="001C40B0" w:rsidRDefault="001C40B0" w:rsidP="001C40B0">
      <w:pPr>
        <w:widowControl w:val="0"/>
        <w:jc w:val="left"/>
      </w:pPr>
      <w:r>
        <w:t>Sponsors: Reps.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C40B0" w:rsidRDefault="001C40B0" w:rsidP="001C40B0">
      <w:pPr>
        <w:widowControl w:val="0"/>
        <w:jc w:val="left"/>
      </w:pPr>
      <w:r>
        <w:t>Document Path: l:\council\bills\rm\1005ph21.docx</w:t>
      </w:r>
    </w:p>
    <w:p w:rsidR="001C40B0" w:rsidRDefault="001C40B0" w:rsidP="001C40B0">
      <w:pPr>
        <w:widowControl w:val="0"/>
        <w:jc w:val="left"/>
      </w:pPr>
    </w:p>
    <w:p w:rsidR="001C40B0" w:rsidRDefault="001C40B0" w:rsidP="001C40B0">
      <w:pPr>
        <w:widowControl w:val="0"/>
        <w:jc w:val="left"/>
      </w:pPr>
      <w:r>
        <w:t>Introduced in the House on January 13, 2021</w:t>
      </w:r>
    </w:p>
    <w:p w:rsidR="001C40B0" w:rsidRDefault="001C40B0" w:rsidP="001C40B0">
      <w:pPr>
        <w:widowControl w:val="0"/>
        <w:jc w:val="left"/>
      </w:pPr>
      <w:r>
        <w:t>Adopted by the House on January 13, 2021</w:t>
      </w:r>
    </w:p>
    <w:p w:rsidR="001C40B0" w:rsidRDefault="001C40B0" w:rsidP="001C40B0">
      <w:pPr>
        <w:widowControl w:val="0"/>
        <w:jc w:val="left"/>
      </w:pPr>
    </w:p>
    <w:p w:rsidR="001C40B0" w:rsidRDefault="00BD6C37" w:rsidP="001C40B0">
      <w:pPr>
        <w:widowControl w:val="0"/>
        <w:jc w:val="left"/>
      </w:pPr>
      <w:r>
        <w:t>Summary: Honorable Dean C. Riegel</w:t>
      </w:r>
    </w:p>
    <w:p w:rsidR="001C40B0" w:rsidRDefault="001C40B0" w:rsidP="001C40B0">
      <w:pPr>
        <w:widowControl w:val="0"/>
        <w:jc w:val="left"/>
      </w:pPr>
    </w:p>
    <w:p w:rsidR="001C40B0" w:rsidRDefault="001C40B0" w:rsidP="001C40B0">
      <w:pPr>
        <w:widowControl w:val="0"/>
        <w:jc w:val="left"/>
      </w:pPr>
    </w:p>
    <w:p w:rsidR="001C40B0" w:rsidRDefault="001C40B0" w:rsidP="001C4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0B0">
        <w:rPr>
          <w:b/>
        </w:rPr>
        <w:t>HISTORY OF LEGISLATIVE ACTIONS</w:t>
      </w:r>
    </w:p>
    <w:p w:rsidR="001C40B0" w:rsidRDefault="001C40B0" w:rsidP="001C4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40B0" w:rsidRPr="001C40B0" w:rsidRDefault="001C40B0" w:rsidP="001C4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0B0">
        <w:rPr>
          <w:u w:val="single"/>
        </w:rPr>
        <w:tab/>
        <w:t>Date</w:t>
      </w:r>
      <w:r w:rsidRPr="001C40B0">
        <w:rPr>
          <w:u w:val="single"/>
        </w:rPr>
        <w:tab/>
        <w:t>Body</w:t>
      </w:r>
      <w:r w:rsidRPr="001C40B0">
        <w:rPr>
          <w:u w:val="single"/>
        </w:rPr>
        <w:tab/>
        <w:t>Action Description with journal page number</w:t>
      </w:r>
      <w:r w:rsidRPr="001C40B0">
        <w:rPr>
          <w:u w:val="single"/>
        </w:rPr>
        <w:tab/>
      </w:r>
    </w:p>
    <w:p w:rsidR="0072131B" w:rsidRDefault="0072131B" w:rsidP="007213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7F4B69">
          <w:rPr>
            <w:rStyle w:val="Hyperlink"/>
          </w:rPr>
          <w:t>House Journal</w:t>
        </w:r>
        <w:r w:rsidRPr="007F4B69">
          <w:rPr>
            <w:rStyle w:val="Hyperlink"/>
          </w:rPr>
          <w:noBreakHyphen/>
          <w:t>page 15</w:t>
        </w:r>
      </w:hyperlink>
      <w:r>
        <w:t>)</w:t>
      </w:r>
    </w:p>
    <w:p w:rsidR="0072131B" w:rsidRDefault="0072131B" w:rsidP="007213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0B0" w:rsidRDefault="001C40B0" w:rsidP="001C4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40B0">
          <w:rPr>
            <w:rStyle w:val="Hyperlink"/>
          </w:rPr>
          <w:t>legislative information</w:t>
        </w:r>
      </w:hyperlink>
      <w:r>
        <w:t xml:space="preserve"> at the website</w:t>
      </w:r>
    </w:p>
    <w:p w:rsidR="001C40B0" w:rsidRDefault="001C40B0" w:rsidP="001C4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0B0" w:rsidRPr="001C40B0" w:rsidRDefault="001C40B0" w:rsidP="001C4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0B0" w:rsidRDefault="001C40B0" w:rsidP="001C40B0">
      <w:r w:rsidRPr="001C40B0">
        <w:rPr>
          <w:b/>
        </w:rPr>
        <w:t>VERSIONS OF THIS BILL</w:t>
      </w:r>
    </w:p>
    <w:p w:rsidR="001C40B0" w:rsidRDefault="001C40B0" w:rsidP="001C40B0"/>
    <w:p w:rsidR="001C40B0" w:rsidRDefault="002209D5" w:rsidP="001C40B0">
      <w:hyperlink r:id="rId9" w:history="1">
        <w:r w:rsidR="001C40B0">
          <w:rPr>
            <w:rStyle w:val="Hyperlink"/>
          </w:rPr>
          <w:t>1/13/2021</w:t>
        </w:r>
      </w:hyperlink>
    </w:p>
    <w:p w:rsidR="001C40B0" w:rsidRDefault="001C40B0" w:rsidP="001C40B0"/>
    <w:p w:rsidR="001C40B0" w:rsidRDefault="001C40B0" w:rsidP="001C40B0">
      <w:pPr>
        <w:sectPr w:rsidR="001C40B0" w:rsidSect="001C40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6AF5" w:rsidRDefault="00FC6A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48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B65" w:rsidRPr="005B56A0" w:rsidRDefault="00F715B4" w:rsidP="00693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93B65" w:rsidRPr="005B56A0">
        <w:rPr>
          <w:color w:val="000000" w:themeColor="text1"/>
          <w:u w:color="000000" w:themeColor="text1"/>
        </w:rPr>
        <w:t xml:space="preserve">RECOGNIZE AND COMMEND THE HONORABLE DEAN C. RIEGEL FOR HIS </w:t>
      </w:r>
      <w:r w:rsidR="00693B65">
        <w:rPr>
          <w:color w:val="000000" w:themeColor="text1"/>
          <w:u w:color="000000" w:themeColor="text1"/>
        </w:rPr>
        <w:t>EIGHT</w:t>
      </w:r>
      <w:r w:rsidR="00693B65" w:rsidRPr="005B56A0">
        <w:rPr>
          <w:color w:val="000000" w:themeColor="text1"/>
          <w:u w:color="000000" w:themeColor="text1"/>
        </w:rPr>
        <w:t xml:space="preserve"> YEARS OF DEDICATED PUBLIC SERVICE AS A MEMBER OF CHARLESTON CITY COUNCIL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F32" w:rsidRPr="005B56A0" w:rsidRDefault="00C5483D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F32" w:rsidRPr="005B56A0">
        <w:rPr>
          <w:color w:val="000000" w:themeColor="text1"/>
          <w:u w:color="000000" w:themeColor="text1"/>
        </w:rPr>
        <w:t xml:space="preserve">for </w:t>
      </w:r>
      <w:r w:rsidR="00030F32">
        <w:rPr>
          <w:color w:val="000000" w:themeColor="text1"/>
          <w:u w:color="000000" w:themeColor="text1"/>
        </w:rPr>
        <w:t>eight</w:t>
      </w:r>
      <w:r w:rsidR="00030F32" w:rsidRPr="005B56A0">
        <w:rPr>
          <w:color w:val="000000" w:themeColor="text1"/>
          <w:u w:color="000000" w:themeColor="text1"/>
        </w:rPr>
        <w:t xml:space="preserve"> years, the City of Charleston enjoyed the benefit of the </w:t>
      </w:r>
      <w:r w:rsidR="00030F32">
        <w:rPr>
          <w:color w:val="000000" w:themeColor="text1"/>
          <w:u w:color="000000" w:themeColor="text1"/>
        </w:rPr>
        <w:t>commitment</w:t>
      </w:r>
      <w:r w:rsidR="00030F32" w:rsidRPr="005B56A0">
        <w:rPr>
          <w:color w:val="000000" w:themeColor="text1"/>
          <w:u w:color="000000" w:themeColor="text1"/>
        </w:rPr>
        <w:t>, experience, and leadership of the Honorable Dean C. Riegel, former member of Charleston City Council, who stepped down from his duties as a councilman in 201</w:t>
      </w:r>
      <w:r w:rsidR="00030F32">
        <w:rPr>
          <w:color w:val="000000" w:themeColor="text1"/>
          <w:u w:color="000000" w:themeColor="text1"/>
        </w:rPr>
        <w:t>8</w:t>
      </w:r>
      <w:r w:rsidR="00030F32" w:rsidRPr="005B56A0">
        <w:rPr>
          <w:color w:val="000000" w:themeColor="text1"/>
          <w:u w:color="000000" w:themeColor="text1"/>
        </w:rPr>
        <w:t>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during his</w:t>
      </w:r>
      <w:r w:rsidRPr="005B56A0">
        <w:rPr>
          <w:color w:val="000000" w:themeColor="text1"/>
          <w:u w:color="000000" w:themeColor="text1"/>
        </w:rPr>
        <w:t xml:space="preserve"> term of service on city council</w:t>
      </w:r>
      <w:r>
        <w:rPr>
          <w:color w:val="000000" w:themeColor="text1"/>
          <w:u w:color="000000" w:themeColor="text1"/>
        </w:rPr>
        <w:t>, which</w:t>
      </w:r>
      <w:r w:rsidRPr="005B56A0">
        <w:rPr>
          <w:color w:val="000000" w:themeColor="text1"/>
          <w:u w:color="000000" w:themeColor="text1"/>
        </w:rPr>
        <w:t xml:space="preserve"> began in </w:t>
      </w:r>
      <w:r>
        <w:rPr>
          <w:color w:val="000000" w:themeColor="text1"/>
          <w:u w:color="000000" w:themeColor="text1"/>
        </w:rPr>
        <w:t>January 2010</w:t>
      </w:r>
      <w:r w:rsidRPr="005B56A0">
        <w:rPr>
          <w:color w:val="000000" w:themeColor="text1"/>
          <w:u w:color="000000" w:themeColor="text1"/>
        </w:rPr>
        <w:t xml:space="preserve"> and concluded in </w:t>
      </w:r>
      <w:r>
        <w:rPr>
          <w:color w:val="000000" w:themeColor="text1"/>
          <w:u w:color="000000" w:themeColor="text1"/>
        </w:rPr>
        <w:t>January 2018, h</w:t>
      </w:r>
      <w:r w:rsidRPr="005B56A0">
        <w:rPr>
          <w:color w:val="000000" w:themeColor="text1"/>
          <w:u w:color="000000" w:themeColor="text1"/>
        </w:rPr>
        <w:t>e represented City Council District #10 in West Ashley, inclusive of Shadowmoss, Grand Oaks, Hickory Farms, Hickory Hills, Village Green, McLaura Hall, and Shiveling Plantation. Councilman Riegel a</w:t>
      </w:r>
      <w:r w:rsidR="00834870">
        <w:rPr>
          <w:color w:val="000000" w:themeColor="text1"/>
          <w:u w:color="000000" w:themeColor="text1"/>
        </w:rPr>
        <w:t>ccomplished much for District #</w:t>
      </w:r>
      <w:r w:rsidRPr="005B56A0">
        <w:rPr>
          <w:color w:val="000000" w:themeColor="text1"/>
          <w:u w:color="000000" w:themeColor="text1"/>
        </w:rPr>
        <w:t xml:space="preserve">10 and </w:t>
      </w:r>
      <w:r>
        <w:rPr>
          <w:color w:val="000000" w:themeColor="text1"/>
          <w:u w:color="000000" w:themeColor="text1"/>
        </w:rPr>
        <w:t xml:space="preserve">in 2012 </w:t>
      </w:r>
      <w:r w:rsidRPr="005B56A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appointed </w:t>
      </w:r>
      <w:r w:rsidRPr="005B56A0">
        <w:rPr>
          <w:color w:val="000000" w:themeColor="text1"/>
          <w:u w:color="000000" w:themeColor="text1"/>
        </w:rPr>
        <w:t>mayor pro tempore</w:t>
      </w:r>
      <w:r>
        <w:rPr>
          <w:color w:val="000000" w:themeColor="text1"/>
          <w:u w:color="000000" w:themeColor="text1"/>
        </w:rPr>
        <w:t xml:space="preserve"> </w:t>
      </w:r>
      <w:r w:rsidRPr="005B56A0">
        <w:rPr>
          <w:color w:val="000000" w:themeColor="text1"/>
          <w:u w:color="000000" w:themeColor="text1"/>
        </w:rPr>
        <w:t>for the City of Charleston;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his duties </w:t>
      </w:r>
      <w:r>
        <w:rPr>
          <w:color w:val="000000" w:themeColor="text1"/>
          <w:u w:color="000000" w:themeColor="text1"/>
        </w:rPr>
        <w:t xml:space="preserve">led to service </w:t>
      </w:r>
      <w:r w:rsidRPr="005B56A0">
        <w:rPr>
          <w:color w:val="000000" w:themeColor="text1"/>
          <w:u w:color="000000" w:themeColor="text1"/>
        </w:rPr>
        <w:t xml:space="preserve">on various standing committees, </w:t>
      </w:r>
      <w:r>
        <w:rPr>
          <w:color w:val="000000" w:themeColor="text1"/>
          <w:u w:color="000000" w:themeColor="text1"/>
        </w:rPr>
        <w:t>including t</w:t>
      </w:r>
      <w:r w:rsidRPr="005B56A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city</w:t>
      </w:r>
      <w:r w:rsidR="00121A9E" w:rsidRPr="00121A9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56A0">
        <w:rPr>
          <w:color w:val="000000" w:themeColor="text1"/>
          <w:u w:color="000000" w:themeColor="text1"/>
        </w:rPr>
        <w:t xml:space="preserve"> Human Resource Committee (past chair), Charleston Water Supply Committee (past chair), Special Facilities Committee (past chair), Public Works and Storm Water Committee (past vice chair), Audit Committee </w:t>
      </w:r>
      <w:r>
        <w:rPr>
          <w:color w:val="000000" w:themeColor="text1"/>
          <w:u w:color="000000" w:themeColor="text1"/>
        </w:rPr>
        <w:t>and L</w:t>
      </w:r>
      <w:r w:rsidRPr="005B56A0">
        <w:rPr>
          <w:color w:val="000000" w:themeColor="text1"/>
          <w:u w:color="000000" w:themeColor="text1"/>
        </w:rPr>
        <w:t>icensing Committee, Public Safety Committee, Ways and Means Committee, Charleston Sustainability Committee, and Real Estate Com</w:t>
      </w:r>
      <w:r>
        <w:rPr>
          <w:color w:val="000000" w:themeColor="text1"/>
          <w:u w:color="000000" w:themeColor="text1"/>
        </w:rPr>
        <w:t>mittee</w:t>
      </w:r>
      <w:r w:rsidRPr="005B56A0">
        <w:rPr>
          <w:color w:val="000000" w:themeColor="text1"/>
          <w:u w:color="000000" w:themeColor="text1"/>
        </w:rPr>
        <w:t>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 xml:space="preserve">also </w:t>
      </w:r>
      <w:r w:rsidRPr="005B56A0">
        <w:rPr>
          <w:color w:val="000000" w:themeColor="text1"/>
          <w:u w:color="000000" w:themeColor="text1"/>
        </w:rPr>
        <w:t xml:space="preserve">has served as a Charleston Public Water System Commissioner, City of Charleston Department of Recreation Commissioner, member of the Charleston Area Convention &amp; Visitors Bureau Board of Governors and of the Council of Governments Transportation Review Committee. Mr. Riegel has </w:t>
      </w:r>
      <w:r w:rsidRPr="005B56A0">
        <w:rPr>
          <w:color w:val="000000" w:themeColor="text1"/>
          <w:u w:color="000000" w:themeColor="text1"/>
        </w:rPr>
        <w:lastRenderedPageBreak/>
        <w:t>been a City of Charleston Municipal Golf Course</w:t>
      </w:r>
      <w:r>
        <w:rPr>
          <w:color w:val="000000" w:themeColor="text1"/>
          <w:u w:color="000000" w:themeColor="text1"/>
        </w:rPr>
        <w:t xml:space="preserve"> commissioner and</w:t>
      </w:r>
      <w:r w:rsidRPr="005B56A0">
        <w:rPr>
          <w:color w:val="000000" w:themeColor="text1"/>
          <w:u w:color="000000" w:themeColor="text1"/>
        </w:rPr>
        <w:t xml:space="preserve"> member of the U.S. Air Fo</w:t>
      </w:r>
      <w:r>
        <w:rPr>
          <w:color w:val="000000" w:themeColor="text1"/>
          <w:u w:color="000000" w:themeColor="text1"/>
        </w:rPr>
        <w:t>rce Joint Base Advisory Council.</w:t>
      </w:r>
      <w:r w:rsidRPr="005B56A0">
        <w:rPr>
          <w:color w:val="000000" w:themeColor="text1"/>
          <w:u w:color="000000" w:themeColor="text1"/>
        </w:rPr>
        <w:t xml:space="preserve"> He is a City of Charleston Police Department Citizens Police Academy graduate;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further, he serves on the boards of the Charleston Motor Carriers Association, Charleston Animal Society, and Gavalas Foundation, and he is a member of the Charleston Elks Lodge # 242, Summerville Elks Lodge #2719, YWCA of Greater Charleston, Charleston Rifle Club, </w:t>
      </w:r>
      <w:r>
        <w:rPr>
          <w:color w:val="000000" w:themeColor="text1"/>
          <w:u w:color="000000" w:themeColor="text1"/>
        </w:rPr>
        <w:t xml:space="preserve">and </w:t>
      </w:r>
      <w:r w:rsidRPr="005B56A0">
        <w:rPr>
          <w:color w:val="000000" w:themeColor="text1"/>
          <w:u w:color="000000" w:themeColor="text1"/>
        </w:rPr>
        <w:t>Rotary Club of North Charleston;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Dean Riegel, in recognition of his dedicated service, has received numerous honors. Among them are the Martin Luther King, Jr., 2013 Distinguished Civic Leader Award for Outstanding Community Service; Propeller Club, the Port of Charleston, 2013 Member of the Year Award; </w:t>
      </w:r>
      <w:r w:rsidR="00834870">
        <w:rPr>
          <w:color w:val="000000" w:themeColor="text1"/>
          <w:u w:color="000000" w:themeColor="text1"/>
        </w:rPr>
        <w:t>and the Charleston Elks Lodge #</w:t>
      </w:r>
      <w:r w:rsidRPr="005B56A0">
        <w:rPr>
          <w:color w:val="000000" w:themeColor="text1"/>
          <w:u w:color="000000" w:themeColor="text1"/>
        </w:rPr>
        <w:t>242 Distinguished Citizen Award for both 2012 and 2014;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 in preparation for his life</w:t>
      </w:r>
      <w:r w:rsidR="00121A9E" w:rsidRPr="00121A9E">
        <w:rPr>
          <w:color w:val="000000" w:themeColor="text1"/>
          <w:u w:color="000000" w:themeColor="text1"/>
        </w:rPr>
        <w:t>’</w:t>
      </w:r>
      <w:r w:rsidRPr="005B56A0">
        <w:rPr>
          <w:color w:val="000000" w:themeColor="text1"/>
          <w:u w:color="000000" w:themeColor="text1"/>
        </w:rPr>
        <w:t xml:space="preserve">s work, </w:t>
      </w:r>
      <w:r>
        <w:rPr>
          <w:color w:val="000000" w:themeColor="text1"/>
          <w:u w:color="000000" w:themeColor="text1"/>
        </w:rPr>
        <w:t>he</w:t>
      </w:r>
      <w:r w:rsidRPr="005B56A0">
        <w:rPr>
          <w:color w:val="000000" w:themeColor="text1"/>
          <w:u w:color="000000" w:themeColor="text1"/>
        </w:rPr>
        <w:t xml:space="preserve"> earned his bachelor</w:t>
      </w:r>
      <w:r w:rsidR="00121A9E" w:rsidRPr="00121A9E">
        <w:rPr>
          <w:color w:val="000000" w:themeColor="text1"/>
          <w:u w:color="000000" w:themeColor="text1"/>
        </w:rPr>
        <w:t>’</w:t>
      </w:r>
      <w:r w:rsidRPr="005B56A0">
        <w:rPr>
          <w:color w:val="000000" w:themeColor="text1"/>
          <w:u w:color="000000" w:themeColor="text1"/>
        </w:rPr>
        <w:t>s degree in business administration from Ohio State University and his master</w:t>
      </w:r>
      <w:r w:rsidR="00121A9E" w:rsidRPr="00121A9E">
        <w:rPr>
          <w:color w:val="000000" w:themeColor="text1"/>
          <w:u w:color="000000" w:themeColor="text1"/>
        </w:rPr>
        <w:t>’</w:t>
      </w:r>
      <w:r w:rsidRPr="005B56A0">
        <w:rPr>
          <w:color w:val="000000" w:themeColor="text1"/>
          <w:u w:color="000000" w:themeColor="text1"/>
        </w:rPr>
        <w:t>s degree in communication and organizational development from Central Michigan Universit</w:t>
      </w:r>
      <w:r>
        <w:rPr>
          <w:color w:val="000000" w:themeColor="text1"/>
          <w:u w:color="000000" w:themeColor="text1"/>
        </w:rPr>
        <w:t>y. He completed additional post</w:t>
      </w:r>
      <w:r w:rsidRPr="005B56A0">
        <w:rPr>
          <w:color w:val="000000" w:themeColor="text1"/>
          <w:u w:color="000000" w:themeColor="text1"/>
        </w:rPr>
        <w:t xml:space="preserve">graduate studies at The Citadel. </w:t>
      </w:r>
      <w:r>
        <w:rPr>
          <w:color w:val="000000" w:themeColor="text1"/>
          <w:u w:color="000000" w:themeColor="text1"/>
        </w:rPr>
        <w:t>In early 2020, Mr. Riegel</w:t>
      </w:r>
      <w:r w:rsidRPr="005B56A0">
        <w:rPr>
          <w:color w:val="000000" w:themeColor="text1"/>
          <w:u w:color="000000" w:themeColor="text1"/>
        </w:rPr>
        <w:t xml:space="preserve"> retired from a career of more than thirty</w:t>
      </w:r>
      <w:r w:rsidR="00121A9E">
        <w:rPr>
          <w:color w:val="000000" w:themeColor="text1"/>
          <w:u w:color="000000" w:themeColor="text1"/>
        </w:rPr>
        <w:noBreakHyphen/>
      </w:r>
      <w:r w:rsidRPr="005B56A0">
        <w:rPr>
          <w:color w:val="000000" w:themeColor="text1"/>
          <w:u w:color="000000" w:themeColor="text1"/>
        </w:rPr>
        <w:t>five years in the health care, hospital, and health insurance fields, in which he held senior</w:t>
      </w:r>
      <w:r w:rsidR="00121A9E">
        <w:rPr>
          <w:color w:val="000000" w:themeColor="text1"/>
          <w:u w:color="000000" w:themeColor="text1"/>
        </w:rPr>
        <w:noBreakHyphen/>
      </w:r>
      <w:r w:rsidRPr="005B56A0">
        <w:rPr>
          <w:color w:val="000000" w:themeColor="text1"/>
          <w:u w:color="000000" w:themeColor="text1"/>
        </w:rPr>
        <w:t>level positions for large multiservice medical facilities;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 he finds strong support for his labors in his lovely wife of forty</w:t>
      </w:r>
      <w:r w:rsidR="00121A9E">
        <w:rPr>
          <w:color w:val="000000" w:themeColor="text1"/>
          <w:u w:color="000000" w:themeColor="text1"/>
        </w:rPr>
        <w:noBreakHyphen/>
      </w:r>
      <w:r w:rsidRPr="005B56A0">
        <w:rPr>
          <w:color w:val="000000" w:themeColor="text1"/>
          <w:u w:color="000000" w:themeColor="text1"/>
        </w:rPr>
        <w:t>nine year</w:t>
      </w:r>
      <w:r>
        <w:rPr>
          <w:color w:val="000000" w:themeColor="text1"/>
          <w:u w:color="000000" w:themeColor="text1"/>
        </w:rPr>
        <w:t>s</w:t>
      </w:r>
      <w:r w:rsidRPr="005B56A0">
        <w:rPr>
          <w:color w:val="000000" w:themeColor="text1"/>
          <w:u w:color="000000" w:themeColor="text1"/>
        </w:rPr>
        <w:t>, Deborah. The senior Riegels delight in five grandchildren ranging from ten to twenty years of age;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 Dean C. Riegel bestowed a legacy of consis</w:t>
      </w:r>
      <w:r>
        <w:rPr>
          <w:color w:val="000000" w:themeColor="text1"/>
          <w:u w:color="000000" w:themeColor="text1"/>
        </w:rPr>
        <w:t xml:space="preserve">tent excellence and commitment </w:t>
      </w:r>
      <w:r w:rsidRPr="005B56A0">
        <w:rPr>
          <w:color w:val="000000" w:themeColor="text1"/>
          <w:u w:color="000000" w:themeColor="text1"/>
        </w:rPr>
        <w:t>on the people of South Carolina, most particularly those of Charleston, and it is a great pleasure to salute him for his distinguished service and wish him all the best in the days ahead. Now, therefore,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D1C" w:rsidRDefault="00066D1C" w:rsidP="00066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That</w:t>
      </w:r>
      <w:r w:rsidR="00814B62">
        <w:rPr>
          <w:color w:val="000000" w:themeColor="text1"/>
          <w:u w:color="000000" w:themeColor="text1"/>
        </w:rPr>
        <w:t xml:space="preserve"> the members of the South Carolina House of Representatives</w:t>
      </w:r>
      <w:r w:rsidRPr="005B56A0">
        <w:rPr>
          <w:color w:val="000000" w:themeColor="text1"/>
          <w:u w:color="000000" w:themeColor="text1"/>
        </w:rPr>
        <w:t xml:space="preserve">, by this resolution, recognize and commend </w:t>
      </w:r>
      <w:r w:rsidR="00814B62">
        <w:rPr>
          <w:color w:val="000000" w:themeColor="text1"/>
          <w:u w:color="000000" w:themeColor="text1"/>
        </w:rPr>
        <w:t xml:space="preserve">Dean C. Riegel </w:t>
      </w:r>
      <w:r w:rsidRPr="005B56A0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 xml:space="preserve">eight </w:t>
      </w:r>
      <w:r w:rsidRPr="005B56A0">
        <w:rPr>
          <w:color w:val="000000" w:themeColor="text1"/>
          <w:u w:color="000000" w:themeColor="text1"/>
        </w:rPr>
        <w:t>years of dedicated public service as a member of Charleston City Council and wish</w:t>
      </w:r>
      <w:r w:rsidR="00814B62">
        <w:rPr>
          <w:color w:val="000000" w:themeColor="text1"/>
          <w:u w:color="000000" w:themeColor="text1"/>
        </w:rPr>
        <w:t xml:space="preserve"> him</w:t>
      </w:r>
      <w:r w:rsidRPr="005B56A0">
        <w:rPr>
          <w:color w:val="000000" w:themeColor="text1"/>
          <w:u w:color="000000" w:themeColor="text1"/>
        </w:rPr>
        <w:t xml:space="preserve"> much success and fulfillment in all his future endeavors.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Be it further resolved that a copy of this resolution be presented to Dean C. Riegel.</w:t>
      </w:r>
    </w:p>
    <w:p w:rsidR="00112C34" w:rsidRDefault="00121A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0B0" w:rsidRDefault="001C40B0" w:rsidP="001C40B0">
      <w:pPr>
        <w:suppressAutoHyphens/>
      </w:pPr>
    </w:p>
    <w:sectPr w:rsidR="001C40B0" w:rsidSect="001C40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83D" w:rsidRDefault="00C5483D" w:rsidP="009F0C77">
      <w:r>
        <w:separator/>
      </w:r>
    </w:p>
  </w:endnote>
  <w:endnote w:type="continuationSeparator" w:id="0">
    <w:p w:rsidR="00C5483D" w:rsidRDefault="00C548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A58D4E-8E53-4BCB-873F-9AD1C137ED18}"/>
    <w:embedBold r:id="rId2" w:fontKey="{AD76B1F5-31FB-40D1-B55A-9E6C63A29F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150B4B-F98A-4163-88B4-1385B0FF7F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E4B556-9489-4B6F-B410-A804FEEC1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0B0" w:rsidRPr="00FC6AF5" w:rsidRDefault="001C40B0" w:rsidP="00FC6A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13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83D" w:rsidRDefault="00C5483D" w:rsidP="009F0C77">
      <w:r>
        <w:separator/>
      </w:r>
    </w:p>
  </w:footnote>
  <w:footnote w:type="continuationSeparator" w:id="0">
    <w:p w:rsidR="00C5483D" w:rsidRDefault="00C548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5PH21"/>
    <w:docVar w:name="CoverBillType" w:val="r"/>
    <w:docVar w:name="DocPath" w:val="L:\Council\bills\RM\1005PH21.DOCX"/>
    <w:docVar w:name="dvBillNumber" w:val="3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483D"/>
    <w:rsid w:val="00011869"/>
    <w:rsid w:val="00015CD6"/>
    <w:rsid w:val="00030F32"/>
    <w:rsid w:val="00066D1C"/>
    <w:rsid w:val="000E0100"/>
    <w:rsid w:val="000E1785"/>
    <w:rsid w:val="000F40FA"/>
    <w:rsid w:val="001035F1"/>
    <w:rsid w:val="0010776B"/>
    <w:rsid w:val="00112C34"/>
    <w:rsid w:val="00121A9E"/>
    <w:rsid w:val="00133E66"/>
    <w:rsid w:val="001435A3"/>
    <w:rsid w:val="00146ED3"/>
    <w:rsid w:val="00151044"/>
    <w:rsid w:val="001C40B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3D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B65"/>
    <w:rsid w:val="0069470D"/>
    <w:rsid w:val="006D58AA"/>
    <w:rsid w:val="006F4DB5"/>
    <w:rsid w:val="0072131B"/>
    <w:rsid w:val="00734F00"/>
    <w:rsid w:val="00736959"/>
    <w:rsid w:val="007A70AE"/>
    <w:rsid w:val="00814B62"/>
    <w:rsid w:val="0083487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04C"/>
    <w:rsid w:val="00BD6C37"/>
    <w:rsid w:val="00BE3C22"/>
    <w:rsid w:val="00C0345E"/>
    <w:rsid w:val="00C21ABE"/>
    <w:rsid w:val="00C31C95"/>
    <w:rsid w:val="00C3483A"/>
    <w:rsid w:val="00C5483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5B4"/>
    <w:rsid w:val="00F728AA"/>
    <w:rsid w:val="00F840F0"/>
    <w:rsid w:val="00FB0D0D"/>
    <w:rsid w:val="00FB43B4"/>
    <w:rsid w:val="00FB6B0B"/>
    <w:rsid w:val="00FC6A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07889-D10B-4AA3-9976-3CFEE3ECD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40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42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BF91A-B9AA-4AE3-B081-BB916795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892</Words>
  <Characters>4935</Characters>
  <Application>Microsoft Office Word</Application>
  <DocSecurity>0</DocSecurity>
  <Lines>145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3642: Subject not yet available - South Carolina Legislature Online</dc:title>
  <dc:creator>Rosanne McDowell</dc:creator>
  <cp:lastModifiedBy>S Wilson</cp:lastModifiedBy>
  <cp:revision>2</cp:revision>
  <dcterms:created xsi:type="dcterms:W3CDTF">2021-01-26T20:48:00Z</dcterms:created>
  <dcterms:modified xsi:type="dcterms:W3CDTF">2021-01-26T20:48:00Z</dcterms:modified>
</cp:coreProperties>
</file>