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696" w:rsidRDefault="00760696" w:rsidP="00760696">
      <w:pPr>
        <w:widowControl w:val="0"/>
        <w:jc w:val="center"/>
      </w:pPr>
      <w:r w:rsidRPr="00760696">
        <w:rPr>
          <w:b/>
        </w:rPr>
        <w:t>South Carolina General Assembly</w:t>
      </w:r>
    </w:p>
    <w:p w:rsidR="00760696" w:rsidRDefault="00760696" w:rsidP="00760696">
      <w:pPr>
        <w:widowControl w:val="0"/>
        <w:jc w:val="center"/>
      </w:pPr>
      <w:r>
        <w:t>124th Session, 2021-2022</w:t>
      </w:r>
    </w:p>
    <w:p w:rsidR="00760696" w:rsidRDefault="00760696" w:rsidP="00760696">
      <w:pPr>
        <w:widowControl w:val="0"/>
        <w:jc w:val="left"/>
      </w:pPr>
    </w:p>
    <w:p w:rsidR="00760696" w:rsidRDefault="00760696" w:rsidP="00760696">
      <w:pPr>
        <w:widowControl w:val="0"/>
        <w:jc w:val="left"/>
        <w:rPr>
          <w:b/>
        </w:rPr>
      </w:pPr>
      <w:r w:rsidRPr="00760696">
        <w:rPr>
          <w:b/>
        </w:rPr>
        <w:t>H. 3645</w:t>
      </w:r>
    </w:p>
    <w:p w:rsidR="00760696" w:rsidRDefault="00760696" w:rsidP="00760696">
      <w:pPr>
        <w:widowControl w:val="0"/>
        <w:jc w:val="left"/>
        <w:rPr>
          <w:b/>
        </w:rPr>
      </w:pPr>
    </w:p>
    <w:p w:rsidR="00760696" w:rsidRDefault="00760696" w:rsidP="00760696">
      <w:pPr>
        <w:widowControl w:val="0"/>
        <w:jc w:val="left"/>
      </w:pPr>
      <w:r w:rsidRPr="00760696">
        <w:rPr>
          <w:b/>
        </w:rPr>
        <w:t>STATUS INFORMATION</w:t>
      </w:r>
    </w:p>
    <w:p w:rsidR="00760696" w:rsidRDefault="00760696" w:rsidP="00760696">
      <w:pPr>
        <w:widowControl w:val="0"/>
        <w:jc w:val="left"/>
      </w:pPr>
    </w:p>
    <w:p w:rsidR="00760696" w:rsidRDefault="00760696" w:rsidP="00760696">
      <w:pPr>
        <w:widowControl w:val="0"/>
        <w:jc w:val="left"/>
      </w:pPr>
      <w:r>
        <w:t>House Resolution</w:t>
      </w:r>
    </w:p>
    <w:p w:rsidR="00760696" w:rsidRDefault="00760696" w:rsidP="00760696">
      <w:pPr>
        <w:widowControl w:val="0"/>
        <w:jc w:val="left"/>
      </w:pPr>
      <w:r>
        <w:t>Sponsors: Reps. Stavrinakis, Wetmore, Bennett, Bustos, Cogswell, Gatch, Gilliard, Hewitt, Matthews, J. Moore, Murray, Pendarvis, M.M. Smith and Tedder</w:t>
      </w:r>
    </w:p>
    <w:p w:rsidR="00760696" w:rsidRDefault="00760696" w:rsidP="00760696">
      <w:pPr>
        <w:widowControl w:val="0"/>
        <w:jc w:val="left"/>
      </w:pPr>
      <w:r>
        <w:t>Document Path: l:\council\bills\rm\1001cz21.docx</w:t>
      </w:r>
    </w:p>
    <w:p w:rsidR="00760696" w:rsidRDefault="00760696" w:rsidP="00760696">
      <w:pPr>
        <w:widowControl w:val="0"/>
        <w:jc w:val="left"/>
      </w:pPr>
    </w:p>
    <w:p w:rsidR="00760696" w:rsidRDefault="00760696" w:rsidP="00760696">
      <w:pPr>
        <w:widowControl w:val="0"/>
        <w:jc w:val="left"/>
      </w:pPr>
      <w:r>
        <w:t>Introduced in the House on January 13, 2021</w:t>
      </w:r>
    </w:p>
    <w:p w:rsidR="00760696" w:rsidRDefault="00760696" w:rsidP="00760696">
      <w:pPr>
        <w:widowControl w:val="0"/>
        <w:jc w:val="left"/>
      </w:pPr>
      <w:r>
        <w:t>Adopted by the House on January 13, 2021</w:t>
      </w:r>
    </w:p>
    <w:p w:rsidR="00760696" w:rsidRDefault="00760696" w:rsidP="00760696">
      <w:pPr>
        <w:widowControl w:val="0"/>
        <w:jc w:val="left"/>
      </w:pPr>
    </w:p>
    <w:p w:rsidR="00760696" w:rsidRDefault="00852361" w:rsidP="00760696">
      <w:pPr>
        <w:widowControl w:val="0"/>
        <w:jc w:val="left"/>
      </w:pPr>
      <w:r>
        <w:t>Summary: Coach Paul "Rusty" Hamilton, Jr.</w:t>
      </w:r>
    </w:p>
    <w:p w:rsidR="00760696" w:rsidRDefault="00760696" w:rsidP="00760696">
      <w:pPr>
        <w:widowControl w:val="0"/>
        <w:jc w:val="left"/>
      </w:pPr>
    </w:p>
    <w:p w:rsidR="00760696" w:rsidRDefault="00760696" w:rsidP="00760696">
      <w:pPr>
        <w:widowControl w:val="0"/>
        <w:jc w:val="left"/>
      </w:pPr>
    </w:p>
    <w:p w:rsidR="00760696" w:rsidRDefault="00760696" w:rsidP="00760696">
      <w:pPr>
        <w:widowControl w:val="0"/>
        <w:tabs>
          <w:tab w:val="center" w:pos="590"/>
          <w:tab w:val="center" w:pos="1440"/>
          <w:tab w:val="left" w:pos="1872"/>
          <w:tab w:val="left" w:pos="9187"/>
        </w:tabs>
        <w:jc w:val="left"/>
      </w:pPr>
      <w:r w:rsidRPr="00760696">
        <w:rPr>
          <w:b/>
        </w:rPr>
        <w:t>HISTORY OF LEGISLATIVE ACTIONS</w:t>
      </w:r>
    </w:p>
    <w:p w:rsidR="00760696" w:rsidRDefault="00760696" w:rsidP="00760696">
      <w:pPr>
        <w:widowControl w:val="0"/>
        <w:tabs>
          <w:tab w:val="center" w:pos="590"/>
          <w:tab w:val="center" w:pos="1440"/>
          <w:tab w:val="left" w:pos="1872"/>
          <w:tab w:val="left" w:pos="9187"/>
        </w:tabs>
        <w:jc w:val="left"/>
      </w:pPr>
    </w:p>
    <w:p w:rsidR="00760696" w:rsidRPr="00760696" w:rsidRDefault="00760696" w:rsidP="00760696">
      <w:pPr>
        <w:widowControl w:val="0"/>
        <w:tabs>
          <w:tab w:val="center" w:pos="590"/>
          <w:tab w:val="center" w:pos="1440"/>
          <w:tab w:val="left" w:pos="1872"/>
          <w:tab w:val="left" w:pos="9187"/>
        </w:tabs>
        <w:jc w:val="left"/>
      </w:pPr>
      <w:r w:rsidRPr="00760696">
        <w:rPr>
          <w:u w:val="single"/>
        </w:rPr>
        <w:tab/>
        <w:t>Date</w:t>
      </w:r>
      <w:r w:rsidRPr="00760696">
        <w:rPr>
          <w:u w:val="single"/>
        </w:rPr>
        <w:tab/>
        <w:t>Body</w:t>
      </w:r>
      <w:r w:rsidRPr="00760696">
        <w:rPr>
          <w:u w:val="single"/>
        </w:rPr>
        <w:tab/>
        <w:t>Action Description with journal page number</w:t>
      </w:r>
      <w:r w:rsidRPr="00760696">
        <w:rPr>
          <w:u w:val="single"/>
        </w:rPr>
        <w:tab/>
      </w:r>
    </w:p>
    <w:p w:rsidR="002C7CAB" w:rsidRDefault="002C7CAB" w:rsidP="002C7CAB">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144066">
          <w:rPr>
            <w:rStyle w:val="Hyperlink"/>
          </w:rPr>
          <w:t>House Journal</w:t>
        </w:r>
        <w:r w:rsidRPr="00144066">
          <w:rPr>
            <w:rStyle w:val="Hyperlink"/>
          </w:rPr>
          <w:noBreakHyphen/>
          <w:t>page 18</w:t>
        </w:r>
      </w:hyperlink>
      <w:r>
        <w:t>)</w:t>
      </w:r>
    </w:p>
    <w:p w:rsidR="002C7CAB" w:rsidRDefault="002C7CAB" w:rsidP="002C7CAB">
      <w:pPr>
        <w:widowControl w:val="0"/>
        <w:tabs>
          <w:tab w:val="right" w:pos="1008"/>
          <w:tab w:val="left" w:pos="1152"/>
          <w:tab w:val="left" w:pos="1872"/>
          <w:tab w:val="left" w:pos="9187"/>
        </w:tabs>
        <w:ind w:left="2088" w:hanging="2088"/>
      </w:pPr>
    </w:p>
    <w:p w:rsidR="00760696" w:rsidRDefault="00760696" w:rsidP="007606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0696">
          <w:rPr>
            <w:rStyle w:val="Hyperlink"/>
          </w:rPr>
          <w:t>legislative information</w:t>
        </w:r>
      </w:hyperlink>
      <w:r>
        <w:t xml:space="preserve"> at the website</w:t>
      </w:r>
    </w:p>
    <w:p w:rsidR="00760696" w:rsidRDefault="00760696" w:rsidP="00760696">
      <w:pPr>
        <w:widowControl w:val="0"/>
        <w:tabs>
          <w:tab w:val="right" w:pos="1008"/>
          <w:tab w:val="left" w:pos="1152"/>
          <w:tab w:val="left" w:pos="1872"/>
          <w:tab w:val="left" w:pos="9187"/>
        </w:tabs>
        <w:ind w:left="2088" w:hanging="2088"/>
        <w:jc w:val="left"/>
      </w:pPr>
    </w:p>
    <w:p w:rsidR="00760696" w:rsidRPr="00760696" w:rsidRDefault="00760696" w:rsidP="00760696">
      <w:pPr>
        <w:widowControl w:val="0"/>
        <w:tabs>
          <w:tab w:val="right" w:pos="1008"/>
          <w:tab w:val="left" w:pos="1152"/>
          <w:tab w:val="left" w:pos="1872"/>
          <w:tab w:val="left" w:pos="9187"/>
        </w:tabs>
        <w:ind w:left="2088" w:hanging="2088"/>
        <w:jc w:val="left"/>
      </w:pPr>
    </w:p>
    <w:p w:rsidR="00760696" w:rsidRDefault="00760696" w:rsidP="00760696">
      <w:r w:rsidRPr="00760696">
        <w:rPr>
          <w:b/>
        </w:rPr>
        <w:t>VERSIONS OF THIS BILL</w:t>
      </w:r>
    </w:p>
    <w:p w:rsidR="00760696" w:rsidRDefault="00760696" w:rsidP="00760696"/>
    <w:p w:rsidR="00760696" w:rsidRDefault="004C1C5B" w:rsidP="00760696">
      <w:hyperlink r:id="rId9" w:history="1">
        <w:r w:rsidR="00760696">
          <w:rPr>
            <w:rStyle w:val="Hyperlink"/>
          </w:rPr>
          <w:t>1/13/2021</w:t>
        </w:r>
      </w:hyperlink>
    </w:p>
    <w:p w:rsidR="00760696" w:rsidRDefault="00760696" w:rsidP="00760696"/>
    <w:p w:rsidR="00760696" w:rsidRDefault="00760696" w:rsidP="00760696">
      <w:pPr>
        <w:sectPr w:rsidR="00760696" w:rsidSect="00760696">
          <w:pgSz w:w="12240" w:h="15840" w:code="1"/>
          <w:pgMar w:top="1080" w:right="1440" w:bottom="1080" w:left="1440" w:header="720" w:footer="720" w:gutter="0"/>
          <w:cols w:space="720"/>
          <w:noEndnote/>
          <w:docGrid w:linePitch="360"/>
        </w:sectPr>
      </w:pPr>
    </w:p>
    <w:p w:rsidR="00A23961" w:rsidRDefault="00A239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0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62B8">
        <w:rPr>
          <w:sz w:val="24"/>
          <w:szCs w:val="24"/>
        </w:rPr>
        <w:t>TO HONOR COACH PAUL “RUSTY” HAMILTON, JR., OF JAMES ISLAND FOR HIS OUTSTANDING CAREER OF NEARLY THREE DECADES AS BOTH COACH AND EDUCATOR AND TO EXTEND BEST WISHES FOR MUCH CONTINUED SUCCESS AND FULFILLMENT IN THE DAYS AHEAD</w:t>
      </w:r>
      <w:r>
        <w:rPr>
          <w:sz w:val="24"/>
          <w:szCs w:val="24"/>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sz w:val="24"/>
          <w:szCs w:val="24"/>
        </w:rPr>
        <w:t xml:space="preserve">Whereas, </w:t>
      </w:r>
      <w:r w:rsidRPr="00E162B8">
        <w:rPr>
          <w:color w:val="000000"/>
          <w:sz w:val="24"/>
          <w:szCs w:val="24"/>
        </w:rPr>
        <w:t xml:space="preserve">it is with great pleasure that the South Carolina House </w:t>
      </w:r>
      <w:r w:rsidRPr="00E162B8">
        <w:rPr>
          <w:sz w:val="24"/>
          <w:szCs w:val="24"/>
        </w:rPr>
        <w:t>of Representatives celebrates</w:t>
      </w:r>
      <w:r w:rsidRPr="00E162B8">
        <w:rPr>
          <w:color w:val="000000"/>
          <w:sz w:val="24"/>
          <w:szCs w:val="24"/>
        </w:rPr>
        <w:t xml:space="preserve"> those individuals who give tirelessly of themselves to educate the young people of this great State;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color w:val="000000"/>
          <w:sz w:val="24"/>
          <w:szCs w:val="24"/>
        </w:rPr>
        <w:t xml:space="preserve">Whereas, prominent in the roll call of such benefactors to our youth is Coach Paul “Rusty” Hamilton, Jr., of James Island, </w:t>
      </w:r>
      <w:r>
        <w:rPr>
          <w:color w:val="000000"/>
          <w:sz w:val="24"/>
          <w:szCs w:val="24"/>
        </w:rPr>
        <w:t>wh</w:t>
      </w:r>
      <w:r w:rsidRPr="00E162B8">
        <w:rPr>
          <w:color w:val="000000"/>
          <w:sz w:val="24"/>
          <w:szCs w:val="24"/>
        </w:rPr>
        <w:t>o for almost three decades instilled in his student athletes the skills and character traits necessary for success in the classroom, on the field</w:t>
      </w:r>
      <w:r>
        <w:rPr>
          <w:color w:val="000000"/>
          <w:sz w:val="24"/>
          <w:szCs w:val="24"/>
        </w:rPr>
        <w:t>,</w:t>
      </w:r>
      <w:r w:rsidRPr="00E162B8">
        <w:rPr>
          <w:color w:val="000000"/>
          <w:sz w:val="24"/>
          <w:szCs w:val="24"/>
        </w:rPr>
        <w:t xml:space="preserve"> and on the mat; and</w:t>
      </w:r>
    </w:p>
    <w:p w:rsidR="005D0289"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a native of Charleston, Rusty Hamilton graduate</w:t>
      </w:r>
      <w:r>
        <w:rPr>
          <w:sz w:val="24"/>
          <w:szCs w:val="24"/>
        </w:rPr>
        <w:t xml:space="preserve">d from </w:t>
      </w:r>
      <w:r w:rsidRPr="00E162B8">
        <w:rPr>
          <w:sz w:val="24"/>
          <w:szCs w:val="24"/>
        </w:rPr>
        <w:t>Florida State University</w:t>
      </w:r>
      <w:r>
        <w:rPr>
          <w:sz w:val="24"/>
          <w:szCs w:val="24"/>
        </w:rPr>
        <w:t xml:space="preserve"> and then began to build </w:t>
      </w:r>
      <w:r w:rsidRPr="00E162B8">
        <w:rPr>
          <w:sz w:val="24"/>
          <w:szCs w:val="24"/>
        </w:rPr>
        <w:t xml:space="preserve">a coaching career that </w:t>
      </w:r>
      <w:r>
        <w:rPr>
          <w:sz w:val="24"/>
          <w:szCs w:val="24"/>
        </w:rPr>
        <w:t xml:space="preserve">earned him the high respect of all who knew him. This exemplary role </w:t>
      </w:r>
      <w:r w:rsidRPr="00E162B8">
        <w:rPr>
          <w:sz w:val="24"/>
          <w:szCs w:val="24"/>
        </w:rPr>
        <w:t>model</w:t>
      </w:r>
      <w:r>
        <w:rPr>
          <w:sz w:val="24"/>
          <w:szCs w:val="24"/>
        </w:rPr>
        <w:t xml:space="preserve"> taught his athletes how to accept both victory and defeat with dignity</w:t>
      </w:r>
      <w:r w:rsidRPr="00E162B8">
        <w:rPr>
          <w:sz w:val="24"/>
          <w:szCs w:val="24"/>
        </w:rPr>
        <w:t xml:space="preserve"> and shaped many a young person’s understanding of what it means to be a good citizen;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at the high school level, he coached football, wrestling, and track; at the college level, he concentrated on coaching football (Furman University</w:t>
      </w:r>
      <w:r>
        <w:rPr>
          <w:sz w:val="24"/>
          <w:szCs w:val="24"/>
        </w:rPr>
        <w:t xml:space="preserve">, </w:t>
      </w:r>
      <w:r w:rsidRPr="00E162B8">
        <w:rPr>
          <w:sz w:val="24"/>
          <w:szCs w:val="24"/>
        </w:rPr>
        <w:t>The Citadel) and wrestling (The Citadel);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Rusty Hamilton coached in two state high school football championship games</w:t>
      </w:r>
      <w:r>
        <w:rPr>
          <w:sz w:val="24"/>
          <w:szCs w:val="24"/>
        </w:rPr>
        <w:t xml:space="preserve"> and captured the state title in one of them</w:t>
      </w:r>
      <w:r w:rsidRPr="00E162B8">
        <w:rPr>
          <w:sz w:val="24"/>
          <w:szCs w:val="24"/>
        </w:rPr>
        <w:t>;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FB1B5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FB1B58">
        <w:rPr>
          <w:sz w:val="24"/>
          <w:szCs w:val="24"/>
        </w:rPr>
        <w:t>Whereas, he added substantially to his reputation through his success as one of the founding fathers of high school wrestling in South Carolina. While at St. Andrews High School, he won two state wrestling championships, posted two undefeated seasons, and coached fifteen individual champions; and</w:t>
      </w:r>
    </w:p>
    <w:p w:rsidR="005D0289" w:rsidRPr="00FB1B5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 xml:space="preserve">Whereas, </w:t>
      </w:r>
      <w:r>
        <w:rPr>
          <w:sz w:val="24"/>
          <w:szCs w:val="24"/>
        </w:rPr>
        <w:t xml:space="preserve">in </w:t>
      </w:r>
      <w:r w:rsidRPr="001F6A3E">
        <w:rPr>
          <w:sz w:val="24"/>
          <w:szCs w:val="24"/>
        </w:rPr>
        <w:t xml:space="preserve">recognition of his </w:t>
      </w:r>
      <w:r>
        <w:rPr>
          <w:sz w:val="24"/>
          <w:szCs w:val="24"/>
        </w:rPr>
        <w:t xml:space="preserve">distinguished </w:t>
      </w:r>
      <w:r w:rsidRPr="001F6A3E">
        <w:rPr>
          <w:sz w:val="24"/>
          <w:szCs w:val="24"/>
        </w:rPr>
        <w:t xml:space="preserve">service, </w:t>
      </w:r>
      <w:r>
        <w:rPr>
          <w:sz w:val="24"/>
          <w:szCs w:val="24"/>
        </w:rPr>
        <w:t xml:space="preserve">this </w:t>
      </w:r>
      <w:r w:rsidRPr="00E162B8">
        <w:rPr>
          <w:sz w:val="24"/>
          <w:szCs w:val="24"/>
        </w:rPr>
        <w:t>twice</w:t>
      </w:r>
      <w:r>
        <w:rPr>
          <w:sz w:val="24"/>
          <w:szCs w:val="24"/>
        </w:rPr>
        <w:t>-</w:t>
      </w:r>
      <w:r w:rsidRPr="00E162B8">
        <w:rPr>
          <w:sz w:val="24"/>
          <w:szCs w:val="24"/>
        </w:rPr>
        <w:t>named South Carolina Wrestling Coach of the Year</w:t>
      </w:r>
      <w:r>
        <w:rPr>
          <w:sz w:val="24"/>
          <w:szCs w:val="24"/>
        </w:rPr>
        <w:t xml:space="preserve"> achieved</w:t>
      </w:r>
      <w:r w:rsidRPr="00E162B8">
        <w:rPr>
          <w:sz w:val="24"/>
          <w:szCs w:val="24"/>
        </w:rPr>
        <w:t xml:space="preserve"> induction into the National Wrestling Hall of Fame;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Default="005D0289" w:rsidP="005D0289">
      <w:pPr>
        <w:tabs>
          <w:tab w:val="left" w:pos="3960"/>
        </w:tabs>
        <w:rPr>
          <w:sz w:val="24"/>
          <w:szCs w:val="24"/>
        </w:rPr>
      </w:pPr>
      <w:r w:rsidRPr="00E162B8">
        <w:rPr>
          <w:sz w:val="24"/>
          <w:szCs w:val="24"/>
        </w:rPr>
        <w:t xml:space="preserve">Whereas, </w:t>
      </w:r>
      <w:r>
        <w:rPr>
          <w:sz w:val="24"/>
          <w:szCs w:val="24"/>
        </w:rPr>
        <w:t>in present recognition</w:t>
      </w:r>
      <w:r w:rsidRPr="00E162B8">
        <w:rPr>
          <w:sz w:val="24"/>
          <w:szCs w:val="24"/>
        </w:rPr>
        <w:t>, the House</w:t>
      </w:r>
      <w:r>
        <w:rPr>
          <w:sz w:val="24"/>
          <w:szCs w:val="24"/>
        </w:rPr>
        <w:t xml:space="preserve"> congratulates </w:t>
      </w:r>
      <w:r w:rsidRPr="00E162B8">
        <w:rPr>
          <w:sz w:val="24"/>
          <w:szCs w:val="24"/>
        </w:rPr>
        <w:t>Coach Hamilton</w:t>
      </w:r>
      <w:r>
        <w:rPr>
          <w:sz w:val="24"/>
          <w:szCs w:val="24"/>
        </w:rPr>
        <w:t xml:space="preserve">, who began a well-deserved retirement in 2004, and his former grapplers as they </w:t>
      </w:r>
      <w:r w:rsidRPr="00E162B8">
        <w:rPr>
          <w:sz w:val="24"/>
          <w:szCs w:val="24"/>
        </w:rPr>
        <w:t>celebrat</w:t>
      </w:r>
      <w:r>
        <w:rPr>
          <w:sz w:val="24"/>
          <w:szCs w:val="24"/>
        </w:rPr>
        <w:t xml:space="preserve">e the recent </w:t>
      </w:r>
      <w:r w:rsidRPr="00E162B8">
        <w:rPr>
          <w:sz w:val="24"/>
          <w:szCs w:val="24"/>
        </w:rPr>
        <w:t>fiftieth anniversary of St. Andrews High School’s second South Carolina wrestling state championship; and</w:t>
      </w:r>
    </w:p>
    <w:p w:rsidR="005D0289"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sz w:val="24"/>
          <w:szCs w:val="24"/>
        </w:rPr>
        <w:t>Whereas, g</w:t>
      </w:r>
      <w:r w:rsidRPr="00E162B8">
        <w:rPr>
          <w:color w:val="000000"/>
          <w:sz w:val="24"/>
          <w:szCs w:val="24"/>
        </w:rPr>
        <w:t xml:space="preserve">rateful for Rusty Hamilton’s legacy of consistent commitment and excellence, the South Carolina House </w:t>
      </w:r>
      <w:r w:rsidRPr="00E162B8">
        <w:rPr>
          <w:sz w:val="24"/>
          <w:szCs w:val="24"/>
        </w:rPr>
        <w:t xml:space="preserve">of Representatives </w:t>
      </w:r>
      <w:r>
        <w:rPr>
          <w:sz w:val="24"/>
          <w:szCs w:val="24"/>
        </w:rPr>
        <w:t xml:space="preserve">is pleased to salute </w:t>
      </w:r>
      <w:r w:rsidRPr="00E162B8">
        <w:rPr>
          <w:color w:val="000000"/>
          <w:sz w:val="24"/>
          <w:szCs w:val="24"/>
        </w:rPr>
        <w:t>this praiseworthy coach and mentor of the Palmetto State’s most precious asset, its youth. Now, therefore,</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Be it resolved by the House of Representatives:</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 xml:space="preserve">That </w:t>
      </w:r>
      <w:r w:rsidRPr="00E162B8">
        <w:rPr>
          <w:color w:val="000000"/>
          <w:sz w:val="24"/>
          <w:szCs w:val="24"/>
        </w:rPr>
        <w:t xml:space="preserve">the members of the South Carolina House of Representatives, by this resolution, </w:t>
      </w:r>
      <w:r w:rsidRPr="00E162B8">
        <w:rPr>
          <w:sz w:val="24"/>
          <w:szCs w:val="24"/>
        </w:rPr>
        <w:t>honor Coach Paul “Rusty” Hamilton, Jr., of James Island for his outstanding career of nearly three decades as both coach and educator and extend best wishes for much continued success and fulfillment in the days ahead.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DE30E9" w:rsidRDefault="005D0289" w:rsidP="005D0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2B8">
        <w:rPr>
          <w:sz w:val="24"/>
          <w:szCs w:val="24"/>
        </w:rPr>
        <w:t>Be it further resolved that a copy of this resolution be presented to Coach Rusty Hamilton.</w:t>
      </w:r>
    </w:p>
    <w:p w:rsidR="000A01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0696" w:rsidRDefault="00760696" w:rsidP="00760696">
      <w:pPr>
        <w:suppressAutoHyphens/>
      </w:pPr>
    </w:p>
    <w:sectPr w:rsidR="00760696" w:rsidSect="007606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0E9" w:rsidRDefault="00DE30E9" w:rsidP="009F0C77">
      <w:r>
        <w:separator/>
      </w:r>
    </w:p>
  </w:endnote>
  <w:endnote w:type="continuationSeparator" w:id="0">
    <w:p w:rsidR="00DE30E9" w:rsidRDefault="00DE30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E2E861-32ED-4654-94CB-8869F7DF6598}"/>
    <w:embedBold r:id="rId2" w:fontKey="{0CB56766-CAA6-4123-812E-C6770CB6D5A1}"/>
  </w:font>
  <w:font w:name="Calibri">
    <w:panose1 w:val="020F0502020204030204"/>
    <w:charset w:val="00"/>
    <w:family w:val="swiss"/>
    <w:pitch w:val="variable"/>
    <w:sig w:usb0="E0002EFF" w:usb1="C000247B" w:usb2="00000009" w:usb3="00000000" w:csb0="000001FF" w:csb1="00000000"/>
    <w:embedRegular r:id="rId3" w:fontKey="{59BAA6F3-0C49-4C19-9920-F03B681FAEF8}"/>
  </w:font>
  <w:font w:name="Cambria">
    <w:panose1 w:val="02040503050406030204"/>
    <w:charset w:val="00"/>
    <w:family w:val="roman"/>
    <w:pitch w:val="variable"/>
    <w:sig w:usb0="E00006FF" w:usb1="420024FF" w:usb2="02000000" w:usb3="00000000" w:csb0="0000019F" w:csb1="00000000"/>
    <w:embedRegular r:id="rId4" w:fontKey="{7CD61E7D-2A86-45AC-9154-D105B260AE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696" w:rsidRPr="00A23961" w:rsidRDefault="00760696" w:rsidP="00A23961">
    <w:pPr>
      <w:pStyle w:val="Footer"/>
      <w:tabs>
        <w:tab w:val="clear" w:pos="4680"/>
        <w:tab w:val="clear" w:pos="9360"/>
        <w:tab w:val="center" w:pos="2995"/>
      </w:tabs>
      <w:spacing w:before="120"/>
    </w:pPr>
    <w:r>
      <w:t>[3645]</w:t>
    </w:r>
    <w:r>
      <w:tab/>
    </w:r>
    <w:r>
      <w:fldChar w:fldCharType="begin"/>
    </w:r>
    <w:r>
      <w:instrText xml:space="preserve"> PAGE  \* MERGEFORMAT </w:instrText>
    </w:r>
    <w:r>
      <w:fldChar w:fldCharType="separate"/>
    </w:r>
    <w:r w:rsidR="002C7C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0E9" w:rsidRDefault="00DE30E9" w:rsidP="009F0C77">
      <w:r>
        <w:separator/>
      </w:r>
    </w:p>
  </w:footnote>
  <w:footnote w:type="continuationSeparator" w:id="0">
    <w:p w:rsidR="00DE30E9" w:rsidRDefault="00DE30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1CZ21"/>
    <w:docVar w:name="CoverBillType" w:val="r"/>
    <w:docVar w:name="DocPath" w:val="L:\Council\bills\RM\1001CZ21.DOCX"/>
    <w:docVar w:name="dvBillNumber" w:val="3645"/>
    <w:docVar w:name="dvBillNumberPrefix" w:val="H. "/>
    <w:docVar w:name="dvOriginalBody" w:val="House"/>
    <w:docVar w:name="dvSteno" w:val="RM"/>
    <w:docVar w:name="NameofBody" w:val="h"/>
    <w:docVar w:name="vGroup2" w:val="Council"/>
  </w:docVars>
  <w:rsids>
    <w:rsidRoot w:val="00DE30E9"/>
    <w:rsid w:val="00011869"/>
    <w:rsid w:val="00015CD6"/>
    <w:rsid w:val="000A01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7C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289"/>
    <w:rsid w:val="005E2BC9"/>
    <w:rsid w:val="00605102"/>
    <w:rsid w:val="006215AA"/>
    <w:rsid w:val="006820F5"/>
    <w:rsid w:val="006913C9"/>
    <w:rsid w:val="0069470D"/>
    <w:rsid w:val="006D58AA"/>
    <w:rsid w:val="00734F00"/>
    <w:rsid w:val="00736959"/>
    <w:rsid w:val="00760696"/>
    <w:rsid w:val="007A70AE"/>
    <w:rsid w:val="008362E8"/>
    <w:rsid w:val="00852361"/>
    <w:rsid w:val="0085786E"/>
    <w:rsid w:val="008A1768"/>
    <w:rsid w:val="008A489F"/>
    <w:rsid w:val="008F0F33"/>
    <w:rsid w:val="008F4429"/>
    <w:rsid w:val="0094021A"/>
    <w:rsid w:val="009B44AF"/>
    <w:rsid w:val="009C6A0B"/>
    <w:rsid w:val="009F0C77"/>
    <w:rsid w:val="009F4DD1"/>
    <w:rsid w:val="00A02543"/>
    <w:rsid w:val="00A23961"/>
    <w:rsid w:val="00A41684"/>
    <w:rsid w:val="00A64E80"/>
    <w:rsid w:val="00A72BCD"/>
    <w:rsid w:val="00A741D9"/>
    <w:rsid w:val="00A833AB"/>
    <w:rsid w:val="00A9741D"/>
    <w:rsid w:val="00AC34A2"/>
    <w:rsid w:val="00AD1C9A"/>
    <w:rsid w:val="00AD4B17"/>
    <w:rsid w:val="00B412D4"/>
    <w:rsid w:val="00B64FFF"/>
    <w:rsid w:val="00BC0CFD"/>
    <w:rsid w:val="00BE3C22"/>
    <w:rsid w:val="00C0345E"/>
    <w:rsid w:val="00C21ABE"/>
    <w:rsid w:val="00C31C95"/>
    <w:rsid w:val="00C3483A"/>
    <w:rsid w:val="00C74E9D"/>
    <w:rsid w:val="00C826DD"/>
    <w:rsid w:val="00C82FD3"/>
    <w:rsid w:val="00C92819"/>
    <w:rsid w:val="00CC6B7B"/>
    <w:rsid w:val="00CD2089"/>
    <w:rsid w:val="00D73A67"/>
    <w:rsid w:val="00D970A9"/>
    <w:rsid w:val="00DE30E9"/>
    <w:rsid w:val="00DF3845"/>
    <w:rsid w:val="00E41911"/>
    <w:rsid w:val="00E44B57"/>
    <w:rsid w:val="00E92EEF"/>
    <w:rsid w:val="00EF2368"/>
    <w:rsid w:val="00F24442"/>
    <w:rsid w:val="00F50AE3"/>
    <w:rsid w:val="00F655B7"/>
    <w:rsid w:val="00F656BA"/>
    <w:rsid w:val="00F67CF1"/>
    <w:rsid w:val="00F728AA"/>
    <w:rsid w:val="00F840F0"/>
    <w:rsid w:val="00FB0D0D"/>
    <w:rsid w:val="00FB148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7968C-D6D1-4738-9C95-B4122912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0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5&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45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5AB1-95F3-48FA-90B6-DF3AE3D5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3234</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3645: Subject not yet available - South Carolina Legislature Online</dc:title>
  <dc:creator>Del Flint</dc:creator>
  <cp:lastModifiedBy>S Wilson</cp:lastModifiedBy>
  <cp:revision>2</cp:revision>
  <dcterms:created xsi:type="dcterms:W3CDTF">2021-01-26T20:49:00Z</dcterms:created>
  <dcterms:modified xsi:type="dcterms:W3CDTF">2021-01-26T20:49:00Z</dcterms:modified>
</cp:coreProperties>
</file>