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7134" w:rsidRDefault="00417134" w:rsidP="00417134">
      <w:pPr>
        <w:widowControl w:val="0"/>
        <w:jc w:val="center"/>
      </w:pPr>
      <w:r w:rsidRPr="00417134">
        <w:rPr>
          <w:b/>
        </w:rPr>
        <w:t>South Carolina General Assembly</w:t>
      </w:r>
    </w:p>
    <w:p w:rsidR="00417134" w:rsidRDefault="00417134" w:rsidP="00417134">
      <w:pPr>
        <w:widowControl w:val="0"/>
        <w:jc w:val="center"/>
      </w:pPr>
      <w:r>
        <w:t>124th Session, 2021-2022</w:t>
      </w:r>
    </w:p>
    <w:p w:rsidR="00417134" w:rsidRDefault="00417134" w:rsidP="00417134">
      <w:pPr>
        <w:widowControl w:val="0"/>
        <w:jc w:val="left"/>
      </w:pPr>
    </w:p>
    <w:p w:rsidR="00417134" w:rsidRDefault="00417134" w:rsidP="00417134">
      <w:pPr>
        <w:widowControl w:val="0"/>
        <w:jc w:val="left"/>
        <w:rPr>
          <w:b/>
        </w:rPr>
      </w:pPr>
      <w:r w:rsidRPr="00417134">
        <w:rPr>
          <w:b/>
        </w:rPr>
        <w:t>H. 4236</w:t>
      </w:r>
    </w:p>
    <w:p w:rsidR="00417134" w:rsidRDefault="00417134" w:rsidP="00417134">
      <w:pPr>
        <w:widowControl w:val="0"/>
        <w:jc w:val="left"/>
        <w:rPr>
          <w:b/>
        </w:rPr>
      </w:pPr>
    </w:p>
    <w:p w:rsidR="00417134" w:rsidRDefault="00417134" w:rsidP="00417134">
      <w:pPr>
        <w:widowControl w:val="0"/>
        <w:jc w:val="left"/>
      </w:pPr>
      <w:r w:rsidRPr="00417134">
        <w:rPr>
          <w:b/>
        </w:rPr>
        <w:t>STATUS INFORMATION</w:t>
      </w:r>
    </w:p>
    <w:p w:rsidR="00417134" w:rsidRDefault="00417134" w:rsidP="00417134">
      <w:pPr>
        <w:widowControl w:val="0"/>
        <w:jc w:val="left"/>
      </w:pPr>
    </w:p>
    <w:p w:rsidR="00417134" w:rsidRDefault="00417134" w:rsidP="00417134">
      <w:pPr>
        <w:widowControl w:val="0"/>
        <w:jc w:val="left"/>
      </w:pPr>
      <w:r>
        <w:t>Concurrent Resolution</w:t>
      </w:r>
    </w:p>
    <w:p w:rsidR="00417134" w:rsidRDefault="00417134" w:rsidP="00417134">
      <w:pPr>
        <w:widowControl w:val="0"/>
        <w:jc w:val="left"/>
      </w:pPr>
      <w:r>
        <w:t>Sponsors: Reps. Gagnon,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417134" w:rsidRDefault="00417134" w:rsidP="00417134">
      <w:pPr>
        <w:widowControl w:val="0"/>
        <w:jc w:val="left"/>
      </w:pPr>
      <w:r>
        <w:t>Document Path: l:\council\bills\rm\1136cz21.docx</w:t>
      </w:r>
    </w:p>
    <w:p w:rsidR="00417134" w:rsidRDefault="00417134" w:rsidP="00417134">
      <w:pPr>
        <w:widowControl w:val="0"/>
        <w:jc w:val="left"/>
      </w:pPr>
    </w:p>
    <w:p w:rsidR="00713A3A" w:rsidRDefault="00713A3A" w:rsidP="00417134">
      <w:pPr>
        <w:widowControl w:val="0"/>
        <w:jc w:val="left"/>
      </w:pPr>
      <w:r>
        <w:t>Introduced in the House on April 21, 2021</w:t>
      </w:r>
    </w:p>
    <w:p w:rsidR="00713A3A" w:rsidRDefault="00713A3A" w:rsidP="00417134">
      <w:pPr>
        <w:widowControl w:val="0"/>
        <w:jc w:val="left"/>
      </w:pPr>
      <w:r>
        <w:t>Introduced in the Senate on April 21, 2021</w:t>
      </w:r>
    </w:p>
    <w:p w:rsidR="00713A3A" w:rsidRDefault="00713A3A" w:rsidP="00417134">
      <w:pPr>
        <w:widowControl w:val="0"/>
        <w:jc w:val="left"/>
      </w:pPr>
      <w:r>
        <w:t>Adopted by the General Assembly on April 21, 2021</w:t>
      </w:r>
    </w:p>
    <w:p w:rsidR="00713A3A" w:rsidRDefault="00713A3A" w:rsidP="00417134">
      <w:pPr>
        <w:widowControl w:val="0"/>
        <w:jc w:val="left"/>
      </w:pPr>
    </w:p>
    <w:p w:rsidR="00417134" w:rsidRDefault="00417134" w:rsidP="00417134">
      <w:pPr>
        <w:widowControl w:val="0"/>
        <w:jc w:val="left"/>
      </w:pPr>
      <w:r>
        <w:t>Summary: House concurrent--Stan Keaton, retirement</w:t>
      </w:r>
    </w:p>
    <w:p w:rsidR="00417134" w:rsidRDefault="00417134" w:rsidP="00417134">
      <w:pPr>
        <w:widowControl w:val="0"/>
        <w:jc w:val="left"/>
      </w:pPr>
    </w:p>
    <w:p w:rsidR="00417134" w:rsidRDefault="00417134" w:rsidP="00417134">
      <w:pPr>
        <w:widowControl w:val="0"/>
        <w:jc w:val="left"/>
      </w:pPr>
    </w:p>
    <w:p w:rsidR="00417134" w:rsidRDefault="00417134" w:rsidP="00417134">
      <w:pPr>
        <w:widowControl w:val="0"/>
        <w:tabs>
          <w:tab w:val="center" w:pos="590"/>
          <w:tab w:val="center" w:pos="1440"/>
          <w:tab w:val="left" w:pos="1872"/>
          <w:tab w:val="left" w:pos="9187"/>
        </w:tabs>
        <w:jc w:val="left"/>
      </w:pPr>
      <w:r w:rsidRPr="00417134">
        <w:rPr>
          <w:b/>
        </w:rPr>
        <w:t>HISTORY OF LEGISLATIVE ACTIONS</w:t>
      </w:r>
    </w:p>
    <w:p w:rsidR="00417134" w:rsidRDefault="00417134" w:rsidP="00417134">
      <w:pPr>
        <w:widowControl w:val="0"/>
        <w:tabs>
          <w:tab w:val="center" w:pos="590"/>
          <w:tab w:val="center" w:pos="1440"/>
          <w:tab w:val="left" w:pos="1872"/>
          <w:tab w:val="left" w:pos="9187"/>
        </w:tabs>
        <w:jc w:val="left"/>
      </w:pPr>
    </w:p>
    <w:p w:rsidR="00417134" w:rsidRPr="00417134" w:rsidRDefault="00417134" w:rsidP="00417134">
      <w:pPr>
        <w:widowControl w:val="0"/>
        <w:tabs>
          <w:tab w:val="center" w:pos="590"/>
          <w:tab w:val="center" w:pos="1440"/>
          <w:tab w:val="left" w:pos="1872"/>
          <w:tab w:val="left" w:pos="9187"/>
        </w:tabs>
        <w:jc w:val="left"/>
      </w:pPr>
      <w:r w:rsidRPr="00417134">
        <w:rPr>
          <w:u w:val="single"/>
        </w:rPr>
        <w:tab/>
        <w:t>Date</w:t>
      </w:r>
      <w:r w:rsidRPr="00417134">
        <w:rPr>
          <w:u w:val="single"/>
        </w:rPr>
        <w:tab/>
        <w:t>Body</w:t>
      </w:r>
      <w:r w:rsidRPr="00417134">
        <w:rPr>
          <w:u w:val="single"/>
        </w:rPr>
        <w:tab/>
        <w:t>Action Description with journal page number</w:t>
      </w:r>
      <w:r w:rsidRPr="00417134">
        <w:rPr>
          <w:u w:val="single"/>
        </w:rPr>
        <w:tab/>
      </w:r>
    </w:p>
    <w:p w:rsidR="00E317F5" w:rsidRDefault="00E317F5" w:rsidP="00E317F5">
      <w:pPr>
        <w:widowControl w:val="0"/>
        <w:tabs>
          <w:tab w:val="right" w:pos="1008"/>
          <w:tab w:val="left" w:pos="1152"/>
          <w:tab w:val="left" w:pos="1872"/>
          <w:tab w:val="left" w:pos="9187"/>
        </w:tabs>
        <w:ind w:left="2088" w:hanging="2088"/>
      </w:pPr>
      <w:r>
        <w:tab/>
        <w:t>4/21/2021</w:t>
      </w:r>
      <w:r>
        <w:tab/>
        <w:t>House</w:t>
      </w:r>
      <w:r>
        <w:tab/>
        <w:t>Introduced, adopted, sent to Senate (</w:t>
      </w:r>
      <w:hyperlink r:id="rId7" w:history="1">
        <w:r w:rsidRPr="00BE780A">
          <w:rPr>
            <w:rStyle w:val="Hyperlink"/>
          </w:rPr>
          <w:t>House Journal</w:t>
        </w:r>
        <w:r w:rsidRPr="00BE780A">
          <w:rPr>
            <w:rStyle w:val="Hyperlink"/>
          </w:rPr>
          <w:noBreakHyphen/>
          <w:t>page 21</w:t>
        </w:r>
      </w:hyperlink>
      <w:r>
        <w:t>)</w:t>
      </w:r>
    </w:p>
    <w:p w:rsidR="00E317F5" w:rsidRDefault="00E317F5" w:rsidP="00E317F5">
      <w:pPr>
        <w:widowControl w:val="0"/>
        <w:tabs>
          <w:tab w:val="right" w:pos="1008"/>
          <w:tab w:val="left" w:pos="1152"/>
          <w:tab w:val="left" w:pos="1872"/>
          <w:tab w:val="left" w:pos="9187"/>
        </w:tabs>
        <w:ind w:left="2088" w:hanging="2088"/>
      </w:pPr>
      <w:r>
        <w:tab/>
        <w:t>4/21/2021</w:t>
      </w:r>
      <w:r>
        <w:tab/>
        <w:t>Senate</w:t>
      </w:r>
      <w:r>
        <w:tab/>
        <w:t>Introduced, adopted, returned with concurrence (</w:t>
      </w:r>
      <w:hyperlink r:id="rId8" w:history="1">
        <w:r w:rsidRPr="00BE780A">
          <w:rPr>
            <w:rStyle w:val="Hyperlink"/>
          </w:rPr>
          <w:t>Senate Journal</w:t>
        </w:r>
        <w:r w:rsidRPr="00BE780A">
          <w:rPr>
            <w:rStyle w:val="Hyperlink"/>
          </w:rPr>
          <w:noBreakHyphen/>
          <w:t>page 5</w:t>
        </w:r>
      </w:hyperlink>
      <w:r>
        <w:t>)</w:t>
      </w:r>
    </w:p>
    <w:p w:rsidR="00E317F5" w:rsidRDefault="00E317F5" w:rsidP="00E317F5">
      <w:pPr>
        <w:widowControl w:val="0"/>
        <w:tabs>
          <w:tab w:val="right" w:pos="1008"/>
          <w:tab w:val="left" w:pos="1152"/>
          <w:tab w:val="left" w:pos="1872"/>
          <w:tab w:val="left" w:pos="9187"/>
        </w:tabs>
        <w:ind w:left="2088" w:hanging="2088"/>
      </w:pPr>
    </w:p>
    <w:p w:rsidR="00417134" w:rsidRDefault="00417134" w:rsidP="0041713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17134">
          <w:rPr>
            <w:rStyle w:val="Hyperlink"/>
          </w:rPr>
          <w:t>legislative information</w:t>
        </w:r>
      </w:hyperlink>
      <w:r>
        <w:t xml:space="preserve"> at the website</w:t>
      </w:r>
    </w:p>
    <w:p w:rsidR="00417134" w:rsidRDefault="00417134" w:rsidP="00417134">
      <w:pPr>
        <w:widowControl w:val="0"/>
        <w:tabs>
          <w:tab w:val="right" w:pos="1008"/>
          <w:tab w:val="left" w:pos="1152"/>
          <w:tab w:val="left" w:pos="1872"/>
          <w:tab w:val="left" w:pos="9187"/>
        </w:tabs>
        <w:ind w:left="2088" w:hanging="2088"/>
        <w:jc w:val="left"/>
      </w:pPr>
    </w:p>
    <w:p w:rsidR="00417134" w:rsidRPr="00417134" w:rsidRDefault="00417134" w:rsidP="00417134">
      <w:pPr>
        <w:widowControl w:val="0"/>
        <w:tabs>
          <w:tab w:val="right" w:pos="1008"/>
          <w:tab w:val="left" w:pos="1152"/>
          <w:tab w:val="left" w:pos="1872"/>
          <w:tab w:val="left" w:pos="9187"/>
        </w:tabs>
        <w:ind w:left="2088" w:hanging="2088"/>
        <w:jc w:val="left"/>
      </w:pPr>
    </w:p>
    <w:p w:rsidR="00417134" w:rsidRDefault="00417134" w:rsidP="00417134">
      <w:r w:rsidRPr="00417134">
        <w:rPr>
          <w:b/>
        </w:rPr>
        <w:t>VERSIONS OF THIS BILL</w:t>
      </w:r>
    </w:p>
    <w:p w:rsidR="00417134" w:rsidRDefault="00417134" w:rsidP="00417134"/>
    <w:p w:rsidR="00417134" w:rsidRDefault="00D3066F" w:rsidP="00417134">
      <w:hyperlink r:id="rId10" w:history="1">
        <w:r w:rsidR="00417134">
          <w:rPr>
            <w:rStyle w:val="Hyperlink"/>
          </w:rPr>
          <w:t>4/21/2021</w:t>
        </w:r>
      </w:hyperlink>
    </w:p>
    <w:p w:rsidR="00417134" w:rsidRDefault="00417134" w:rsidP="00417134"/>
    <w:p w:rsidR="00417134" w:rsidRDefault="00417134" w:rsidP="00417134">
      <w:pPr>
        <w:sectPr w:rsidR="00417134" w:rsidSect="00417134">
          <w:pgSz w:w="12240" w:h="15840" w:code="1"/>
          <w:pgMar w:top="1080" w:right="1440" w:bottom="1080" w:left="1440" w:header="720" w:footer="720" w:gutter="0"/>
          <w:cols w:space="720"/>
          <w:noEndnote/>
          <w:docGrid w:linePitch="360"/>
        </w:sectPr>
      </w:pPr>
    </w:p>
    <w:p w:rsidR="00C577A7" w:rsidRDefault="00C577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7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0A7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58F" w:rsidRDefault="00C64085" w:rsidP="003A7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3A758F" w:rsidRPr="00055C15">
        <w:rPr>
          <w:color w:val="000000" w:themeColor="text1"/>
          <w:u w:color="000000" w:themeColor="text1"/>
        </w:rPr>
        <w:t xml:space="preserve">RECOGNIZE AND HONOR </w:t>
      </w:r>
      <w:r w:rsidR="003A758F">
        <w:rPr>
          <w:color w:val="000000" w:themeColor="text1"/>
          <w:u w:color="000000" w:themeColor="text1"/>
        </w:rPr>
        <w:t>STAN KEATON</w:t>
      </w:r>
      <w:r w:rsidR="00E90281">
        <w:rPr>
          <w:color w:val="000000" w:themeColor="text1"/>
          <w:u w:color="000000" w:themeColor="text1"/>
        </w:rPr>
        <w:t xml:space="preserve"> FOR HIS NINETEEN YEARS OF DISTINGUISHED SERVICE AS A </w:t>
      </w:r>
      <w:r w:rsidR="0076290C">
        <w:rPr>
          <w:color w:val="000000" w:themeColor="text1"/>
          <w:u w:color="000000" w:themeColor="text1"/>
        </w:rPr>
        <w:t>MEMBER OF THE</w:t>
      </w:r>
      <w:r w:rsidR="003A758F">
        <w:rPr>
          <w:color w:val="000000" w:themeColor="text1"/>
          <w:u w:color="000000" w:themeColor="text1"/>
        </w:rPr>
        <w:t xml:space="preserve"> WEST CAROLINA </w:t>
      </w:r>
      <w:r w:rsidR="00346C4D">
        <w:rPr>
          <w:color w:val="000000" w:themeColor="text1"/>
          <w:u w:color="000000" w:themeColor="text1"/>
        </w:rPr>
        <w:t xml:space="preserve">RURAL TELEPHONE </w:t>
      </w:r>
      <w:r w:rsidR="003A758F">
        <w:rPr>
          <w:color w:val="000000" w:themeColor="text1"/>
          <w:u w:color="000000" w:themeColor="text1"/>
        </w:rPr>
        <w:t>COOPERATIVE BOARD OF DIRECTORS,</w:t>
      </w:r>
      <w:r w:rsidR="003A758F" w:rsidRPr="00055C15">
        <w:rPr>
          <w:color w:val="000000" w:themeColor="text1"/>
          <w:u w:color="000000" w:themeColor="text1"/>
        </w:rPr>
        <w:t xml:space="preserve"> TO CONGRATULATE HIM ON THE OCCASION OF HIS </w:t>
      </w:r>
      <w:r w:rsidR="0076290C">
        <w:rPr>
          <w:color w:val="000000" w:themeColor="text1"/>
          <w:u w:color="000000" w:themeColor="text1"/>
        </w:rPr>
        <w:t xml:space="preserve">RECENT </w:t>
      </w:r>
      <w:r w:rsidR="003A758F" w:rsidRPr="00055C15">
        <w:rPr>
          <w:color w:val="000000" w:themeColor="text1"/>
          <w:u w:color="000000" w:themeColor="text1"/>
        </w:rPr>
        <w:t xml:space="preserve">RETIREMENT, AND TO WISH HIM MUCH </w:t>
      </w:r>
      <w:r w:rsidR="0076290C">
        <w:rPr>
          <w:color w:val="000000" w:themeColor="text1"/>
          <w:u w:color="000000" w:themeColor="text1"/>
        </w:rPr>
        <w:t xml:space="preserve">HAPPINESS IN THE DAYS </w:t>
      </w:r>
      <w:r w:rsidR="00E90281">
        <w:rPr>
          <w:color w:val="000000" w:themeColor="text1"/>
          <w:u w:color="000000" w:themeColor="text1"/>
        </w:rPr>
        <w:t>AHEAD</w:t>
      </w:r>
      <w:r w:rsidR="003A758F" w:rsidRPr="00055C15">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1592" w:rsidRDefault="008F0A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27AF1">
        <w:t xml:space="preserve">the South Carolina General Assembly has learned that Stan Keaton, </w:t>
      </w:r>
      <w:r w:rsidR="00A27AF1">
        <w:rPr>
          <w:color w:val="000000" w:themeColor="text1"/>
          <w:u w:color="000000" w:themeColor="text1"/>
        </w:rPr>
        <w:t xml:space="preserve">after nearly two decades of fruitful and loyal service, </w:t>
      </w:r>
      <w:r w:rsidR="00A27AF1">
        <w:t xml:space="preserve">retired from his position as a member of the </w:t>
      </w:r>
      <w:r w:rsidR="00A27AF1">
        <w:rPr>
          <w:color w:val="000000" w:themeColor="text1"/>
          <w:u w:color="000000" w:themeColor="text1"/>
        </w:rPr>
        <w:t xml:space="preserve">West Carolina Rural Telephone Cooperative </w:t>
      </w:r>
      <w:r w:rsidR="00105C9A">
        <w:rPr>
          <w:color w:val="000000" w:themeColor="text1"/>
          <w:u w:color="000000" w:themeColor="text1"/>
        </w:rPr>
        <w:t>(WCT</w:t>
      </w:r>
      <w:r w:rsidR="00A22B26">
        <w:rPr>
          <w:color w:val="000000" w:themeColor="text1"/>
          <w:u w:color="000000" w:themeColor="text1"/>
        </w:rPr>
        <w:t>EL</w:t>
      </w:r>
      <w:r w:rsidR="00105C9A">
        <w:rPr>
          <w:color w:val="000000" w:themeColor="text1"/>
          <w:u w:color="000000" w:themeColor="text1"/>
        </w:rPr>
        <w:t xml:space="preserve">) </w:t>
      </w:r>
      <w:r w:rsidR="00A27AF1">
        <w:rPr>
          <w:color w:val="000000" w:themeColor="text1"/>
          <w:u w:color="000000" w:themeColor="text1"/>
        </w:rPr>
        <w:t>Board of Directors on February 28, 2021; and</w:t>
      </w:r>
    </w:p>
    <w:p w:rsidR="00F71592" w:rsidRDefault="00F715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C36" w:rsidRDefault="00286C36" w:rsidP="00286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Stan</w:t>
      </w:r>
      <w:r w:rsidRPr="00F82B80">
        <w:rPr>
          <w:color w:val="000000" w:themeColor="text1"/>
          <w:u w:color="000000" w:themeColor="text1"/>
        </w:rPr>
        <w:t xml:space="preserve"> Keaton</w:t>
      </w:r>
      <w:r>
        <w:rPr>
          <w:color w:val="000000" w:themeColor="text1"/>
          <w:u w:color="000000" w:themeColor="text1"/>
        </w:rPr>
        <w:t xml:space="preserve"> is the son of </w:t>
      </w:r>
      <w:r w:rsidRPr="00F82B80">
        <w:rPr>
          <w:color w:val="000000" w:themeColor="text1"/>
          <w:u w:color="000000" w:themeColor="text1"/>
        </w:rPr>
        <w:t>Archie and Mabel Keaton, lifelong residents of Abbeville County. He attended Boys High in Anderson, graduated from Clemson College</w:t>
      </w:r>
      <w:r>
        <w:rPr>
          <w:color w:val="000000" w:themeColor="text1"/>
          <w:u w:color="000000" w:themeColor="text1"/>
        </w:rPr>
        <w:t xml:space="preserve"> </w:t>
      </w:r>
      <w:r w:rsidRPr="00F82B80">
        <w:rPr>
          <w:color w:val="000000" w:themeColor="text1"/>
          <w:u w:color="000000" w:themeColor="text1"/>
        </w:rPr>
        <w:t xml:space="preserve">with a degree in </w:t>
      </w:r>
      <w:r>
        <w:rPr>
          <w:color w:val="000000" w:themeColor="text1"/>
          <w:u w:color="000000" w:themeColor="text1"/>
        </w:rPr>
        <w:t>a</w:t>
      </w:r>
      <w:r w:rsidRPr="00F82B80">
        <w:rPr>
          <w:color w:val="000000" w:themeColor="text1"/>
          <w:u w:color="000000" w:themeColor="text1"/>
        </w:rPr>
        <w:t>gronomy and received his master</w:t>
      </w:r>
      <w:r w:rsidR="003019CD">
        <w:rPr>
          <w:color w:val="000000" w:themeColor="text1"/>
          <w:u w:color="000000" w:themeColor="text1"/>
        </w:rPr>
        <w:t>’</w:t>
      </w:r>
      <w:r w:rsidRPr="00F82B80">
        <w:rPr>
          <w:color w:val="000000" w:themeColor="text1"/>
          <w:u w:color="000000" w:themeColor="text1"/>
        </w:rPr>
        <w:t>s degree from Western Carolina University. With his education in hand and his love for all things agricultural</w:t>
      </w:r>
      <w:r>
        <w:rPr>
          <w:color w:val="000000" w:themeColor="text1"/>
          <w:u w:color="000000" w:themeColor="text1"/>
        </w:rPr>
        <w:t>,</w:t>
      </w:r>
      <w:r w:rsidRPr="00F82B80">
        <w:rPr>
          <w:color w:val="000000" w:themeColor="text1"/>
          <w:u w:color="000000" w:themeColor="text1"/>
        </w:rPr>
        <w:t xml:space="preserve"> he began what would be a thirty</w:t>
      </w:r>
      <w:r w:rsidR="003019CD">
        <w:rPr>
          <w:color w:val="000000" w:themeColor="text1"/>
          <w:u w:color="000000" w:themeColor="text1"/>
        </w:rPr>
        <w:noBreakHyphen/>
      </w:r>
      <w:r w:rsidRPr="00F82B80">
        <w:rPr>
          <w:color w:val="000000" w:themeColor="text1"/>
          <w:u w:color="000000" w:themeColor="text1"/>
        </w:rPr>
        <w:t>year career in the Abbeville County School District</w:t>
      </w:r>
      <w:r>
        <w:rPr>
          <w:color w:val="000000" w:themeColor="text1"/>
          <w:u w:color="000000" w:themeColor="text1"/>
        </w:rPr>
        <w:t>,</w:t>
      </w:r>
      <w:r w:rsidRPr="00F82B80">
        <w:rPr>
          <w:color w:val="000000" w:themeColor="text1"/>
          <w:u w:color="000000" w:themeColor="text1"/>
        </w:rPr>
        <w:t xml:space="preserve"> teaching agriculture, directing the Career Center</w:t>
      </w:r>
      <w:r>
        <w:rPr>
          <w:color w:val="000000" w:themeColor="text1"/>
          <w:u w:color="000000" w:themeColor="text1"/>
        </w:rPr>
        <w:t>,</w:t>
      </w:r>
      <w:r w:rsidRPr="00F82B80">
        <w:rPr>
          <w:color w:val="000000" w:themeColor="text1"/>
          <w:u w:color="000000" w:themeColor="text1"/>
        </w:rPr>
        <w:t xml:space="preserve"> and completing his work in the district office as director of personnel, maintenance</w:t>
      </w:r>
      <w:r>
        <w:rPr>
          <w:color w:val="000000" w:themeColor="text1"/>
          <w:u w:color="000000" w:themeColor="text1"/>
        </w:rPr>
        <w:t>,</w:t>
      </w:r>
      <w:r w:rsidRPr="00F82B80">
        <w:rPr>
          <w:color w:val="000000" w:themeColor="text1"/>
          <w:u w:color="000000" w:themeColor="text1"/>
        </w:rPr>
        <w:t xml:space="preserve"> and facilities</w:t>
      </w:r>
      <w:r>
        <w:rPr>
          <w:color w:val="000000" w:themeColor="text1"/>
          <w:u w:color="000000" w:themeColor="text1"/>
        </w:rPr>
        <w:t>; and</w:t>
      </w:r>
    </w:p>
    <w:p w:rsidR="00286C36" w:rsidRDefault="00286C36" w:rsidP="00286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6C36" w:rsidRDefault="00286C36" w:rsidP="00286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F82B80">
        <w:rPr>
          <w:color w:val="000000" w:themeColor="text1"/>
          <w:u w:color="000000" w:themeColor="text1"/>
        </w:rPr>
        <w:t>hroughout his career</w:t>
      </w:r>
      <w:r>
        <w:rPr>
          <w:color w:val="000000" w:themeColor="text1"/>
          <w:u w:color="000000" w:themeColor="text1"/>
        </w:rPr>
        <w:t>,</w:t>
      </w:r>
      <w:r w:rsidRPr="00F82B80">
        <w:rPr>
          <w:color w:val="000000" w:themeColor="text1"/>
          <w:u w:color="000000" w:themeColor="text1"/>
        </w:rPr>
        <w:t xml:space="preserve"> he was very active in the FFA</w:t>
      </w:r>
      <w:r>
        <w:rPr>
          <w:color w:val="000000" w:themeColor="text1"/>
          <w:u w:color="000000" w:themeColor="text1"/>
        </w:rPr>
        <w:t>, in which he led</w:t>
      </w:r>
      <w:r w:rsidRPr="00F82B80">
        <w:rPr>
          <w:color w:val="000000" w:themeColor="text1"/>
          <w:u w:color="000000" w:themeColor="text1"/>
        </w:rPr>
        <w:t xml:space="preserve"> student teams to state championships in parliamentary procedure, public speaking, livestock judging</w:t>
      </w:r>
      <w:r>
        <w:rPr>
          <w:color w:val="000000" w:themeColor="text1"/>
          <w:u w:color="000000" w:themeColor="text1"/>
        </w:rPr>
        <w:t>,</w:t>
      </w:r>
      <w:r w:rsidRPr="00F82B80">
        <w:rPr>
          <w:color w:val="000000" w:themeColor="text1"/>
          <w:u w:color="000000" w:themeColor="text1"/>
        </w:rPr>
        <w:t xml:space="preserve"> and agriculture mechanics. He was Abbeville High School </w:t>
      </w:r>
      <w:r>
        <w:rPr>
          <w:color w:val="000000" w:themeColor="text1"/>
          <w:u w:color="000000" w:themeColor="text1"/>
        </w:rPr>
        <w:t xml:space="preserve">Teacher of the Year </w:t>
      </w:r>
      <w:r w:rsidRPr="00F82B80">
        <w:rPr>
          <w:color w:val="000000" w:themeColor="text1"/>
          <w:u w:color="000000" w:themeColor="text1"/>
        </w:rPr>
        <w:t>in 1973</w:t>
      </w:r>
      <w:r>
        <w:rPr>
          <w:color w:val="000000" w:themeColor="text1"/>
          <w:u w:color="000000" w:themeColor="text1"/>
        </w:rPr>
        <w:t xml:space="preserve">, and </w:t>
      </w:r>
      <w:r w:rsidRPr="00F82B80">
        <w:rPr>
          <w:color w:val="000000" w:themeColor="text1"/>
          <w:u w:color="000000" w:themeColor="text1"/>
        </w:rPr>
        <w:t xml:space="preserve">the yearbook </w:t>
      </w:r>
      <w:r>
        <w:rPr>
          <w:color w:val="000000" w:themeColor="text1"/>
          <w:u w:color="000000" w:themeColor="text1"/>
        </w:rPr>
        <w:t xml:space="preserve">was </w:t>
      </w:r>
      <w:r w:rsidRPr="00F82B80">
        <w:rPr>
          <w:color w:val="000000" w:themeColor="text1"/>
          <w:u w:color="000000" w:themeColor="text1"/>
        </w:rPr>
        <w:t>dedicated in his honor</w:t>
      </w:r>
      <w:r>
        <w:rPr>
          <w:color w:val="000000" w:themeColor="text1"/>
          <w:u w:color="000000" w:themeColor="text1"/>
        </w:rPr>
        <w:t>; and</w:t>
      </w:r>
    </w:p>
    <w:p w:rsidR="00286C36" w:rsidRDefault="00286C36" w:rsidP="00286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6C36" w:rsidRDefault="00286C36" w:rsidP="00286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w:t>
      </w:r>
      <w:r w:rsidRPr="00F82B80">
        <w:rPr>
          <w:color w:val="000000" w:themeColor="text1"/>
          <w:u w:color="000000" w:themeColor="text1"/>
        </w:rPr>
        <w:t xml:space="preserve"> his service to the community</w:t>
      </w:r>
      <w:r>
        <w:rPr>
          <w:color w:val="000000" w:themeColor="text1"/>
          <w:u w:color="000000" w:themeColor="text1"/>
        </w:rPr>
        <w:t>,</w:t>
      </w:r>
      <w:r w:rsidRPr="00F82B80">
        <w:rPr>
          <w:color w:val="000000" w:themeColor="text1"/>
          <w:u w:color="000000" w:themeColor="text1"/>
        </w:rPr>
        <w:t xml:space="preserve"> he touched many lives</w:t>
      </w:r>
      <w:r>
        <w:rPr>
          <w:color w:val="000000" w:themeColor="text1"/>
          <w:u w:color="000000" w:themeColor="text1"/>
        </w:rPr>
        <w:t>,</w:t>
      </w:r>
      <w:r w:rsidRPr="00F82B80">
        <w:rPr>
          <w:color w:val="000000" w:themeColor="text1"/>
          <w:u w:color="000000" w:themeColor="text1"/>
        </w:rPr>
        <w:t xml:space="preserve"> but one of his enduring contributions</w:t>
      </w:r>
      <w:r w:rsidR="00307281">
        <w:rPr>
          <w:color w:val="000000" w:themeColor="text1"/>
          <w:u w:color="000000" w:themeColor="text1"/>
        </w:rPr>
        <w:t>, beginning in 2002,</w:t>
      </w:r>
      <w:r w:rsidRPr="00F82B80">
        <w:rPr>
          <w:color w:val="000000" w:themeColor="text1"/>
          <w:u w:color="000000" w:themeColor="text1"/>
        </w:rPr>
        <w:t xml:space="preserve"> was his </w:t>
      </w:r>
      <w:r w:rsidRPr="00F82B80">
        <w:rPr>
          <w:color w:val="000000" w:themeColor="text1"/>
          <w:u w:color="000000" w:themeColor="text1"/>
        </w:rPr>
        <w:lastRenderedPageBreak/>
        <w:t>nineteen</w:t>
      </w:r>
      <w:r w:rsidR="003019CD">
        <w:rPr>
          <w:color w:val="000000" w:themeColor="text1"/>
          <w:u w:color="000000" w:themeColor="text1"/>
        </w:rPr>
        <w:noBreakHyphen/>
      </w:r>
      <w:r w:rsidRPr="00F82B80">
        <w:rPr>
          <w:color w:val="000000" w:themeColor="text1"/>
          <w:u w:color="000000" w:themeColor="text1"/>
        </w:rPr>
        <w:t xml:space="preserve">year service as the Antreville area director on the West Carolina Rural Telephone Cooperative Board of Directors. He served as board vice president and chair of the </w:t>
      </w:r>
      <w:r w:rsidR="00105C9A">
        <w:rPr>
          <w:color w:val="000000" w:themeColor="text1"/>
          <w:u w:color="000000" w:themeColor="text1"/>
        </w:rPr>
        <w:t>WCT</w:t>
      </w:r>
      <w:r w:rsidR="00A22B26">
        <w:rPr>
          <w:color w:val="000000" w:themeColor="text1"/>
          <w:u w:color="000000" w:themeColor="text1"/>
        </w:rPr>
        <w:t>EL</w:t>
      </w:r>
      <w:r w:rsidR="00105C9A">
        <w:rPr>
          <w:color w:val="000000" w:themeColor="text1"/>
          <w:u w:color="000000" w:themeColor="text1"/>
        </w:rPr>
        <w:t xml:space="preserve"> Board </w:t>
      </w:r>
      <w:r w:rsidRPr="00F82B80">
        <w:rPr>
          <w:color w:val="000000" w:themeColor="text1"/>
          <w:u w:color="000000" w:themeColor="text1"/>
        </w:rPr>
        <w:t>Audit Committee. In this capacity</w:t>
      </w:r>
      <w:r>
        <w:rPr>
          <w:color w:val="000000" w:themeColor="text1"/>
          <w:u w:color="000000" w:themeColor="text1"/>
        </w:rPr>
        <w:t>,</w:t>
      </w:r>
      <w:r w:rsidRPr="00F82B80">
        <w:rPr>
          <w:color w:val="000000" w:themeColor="text1"/>
          <w:u w:color="000000" w:themeColor="text1"/>
        </w:rPr>
        <w:t xml:space="preserve"> he would not compromise on the very highest in service or products to all members an</w:t>
      </w:r>
      <w:r w:rsidR="005F4E07">
        <w:rPr>
          <w:color w:val="000000" w:themeColor="text1"/>
          <w:u w:color="000000" w:themeColor="text1"/>
        </w:rPr>
        <w:t>d customers</w:t>
      </w:r>
      <w:r w:rsidR="0048503A">
        <w:rPr>
          <w:color w:val="000000" w:themeColor="text1"/>
          <w:u w:color="000000" w:themeColor="text1"/>
        </w:rPr>
        <w:t>,</w:t>
      </w:r>
      <w:r w:rsidR="005F4E07">
        <w:rPr>
          <w:color w:val="000000" w:themeColor="text1"/>
          <w:u w:color="000000" w:themeColor="text1"/>
        </w:rPr>
        <w:t xml:space="preserve"> and </w:t>
      </w:r>
      <w:r w:rsidR="0048503A">
        <w:rPr>
          <w:color w:val="000000" w:themeColor="text1"/>
          <w:u w:color="000000" w:themeColor="text1"/>
        </w:rPr>
        <w:t xml:space="preserve">he </w:t>
      </w:r>
      <w:r w:rsidR="005F4E07">
        <w:rPr>
          <w:color w:val="000000" w:themeColor="text1"/>
          <w:u w:color="000000" w:themeColor="text1"/>
        </w:rPr>
        <w:t>was a leader in W</w:t>
      </w:r>
      <w:r w:rsidRPr="00F82B80">
        <w:rPr>
          <w:color w:val="000000" w:themeColor="text1"/>
          <w:u w:color="000000" w:themeColor="text1"/>
        </w:rPr>
        <w:t>est Carol</w:t>
      </w:r>
      <w:r>
        <w:rPr>
          <w:color w:val="000000" w:themeColor="text1"/>
          <w:u w:color="000000" w:themeColor="text1"/>
        </w:rPr>
        <w:t>ina Rural Telephone Cooperative</w:t>
      </w:r>
      <w:r w:rsidR="003019CD">
        <w:rPr>
          <w:color w:val="000000" w:themeColor="text1"/>
          <w:u w:color="000000" w:themeColor="text1"/>
        </w:rPr>
        <w:t>’</w:t>
      </w:r>
      <w:r>
        <w:rPr>
          <w:color w:val="000000" w:themeColor="text1"/>
          <w:u w:color="000000" w:themeColor="text1"/>
        </w:rPr>
        <w:t>s trans</w:t>
      </w:r>
      <w:r w:rsidR="00692951">
        <w:rPr>
          <w:color w:val="000000" w:themeColor="text1"/>
          <w:u w:color="000000" w:themeColor="text1"/>
        </w:rPr>
        <w:t xml:space="preserve">formation </w:t>
      </w:r>
      <w:r>
        <w:rPr>
          <w:color w:val="000000" w:themeColor="text1"/>
          <w:u w:color="000000" w:themeColor="text1"/>
        </w:rPr>
        <w:t>from “</w:t>
      </w:r>
      <w:r w:rsidRPr="00F82B80">
        <w:rPr>
          <w:color w:val="000000" w:themeColor="text1"/>
          <w:u w:color="000000" w:themeColor="text1"/>
        </w:rPr>
        <w:t>a telephone company” to</w:t>
      </w:r>
      <w:r>
        <w:rPr>
          <w:color w:val="000000" w:themeColor="text1"/>
          <w:u w:color="000000" w:themeColor="text1"/>
        </w:rPr>
        <w:t xml:space="preserve"> “</w:t>
      </w:r>
      <w:r w:rsidRPr="00F82B80">
        <w:rPr>
          <w:color w:val="000000" w:themeColor="text1"/>
          <w:u w:color="000000" w:themeColor="text1"/>
        </w:rPr>
        <w:t>the telecommunications company</w:t>
      </w:r>
      <w:r w:rsidR="004F7DE5">
        <w:rPr>
          <w:color w:val="000000" w:themeColor="text1"/>
          <w:u w:color="000000" w:themeColor="text1"/>
        </w:rPr>
        <w:t>.</w:t>
      </w:r>
      <w:r w:rsidRPr="00F82B80">
        <w:rPr>
          <w:color w:val="000000" w:themeColor="text1"/>
          <w:u w:color="000000" w:themeColor="text1"/>
        </w:rPr>
        <w:t xml:space="preserve">” </w:t>
      </w:r>
      <w:r w:rsidR="00EA0115">
        <w:rPr>
          <w:color w:val="000000" w:themeColor="text1"/>
          <w:u w:color="000000" w:themeColor="text1"/>
        </w:rPr>
        <w:t>Moreover</w:t>
      </w:r>
      <w:r w:rsidR="004F7DE5">
        <w:rPr>
          <w:color w:val="000000" w:themeColor="text1"/>
          <w:u w:color="000000" w:themeColor="text1"/>
        </w:rPr>
        <w:t xml:space="preserve">, he was </w:t>
      </w:r>
      <w:r w:rsidR="00692951">
        <w:rPr>
          <w:color w:val="000000" w:themeColor="text1"/>
          <w:u w:color="000000" w:themeColor="text1"/>
        </w:rPr>
        <w:t xml:space="preserve">a leader </w:t>
      </w:r>
      <w:r w:rsidRPr="00F82B80">
        <w:rPr>
          <w:color w:val="000000" w:themeColor="text1"/>
          <w:u w:color="000000" w:themeColor="text1"/>
        </w:rPr>
        <w:t xml:space="preserve">not just in </w:t>
      </w:r>
      <w:r w:rsidR="005F4E07">
        <w:rPr>
          <w:color w:val="000000" w:themeColor="text1"/>
          <w:u w:color="000000" w:themeColor="text1"/>
        </w:rPr>
        <w:t>his</w:t>
      </w:r>
      <w:r w:rsidRPr="00F82B80">
        <w:rPr>
          <w:color w:val="000000" w:themeColor="text1"/>
          <w:u w:color="000000" w:themeColor="text1"/>
        </w:rPr>
        <w:t xml:space="preserve"> </w:t>
      </w:r>
      <w:r w:rsidR="006E7A66">
        <w:rPr>
          <w:color w:val="000000" w:themeColor="text1"/>
          <w:u w:color="000000" w:themeColor="text1"/>
        </w:rPr>
        <w:t xml:space="preserve">own </w:t>
      </w:r>
      <w:r w:rsidRPr="00F82B80">
        <w:rPr>
          <w:color w:val="000000" w:themeColor="text1"/>
          <w:u w:color="000000" w:themeColor="text1"/>
        </w:rPr>
        <w:t>region</w:t>
      </w:r>
      <w:r>
        <w:rPr>
          <w:color w:val="000000" w:themeColor="text1"/>
          <w:u w:color="000000" w:themeColor="text1"/>
        </w:rPr>
        <w:t>,</w:t>
      </w:r>
      <w:r w:rsidRPr="00F82B80">
        <w:rPr>
          <w:color w:val="000000" w:themeColor="text1"/>
          <w:u w:color="000000" w:themeColor="text1"/>
        </w:rPr>
        <w:t xml:space="preserve"> but nationwide. Upon his retirement, he was elected to the status of board member emeritus</w:t>
      </w:r>
      <w:r>
        <w:rPr>
          <w:color w:val="000000" w:themeColor="text1"/>
          <w:u w:color="000000" w:themeColor="text1"/>
        </w:rPr>
        <w:t>; and</w:t>
      </w:r>
    </w:p>
    <w:p w:rsidR="00286C36" w:rsidRDefault="00286C36" w:rsidP="00286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6C36" w:rsidRPr="00F82B80" w:rsidRDefault="00286C36" w:rsidP="00286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Keaton</w:t>
      </w:r>
      <w:r w:rsidRPr="00F82B80">
        <w:rPr>
          <w:color w:val="000000" w:themeColor="text1"/>
          <w:u w:color="000000" w:themeColor="text1"/>
        </w:rPr>
        <w:t xml:space="preserve"> is a man of few words</w:t>
      </w:r>
      <w:r>
        <w:rPr>
          <w:color w:val="000000" w:themeColor="text1"/>
          <w:u w:color="000000" w:themeColor="text1"/>
        </w:rPr>
        <w:t>,</w:t>
      </w:r>
      <w:r w:rsidRPr="00F82B80">
        <w:rPr>
          <w:color w:val="000000" w:themeColor="text1"/>
          <w:u w:color="000000" w:themeColor="text1"/>
        </w:rPr>
        <w:t xml:space="preserve"> but of him it </w:t>
      </w:r>
      <w:r>
        <w:rPr>
          <w:color w:val="000000" w:themeColor="text1"/>
          <w:u w:color="000000" w:themeColor="text1"/>
        </w:rPr>
        <w:t xml:space="preserve">has been </w:t>
      </w:r>
      <w:r w:rsidRPr="00F82B80">
        <w:rPr>
          <w:color w:val="000000" w:themeColor="text1"/>
          <w:u w:color="000000" w:themeColor="text1"/>
        </w:rPr>
        <w:t xml:space="preserve">said </w:t>
      </w:r>
      <w:r>
        <w:rPr>
          <w:color w:val="000000" w:themeColor="text1"/>
          <w:u w:color="000000" w:themeColor="text1"/>
        </w:rPr>
        <w:t xml:space="preserve">that </w:t>
      </w:r>
      <w:r w:rsidRPr="00F82B80">
        <w:rPr>
          <w:color w:val="000000" w:themeColor="text1"/>
          <w:u w:color="000000" w:themeColor="text1"/>
        </w:rPr>
        <w:t xml:space="preserve">he is fair, </w:t>
      </w:r>
      <w:r>
        <w:rPr>
          <w:color w:val="000000" w:themeColor="text1"/>
          <w:u w:color="000000" w:themeColor="text1"/>
        </w:rPr>
        <w:t xml:space="preserve">that he </w:t>
      </w:r>
      <w:r w:rsidRPr="00F82B80">
        <w:rPr>
          <w:color w:val="000000" w:themeColor="text1"/>
          <w:u w:color="000000" w:themeColor="text1"/>
        </w:rPr>
        <w:t xml:space="preserve">treats all equally, </w:t>
      </w:r>
      <w:r>
        <w:rPr>
          <w:color w:val="000000" w:themeColor="text1"/>
          <w:u w:color="000000" w:themeColor="text1"/>
        </w:rPr>
        <w:t xml:space="preserve">that his </w:t>
      </w:r>
      <w:r w:rsidRPr="00F82B80">
        <w:rPr>
          <w:color w:val="000000" w:themeColor="text1"/>
          <w:u w:color="000000" w:themeColor="text1"/>
        </w:rPr>
        <w:t xml:space="preserve">actions speak louder than </w:t>
      </w:r>
      <w:r>
        <w:rPr>
          <w:color w:val="000000" w:themeColor="text1"/>
          <w:u w:color="000000" w:themeColor="text1"/>
        </w:rPr>
        <w:t xml:space="preserve">his </w:t>
      </w:r>
      <w:r w:rsidRPr="00F82B80">
        <w:rPr>
          <w:color w:val="000000" w:themeColor="text1"/>
          <w:u w:color="000000" w:themeColor="text1"/>
        </w:rPr>
        <w:t xml:space="preserve">words, </w:t>
      </w:r>
      <w:r>
        <w:rPr>
          <w:color w:val="000000" w:themeColor="text1"/>
          <w:u w:color="000000" w:themeColor="text1"/>
        </w:rPr>
        <w:t xml:space="preserve">and that he is </w:t>
      </w:r>
      <w:r w:rsidRPr="00F82B80">
        <w:rPr>
          <w:color w:val="000000" w:themeColor="text1"/>
          <w:u w:color="000000" w:themeColor="text1"/>
        </w:rPr>
        <w:t>precise, loyal, thrifty, dependable, hard</w:t>
      </w:r>
      <w:r w:rsidR="003019CD">
        <w:rPr>
          <w:color w:val="000000" w:themeColor="text1"/>
          <w:u w:color="000000" w:themeColor="text1"/>
        </w:rPr>
        <w:noBreakHyphen/>
      </w:r>
      <w:r w:rsidRPr="00F82B80">
        <w:rPr>
          <w:color w:val="000000" w:themeColor="text1"/>
          <w:u w:color="000000" w:themeColor="text1"/>
        </w:rPr>
        <w:t>work</w:t>
      </w:r>
      <w:r>
        <w:rPr>
          <w:color w:val="000000" w:themeColor="text1"/>
          <w:u w:color="000000" w:themeColor="text1"/>
        </w:rPr>
        <w:t>ing</w:t>
      </w:r>
      <w:r w:rsidRPr="00F82B80">
        <w:rPr>
          <w:color w:val="000000" w:themeColor="text1"/>
          <w:u w:color="000000" w:themeColor="text1"/>
        </w:rPr>
        <w:t>, helpful, supportive, loving</w:t>
      </w:r>
      <w:r>
        <w:rPr>
          <w:color w:val="000000" w:themeColor="text1"/>
          <w:u w:color="000000" w:themeColor="text1"/>
        </w:rPr>
        <w:t>,</w:t>
      </w:r>
      <w:r w:rsidRPr="00F82B80">
        <w:rPr>
          <w:color w:val="000000" w:themeColor="text1"/>
          <w:u w:color="000000" w:themeColor="text1"/>
        </w:rPr>
        <w:t xml:space="preserve"> </w:t>
      </w:r>
      <w:r>
        <w:rPr>
          <w:color w:val="000000" w:themeColor="text1"/>
          <w:u w:color="000000" w:themeColor="text1"/>
        </w:rPr>
        <w:t>and kind; and</w:t>
      </w:r>
    </w:p>
    <w:p w:rsidR="00180C2A" w:rsidRDefault="00180C2A" w:rsidP="001C4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598" w:rsidRDefault="001C4921" w:rsidP="001C4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5C15">
        <w:rPr>
          <w:color w:val="000000" w:themeColor="text1"/>
          <w:u w:color="000000" w:themeColor="text1"/>
        </w:rPr>
        <w:t xml:space="preserve">Whereas, </w:t>
      </w:r>
      <w:r w:rsidR="001C4598">
        <w:t xml:space="preserve">grateful for the legacy of consistent commitment and excellence Stan Keaton has bestowed on this great State, the General Assembly takes great pleasure in commending and thanking him for his long and faithful service. Now, therefore, </w:t>
      </w:r>
    </w:p>
    <w:p w:rsidR="001C4921" w:rsidRPr="00055C15" w:rsidRDefault="001C4921" w:rsidP="001C4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1AE" w:rsidRDefault="00B531AE" w:rsidP="00B53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531AE" w:rsidRDefault="00B531AE" w:rsidP="00B53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27B" w:rsidRDefault="001C4921" w:rsidP="00541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5C15">
        <w:rPr>
          <w:color w:val="000000" w:themeColor="text1"/>
          <w:u w:color="000000" w:themeColor="text1"/>
        </w:rPr>
        <w:t xml:space="preserve">That the members of the South Carolina </w:t>
      </w:r>
      <w:r w:rsidR="00B531AE">
        <w:rPr>
          <w:color w:val="000000" w:themeColor="text1"/>
          <w:u w:color="000000" w:themeColor="text1"/>
        </w:rPr>
        <w:t>General Assembly</w:t>
      </w:r>
      <w:r w:rsidRPr="00055C15">
        <w:rPr>
          <w:color w:val="000000" w:themeColor="text1"/>
          <w:u w:color="000000" w:themeColor="text1"/>
        </w:rPr>
        <w:t xml:space="preserve">, by this resolution, </w:t>
      </w:r>
      <w:r w:rsidR="00776C8A" w:rsidRPr="00055C15">
        <w:rPr>
          <w:color w:val="000000" w:themeColor="text1"/>
          <w:u w:color="000000" w:themeColor="text1"/>
        </w:rPr>
        <w:t xml:space="preserve">recognize and honor </w:t>
      </w:r>
      <w:r w:rsidR="00776C8A">
        <w:rPr>
          <w:color w:val="000000" w:themeColor="text1"/>
          <w:u w:color="000000" w:themeColor="text1"/>
        </w:rPr>
        <w:t>Stan Keaton for his nineteen years of distinguished service as a member of the West Carolina Rural Telephone Cooperative Board of Directors,</w:t>
      </w:r>
      <w:r w:rsidR="00776C8A" w:rsidRPr="00055C15">
        <w:rPr>
          <w:color w:val="000000" w:themeColor="text1"/>
          <w:u w:color="000000" w:themeColor="text1"/>
        </w:rPr>
        <w:t xml:space="preserve"> </w:t>
      </w:r>
      <w:r w:rsidR="0054127B" w:rsidRPr="00055C15">
        <w:rPr>
          <w:color w:val="000000" w:themeColor="text1"/>
          <w:u w:color="000000" w:themeColor="text1"/>
        </w:rPr>
        <w:t xml:space="preserve">congratulate him on the occasion of his </w:t>
      </w:r>
      <w:r w:rsidR="0054127B">
        <w:rPr>
          <w:color w:val="000000" w:themeColor="text1"/>
          <w:u w:color="000000" w:themeColor="text1"/>
        </w:rPr>
        <w:t xml:space="preserve">recent </w:t>
      </w:r>
      <w:r w:rsidR="0054127B" w:rsidRPr="00055C15">
        <w:rPr>
          <w:color w:val="000000" w:themeColor="text1"/>
          <w:u w:color="000000" w:themeColor="text1"/>
        </w:rPr>
        <w:t xml:space="preserve">retirement, and wish him much </w:t>
      </w:r>
      <w:r w:rsidR="0054127B">
        <w:rPr>
          <w:color w:val="000000" w:themeColor="text1"/>
          <w:u w:color="000000" w:themeColor="text1"/>
        </w:rPr>
        <w:t xml:space="preserve">happiness in the days </w:t>
      </w:r>
      <w:r w:rsidR="00E90281">
        <w:rPr>
          <w:color w:val="000000" w:themeColor="text1"/>
          <w:u w:color="000000" w:themeColor="text1"/>
        </w:rPr>
        <w:t>ahead</w:t>
      </w:r>
      <w:r w:rsidR="0054127B" w:rsidRPr="00055C15">
        <w:rPr>
          <w:color w:val="000000" w:themeColor="text1"/>
          <w:u w:color="000000" w:themeColor="text1"/>
        </w:rPr>
        <w:t>.</w:t>
      </w:r>
    </w:p>
    <w:p w:rsidR="001C4921" w:rsidRPr="00055C15" w:rsidRDefault="001C4921" w:rsidP="001C4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921" w:rsidRDefault="001C4921" w:rsidP="001C4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5C15">
        <w:rPr>
          <w:color w:val="000000" w:themeColor="text1"/>
          <w:u w:color="000000" w:themeColor="text1"/>
        </w:rPr>
        <w:t xml:space="preserve">Be it further resolved that a copy of this resolution be presented to </w:t>
      </w:r>
      <w:r w:rsidR="0054127B">
        <w:rPr>
          <w:color w:val="000000" w:themeColor="text1"/>
          <w:u w:color="000000" w:themeColor="text1"/>
        </w:rPr>
        <w:t>Stan Keaton</w:t>
      </w:r>
      <w:r w:rsidRPr="00055C15">
        <w:rPr>
          <w:color w:val="000000" w:themeColor="text1"/>
          <w:u w:color="000000" w:themeColor="text1"/>
        </w:rPr>
        <w:t>.</w:t>
      </w:r>
    </w:p>
    <w:p w:rsidR="00CB7704" w:rsidRDefault="003019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7134" w:rsidRDefault="00417134" w:rsidP="00417134">
      <w:pPr>
        <w:suppressAutoHyphens/>
      </w:pPr>
    </w:p>
    <w:sectPr w:rsidR="00417134" w:rsidSect="0041713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6C4D" w:rsidRDefault="00346C4D" w:rsidP="009F0C77">
      <w:r>
        <w:separator/>
      </w:r>
    </w:p>
  </w:endnote>
  <w:endnote w:type="continuationSeparator" w:id="0">
    <w:p w:rsidR="00346C4D" w:rsidRDefault="00346C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553149-80CF-4F74-8FBB-C372A8E13AB9}"/>
    <w:embedBold r:id="rId2" w:fontKey="{5F79A589-C138-40E9-8398-7B19313FC178}"/>
  </w:font>
  <w:font w:name="Calibri">
    <w:panose1 w:val="020F0502020204030204"/>
    <w:charset w:val="00"/>
    <w:family w:val="swiss"/>
    <w:pitch w:val="variable"/>
    <w:sig w:usb0="E0002EFF" w:usb1="C000247B" w:usb2="00000009" w:usb3="00000000" w:csb0="000001FF" w:csb1="00000000"/>
    <w:embedRegular r:id="rId3" w:fontKey="{ADE6C032-F4D8-4CEE-96D8-5DD00FF56B8C}"/>
  </w:font>
  <w:font w:name="Segoe UI">
    <w:panose1 w:val="020B0502040204020203"/>
    <w:charset w:val="00"/>
    <w:family w:val="swiss"/>
    <w:pitch w:val="variable"/>
    <w:sig w:usb0="E4002EFF" w:usb1="C000E47F" w:usb2="00000009" w:usb3="00000000" w:csb0="000001FF" w:csb1="00000000"/>
    <w:embedRegular r:id="rId4" w:fontKey="{E3519211-7C94-4FE4-A12D-E24B9173B37D}"/>
  </w:font>
  <w:font w:name="Cambria">
    <w:panose1 w:val="02040503050406030204"/>
    <w:charset w:val="00"/>
    <w:family w:val="roman"/>
    <w:pitch w:val="variable"/>
    <w:sig w:usb0="E00006FF" w:usb1="420024FF" w:usb2="02000000" w:usb3="00000000" w:csb0="0000019F" w:csb1="00000000"/>
    <w:embedRegular r:id="rId5" w:fontKey="{6A43D223-8934-4D58-88DE-3AD329BB11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134" w:rsidRPr="00C577A7" w:rsidRDefault="00417134" w:rsidP="00C577A7">
    <w:pPr>
      <w:pStyle w:val="Footer"/>
      <w:tabs>
        <w:tab w:val="clear" w:pos="4680"/>
        <w:tab w:val="clear" w:pos="9360"/>
        <w:tab w:val="center" w:pos="2995"/>
      </w:tabs>
      <w:spacing w:before="120"/>
    </w:pPr>
    <w:r>
      <w:t>[4236]</w:t>
    </w:r>
    <w:r>
      <w:tab/>
    </w:r>
    <w:r>
      <w:fldChar w:fldCharType="begin"/>
    </w:r>
    <w:r>
      <w:instrText xml:space="preserve"> PAGE  \* MERGEFORMAT </w:instrText>
    </w:r>
    <w:r>
      <w:fldChar w:fldCharType="separate"/>
    </w:r>
    <w:r w:rsidR="00E317F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6C4D" w:rsidRDefault="00346C4D" w:rsidP="009F0C77">
      <w:r>
        <w:separator/>
      </w:r>
    </w:p>
  </w:footnote>
  <w:footnote w:type="continuationSeparator" w:id="0">
    <w:p w:rsidR="00346C4D" w:rsidRDefault="00346C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6CZ21"/>
    <w:docVar w:name="CoverBillType" w:val="c"/>
    <w:docVar w:name="DocPath" w:val="L:\Council\bills\RM\1136CZ21.DOCX"/>
    <w:docVar w:name="dvBillNumber" w:val="4236"/>
    <w:docVar w:name="dvBillNumberPrefix" w:val="H. "/>
    <w:docVar w:name="dvOriginalBody" w:val="House"/>
    <w:docVar w:name="dvSteno" w:val="RM"/>
    <w:docVar w:name="NameofBody" w:val="h"/>
    <w:docVar w:name="vGroup2" w:val="Council"/>
  </w:docVars>
  <w:rsids>
    <w:rsidRoot w:val="008F0A7D"/>
    <w:rsid w:val="00011869"/>
    <w:rsid w:val="00015CD6"/>
    <w:rsid w:val="000977D2"/>
    <w:rsid w:val="000E0100"/>
    <w:rsid w:val="000E1785"/>
    <w:rsid w:val="000F40FA"/>
    <w:rsid w:val="001035F1"/>
    <w:rsid w:val="00105C9A"/>
    <w:rsid w:val="0010776B"/>
    <w:rsid w:val="00133E66"/>
    <w:rsid w:val="001435A3"/>
    <w:rsid w:val="00146ED3"/>
    <w:rsid w:val="00151044"/>
    <w:rsid w:val="00180C2A"/>
    <w:rsid w:val="001B747C"/>
    <w:rsid w:val="001C4598"/>
    <w:rsid w:val="001C4921"/>
    <w:rsid w:val="001D08F2"/>
    <w:rsid w:val="001D3A58"/>
    <w:rsid w:val="001D525B"/>
    <w:rsid w:val="001D7F4F"/>
    <w:rsid w:val="001F4F45"/>
    <w:rsid w:val="00205238"/>
    <w:rsid w:val="00221BC4"/>
    <w:rsid w:val="002321B6"/>
    <w:rsid w:val="00232912"/>
    <w:rsid w:val="00250967"/>
    <w:rsid w:val="002543C8"/>
    <w:rsid w:val="0025541D"/>
    <w:rsid w:val="00284AAE"/>
    <w:rsid w:val="00286C36"/>
    <w:rsid w:val="002E5912"/>
    <w:rsid w:val="003019CD"/>
    <w:rsid w:val="00301B21"/>
    <w:rsid w:val="00307281"/>
    <w:rsid w:val="00325348"/>
    <w:rsid w:val="0032732C"/>
    <w:rsid w:val="00336AD0"/>
    <w:rsid w:val="00346C4D"/>
    <w:rsid w:val="0037079A"/>
    <w:rsid w:val="003A758F"/>
    <w:rsid w:val="003C4DAB"/>
    <w:rsid w:val="003D01E8"/>
    <w:rsid w:val="003E5288"/>
    <w:rsid w:val="003F6D79"/>
    <w:rsid w:val="00417134"/>
    <w:rsid w:val="0041760A"/>
    <w:rsid w:val="00417C01"/>
    <w:rsid w:val="004403BD"/>
    <w:rsid w:val="00461441"/>
    <w:rsid w:val="004809EE"/>
    <w:rsid w:val="0048503A"/>
    <w:rsid w:val="004E7D54"/>
    <w:rsid w:val="004F7DE5"/>
    <w:rsid w:val="005273C6"/>
    <w:rsid w:val="00530A69"/>
    <w:rsid w:val="0054127B"/>
    <w:rsid w:val="00545593"/>
    <w:rsid w:val="00556EBF"/>
    <w:rsid w:val="00577C6C"/>
    <w:rsid w:val="005A62FE"/>
    <w:rsid w:val="005C2FE2"/>
    <w:rsid w:val="005E2BC9"/>
    <w:rsid w:val="005F4E07"/>
    <w:rsid w:val="00604D0C"/>
    <w:rsid w:val="00605102"/>
    <w:rsid w:val="006215AA"/>
    <w:rsid w:val="006913C9"/>
    <w:rsid w:val="00692951"/>
    <w:rsid w:val="0069470D"/>
    <w:rsid w:val="006D58AA"/>
    <w:rsid w:val="006E7A66"/>
    <w:rsid w:val="00713A3A"/>
    <w:rsid w:val="00734F00"/>
    <w:rsid w:val="00736959"/>
    <w:rsid w:val="00747798"/>
    <w:rsid w:val="0076290C"/>
    <w:rsid w:val="00776C8A"/>
    <w:rsid w:val="007A70AE"/>
    <w:rsid w:val="00835CA9"/>
    <w:rsid w:val="008362E8"/>
    <w:rsid w:val="0085786E"/>
    <w:rsid w:val="008A1768"/>
    <w:rsid w:val="008A489F"/>
    <w:rsid w:val="008E0599"/>
    <w:rsid w:val="008F0A7D"/>
    <w:rsid w:val="008F0F33"/>
    <w:rsid w:val="008F4429"/>
    <w:rsid w:val="0094021A"/>
    <w:rsid w:val="00976E05"/>
    <w:rsid w:val="0099198D"/>
    <w:rsid w:val="009B44AF"/>
    <w:rsid w:val="009C6A0B"/>
    <w:rsid w:val="009F0C77"/>
    <w:rsid w:val="009F4DD1"/>
    <w:rsid w:val="00A02543"/>
    <w:rsid w:val="00A22B26"/>
    <w:rsid w:val="00A27AF1"/>
    <w:rsid w:val="00A41684"/>
    <w:rsid w:val="00A46267"/>
    <w:rsid w:val="00A64E80"/>
    <w:rsid w:val="00A72BCD"/>
    <w:rsid w:val="00A741D9"/>
    <w:rsid w:val="00A80FFC"/>
    <w:rsid w:val="00A833AB"/>
    <w:rsid w:val="00A919EA"/>
    <w:rsid w:val="00A9741D"/>
    <w:rsid w:val="00AC34A2"/>
    <w:rsid w:val="00AD1C9A"/>
    <w:rsid w:val="00AD4B17"/>
    <w:rsid w:val="00B30267"/>
    <w:rsid w:val="00B412D4"/>
    <w:rsid w:val="00B531AE"/>
    <w:rsid w:val="00B62E6E"/>
    <w:rsid w:val="00B64FFF"/>
    <w:rsid w:val="00BE3C22"/>
    <w:rsid w:val="00BE4752"/>
    <w:rsid w:val="00C0345E"/>
    <w:rsid w:val="00C21ABE"/>
    <w:rsid w:val="00C31C95"/>
    <w:rsid w:val="00C3483A"/>
    <w:rsid w:val="00C577A7"/>
    <w:rsid w:val="00C64085"/>
    <w:rsid w:val="00C74E9D"/>
    <w:rsid w:val="00C826DD"/>
    <w:rsid w:val="00C82FD3"/>
    <w:rsid w:val="00C92819"/>
    <w:rsid w:val="00CB7704"/>
    <w:rsid w:val="00CC6B7B"/>
    <w:rsid w:val="00CD2089"/>
    <w:rsid w:val="00D73A67"/>
    <w:rsid w:val="00D970A9"/>
    <w:rsid w:val="00DF3845"/>
    <w:rsid w:val="00E26F5F"/>
    <w:rsid w:val="00E317F5"/>
    <w:rsid w:val="00E41911"/>
    <w:rsid w:val="00E44B57"/>
    <w:rsid w:val="00E90281"/>
    <w:rsid w:val="00E92EEF"/>
    <w:rsid w:val="00EA0115"/>
    <w:rsid w:val="00EF2368"/>
    <w:rsid w:val="00F24442"/>
    <w:rsid w:val="00F50AE3"/>
    <w:rsid w:val="00F655B7"/>
    <w:rsid w:val="00F656BA"/>
    <w:rsid w:val="00F67CF1"/>
    <w:rsid w:val="00F71592"/>
    <w:rsid w:val="00F728AA"/>
    <w:rsid w:val="00F840F0"/>
    <w:rsid w:val="00F972E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9EE4AA-9CEF-46A7-9989-9E1D25966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72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2EF"/>
    <w:rPr>
      <w:rFonts w:ascii="Segoe UI" w:eastAsia="Times New Roman" w:hAnsi="Segoe UI" w:cs="Segoe UI"/>
      <w:sz w:val="18"/>
      <w:szCs w:val="18"/>
    </w:rPr>
  </w:style>
  <w:style w:type="character" w:styleId="Hyperlink">
    <w:name w:val="Hyperlink"/>
    <w:basedOn w:val="DefaultParagraphFont"/>
    <w:uiPriority w:val="99"/>
    <w:unhideWhenUsed/>
    <w:rsid w:val="004171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236_202104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3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58F87-EBF1-4772-9212-130F64041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791</Words>
  <Characters>4513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4236: Subject not yet available - South Carolina Legislature Online</dc:title>
  <dc:creator>Rosanne McDowell</dc:creator>
  <cp:lastModifiedBy>S Wilson</cp:lastModifiedBy>
  <cp:revision>2</cp:revision>
  <cp:lastPrinted>2021-04-21T13:25:00Z</cp:lastPrinted>
  <dcterms:created xsi:type="dcterms:W3CDTF">2021-04-27T13:42:00Z</dcterms:created>
  <dcterms:modified xsi:type="dcterms:W3CDTF">2021-04-27T13:42:00Z</dcterms:modified>
</cp:coreProperties>
</file>