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560" w:rsidRDefault="009D1560" w:rsidP="009D1560">
      <w:pPr>
        <w:widowControl w:val="0"/>
        <w:jc w:val="center"/>
      </w:pPr>
      <w:r w:rsidRPr="009D1560">
        <w:rPr>
          <w:b/>
        </w:rPr>
        <w:t>South Carolina General Assembly</w:t>
      </w:r>
    </w:p>
    <w:p w:rsidR="009D1560" w:rsidRDefault="009D1560" w:rsidP="009D1560">
      <w:pPr>
        <w:widowControl w:val="0"/>
        <w:jc w:val="center"/>
      </w:pPr>
      <w:r>
        <w:t>124th Session, 2021-2022</w:t>
      </w: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jc w:val="left"/>
        <w:rPr>
          <w:b/>
        </w:rPr>
      </w:pPr>
      <w:r w:rsidRPr="009D1560">
        <w:rPr>
          <w:b/>
        </w:rPr>
        <w:t>H. 4297</w:t>
      </w:r>
    </w:p>
    <w:p w:rsidR="009D1560" w:rsidRDefault="009D1560" w:rsidP="009D1560">
      <w:pPr>
        <w:widowControl w:val="0"/>
        <w:jc w:val="left"/>
        <w:rPr>
          <w:b/>
        </w:rPr>
      </w:pPr>
    </w:p>
    <w:p w:rsidR="009D1560" w:rsidRDefault="009D1560" w:rsidP="009D1560">
      <w:pPr>
        <w:widowControl w:val="0"/>
        <w:jc w:val="left"/>
      </w:pPr>
      <w:r w:rsidRPr="009D1560">
        <w:rPr>
          <w:b/>
        </w:rPr>
        <w:t>STATUS INFORMATION</w:t>
      </w: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jc w:val="left"/>
      </w:pPr>
      <w:r>
        <w:t>House Resolution</w:t>
      </w:r>
    </w:p>
    <w:p w:rsidR="009D1560" w:rsidRDefault="009D1560" w:rsidP="009D1560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9D1560" w:rsidRDefault="009D1560" w:rsidP="009D1560">
      <w:pPr>
        <w:widowControl w:val="0"/>
        <w:jc w:val="left"/>
      </w:pPr>
      <w:r>
        <w:t>Document Path: l:\council\bills\lk\9093ph21.docx</w:t>
      </w: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jc w:val="left"/>
      </w:pPr>
      <w:r>
        <w:t>Introduced in the House on May 4, 2021</w:t>
      </w:r>
    </w:p>
    <w:p w:rsidR="009D1560" w:rsidRDefault="009D1560" w:rsidP="009D1560">
      <w:pPr>
        <w:widowControl w:val="0"/>
        <w:jc w:val="left"/>
      </w:pPr>
      <w:r>
        <w:t>Adopted by the House on May 4, 2021</w:t>
      </w: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jc w:val="left"/>
      </w:pPr>
      <w:r>
        <w:t>Summary: Clemson University Men's Soccer ACC Championship</w:t>
      </w: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jc w:val="left"/>
      </w:pPr>
    </w:p>
    <w:p w:rsidR="009D1560" w:rsidRDefault="009D1560" w:rsidP="009D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1560">
        <w:rPr>
          <w:b/>
        </w:rPr>
        <w:t>HISTORY OF LEGISLATIVE ACTIONS</w:t>
      </w:r>
    </w:p>
    <w:p w:rsidR="009D1560" w:rsidRDefault="009D1560" w:rsidP="009D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1560" w:rsidRPr="009D1560" w:rsidRDefault="009D1560" w:rsidP="009D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1560">
        <w:rPr>
          <w:u w:val="single"/>
        </w:rPr>
        <w:tab/>
        <w:t>Date</w:t>
      </w:r>
      <w:r w:rsidRPr="009D1560">
        <w:rPr>
          <w:u w:val="single"/>
        </w:rPr>
        <w:tab/>
        <w:t>Body</w:t>
      </w:r>
      <w:r w:rsidRPr="009D1560">
        <w:rPr>
          <w:u w:val="single"/>
        </w:rPr>
        <w:tab/>
        <w:t>Action Description with journal page number</w:t>
      </w:r>
      <w:r w:rsidRPr="009D1560">
        <w:rPr>
          <w:u w:val="single"/>
        </w:rPr>
        <w:tab/>
      </w:r>
    </w:p>
    <w:p w:rsidR="00C5738B" w:rsidRDefault="00C5738B" w:rsidP="00C5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4B7FA9">
          <w:rPr>
            <w:rStyle w:val="Hyperlink"/>
          </w:rPr>
          <w:t>House Journal</w:t>
        </w:r>
        <w:r w:rsidRPr="004B7FA9">
          <w:rPr>
            <w:rStyle w:val="Hyperlink"/>
          </w:rPr>
          <w:noBreakHyphen/>
          <w:t>page 3</w:t>
        </w:r>
      </w:hyperlink>
      <w:r>
        <w:t>)</w:t>
      </w:r>
    </w:p>
    <w:p w:rsidR="00C5738B" w:rsidRDefault="00C5738B" w:rsidP="00C5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1560" w:rsidRDefault="009D1560" w:rsidP="009D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1560">
          <w:rPr>
            <w:rStyle w:val="Hyperlink"/>
          </w:rPr>
          <w:t>legislative information</w:t>
        </w:r>
      </w:hyperlink>
      <w:r>
        <w:t xml:space="preserve"> at the website</w:t>
      </w:r>
    </w:p>
    <w:p w:rsidR="009D1560" w:rsidRDefault="009D1560" w:rsidP="009D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1560" w:rsidRPr="009D1560" w:rsidRDefault="009D1560" w:rsidP="009D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1560" w:rsidRDefault="009D1560" w:rsidP="009D1560">
      <w:r w:rsidRPr="009D1560">
        <w:rPr>
          <w:b/>
        </w:rPr>
        <w:t>VERSIONS OF THIS BILL</w:t>
      </w:r>
    </w:p>
    <w:p w:rsidR="009D1560" w:rsidRDefault="009D1560" w:rsidP="009D1560"/>
    <w:p w:rsidR="009D1560" w:rsidRDefault="00123773" w:rsidP="009D1560">
      <w:hyperlink r:id="rId9" w:history="1">
        <w:r w:rsidR="009D1560">
          <w:rPr>
            <w:rStyle w:val="Hyperlink"/>
          </w:rPr>
          <w:t>5/4/2021</w:t>
        </w:r>
      </w:hyperlink>
    </w:p>
    <w:p w:rsidR="009D1560" w:rsidRDefault="009D1560" w:rsidP="009D1560"/>
    <w:p w:rsidR="009D1560" w:rsidRDefault="009D1560" w:rsidP="009D1560">
      <w:pPr>
        <w:sectPr w:rsidR="009D1560" w:rsidSect="009D1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0B8C" w:rsidRDefault="00DE0B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79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CLEMSON UNIVERSITY MEN</w:t>
      </w:r>
      <w:r w:rsidR="00D36BDA">
        <w:t>’</w:t>
      </w:r>
      <w:r>
        <w:t xml:space="preserve">S SOCCER TEAM ON CAPTURING THE 2020 ATLANTIC COAST CONFERENCE </w:t>
      </w:r>
      <w:r w:rsidR="009705DD">
        <w:t xml:space="preserve">(ACC) </w:t>
      </w:r>
      <w:r>
        <w:t>REGULAR</w:t>
      </w:r>
      <w:r w:rsidR="00D36BDA">
        <w:noBreakHyphen/>
      </w:r>
      <w:r>
        <w:t>SEASON CHAMPIONSHIP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5DD" w:rsidRDefault="009705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Clemson University men</w:t>
      </w:r>
      <w:r w:rsidR="00D36BDA">
        <w:t>’</w:t>
      </w:r>
      <w:r>
        <w:t>s soccer team defeated</w:t>
      </w:r>
      <w:r w:rsidR="002E0FF3">
        <w:t xml:space="preserve"> the number one</w:t>
      </w:r>
      <w:r w:rsidR="00D36BDA">
        <w:noBreakHyphen/>
      </w:r>
      <w:r>
        <w:t>ranked University of Pittsburgh Panthers 2</w:t>
      </w:r>
      <w:r w:rsidR="00D36BDA">
        <w:noBreakHyphen/>
      </w:r>
      <w:r>
        <w:t xml:space="preserve">0, to claim the ACC Championship title, and an automatic bid into the NCAA </w:t>
      </w:r>
      <w:r w:rsidR="008F6E4F">
        <w:t xml:space="preserve">National </w:t>
      </w:r>
      <w:r>
        <w:t>Tournament; and</w:t>
      </w:r>
    </w:p>
    <w:p w:rsidR="009705DD" w:rsidRDefault="009705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DD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won the ACC Atlantic Division, Clemson hosted Pittsburgh, the winner of the Coastal Division, in a match held at Historic Riggs Field on April 17, 2021. Having already defeated then </w:t>
      </w:r>
      <w:r w:rsidR="00860960">
        <w:t>top</w:t>
      </w:r>
      <w:r w:rsidR="00D36BDA">
        <w:noBreakHyphen/>
      </w:r>
      <w:r w:rsidR="00860960">
        <w:t>r</w:t>
      </w:r>
      <w:r>
        <w:t>anked Pittsburgh in November of 2020</w:t>
      </w:r>
      <w:r w:rsidR="004F0855">
        <w:t>, du</w:t>
      </w:r>
      <w:r>
        <w:t>e to the extended ACC soccer season, the game was set to be a strength of wills as the Panthers looked to avenge their mid</w:t>
      </w:r>
      <w:r w:rsidR="00D36BDA">
        <w:noBreakHyphen/>
      </w:r>
      <w:r>
        <w:t>season match up; and</w:t>
      </w:r>
    </w:p>
    <w:p w:rsidR="00823943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43" w:rsidRDefault="00823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0855">
        <w:t>the clash was</w:t>
      </w:r>
      <w:r>
        <w:t xml:space="preserve"> a</w:t>
      </w:r>
      <w:r w:rsidR="004F0855">
        <w:t>n intensely</w:t>
      </w:r>
      <w:r>
        <w:t xml:space="preserve"> physical contest, in which there were more than twenty recorded fouls and </w:t>
      </w:r>
      <w:r w:rsidR="004F0855">
        <w:t>four yellow cards shown. Despite a fierce defensive effort by Pittsburgh, the Tigers found their way onto the scoreboard with an opportunistic goal by junior mi</w:t>
      </w:r>
      <w:r w:rsidR="00622111">
        <w:t xml:space="preserve">dfielder Quinn McNeill in the seventeenth </w:t>
      </w:r>
      <w:r w:rsidR="004F0855">
        <w:t>minute and sealed their victory with</w:t>
      </w:r>
      <w:r w:rsidR="008A40F3">
        <w:t xml:space="preserve"> a </w:t>
      </w:r>
      <w:r w:rsidR="004F0855">
        <w:t xml:space="preserve"> second goal by sophomore forward Isaiah Reid in the </w:t>
      </w:r>
      <w:r w:rsidR="00622111">
        <w:t>eighty</w:t>
      </w:r>
      <w:r w:rsidR="00D36BDA">
        <w:noBreakHyphen/>
      </w:r>
      <w:r w:rsidR="00622111">
        <w:t>third</w:t>
      </w:r>
      <w:r w:rsidR="004F0855">
        <w:t xml:space="preserve"> minute after being perfectly set up by an assist from sophomore Mohamed Saye; and</w:t>
      </w:r>
    </w:p>
    <w:p w:rsidR="004F0855" w:rsidRDefault="004F08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55" w:rsidRDefault="004F08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FB3">
        <w:t xml:space="preserve">since his arrival in 2010, Coach Mike Noonan has done a phenomenal job elevating the program </w:t>
      </w:r>
      <w:r w:rsidR="005A02B6">
        <w:t xml:space="preserve">to new heights, </w:t>
      </w:r>
      <w:r w:rsidR="009A7FB3">
        <w:t>convincing his athletes to buy into a pursui</w:t>
      </w:r>
      <w:r w:rsidR="005A02B6">
        <w:t>t of excellence upon the field</w:t>
      </w:r>
      <w:r w:rsidR="009A7FB3">
        <w:t>; and</w:t>
      </w:r>
    </w:p>
    <w:p w:rsidR="009A7FB3" w:rsidRDefault="009A7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FB3" w:rsidRDefault="009A7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having claimed the ACC Championship, Clemson received an automatic bid, sending them to the NCAA National Tournament for the thirt</w:t>
      </w:r>
      <w:r w:rsidR="008F6E4F">
        <w:t>y</w:t>
      </w:r>
      <w:r w:rsidR="00D36BDA">
        <w:noBreakHyphen/>
      </w:r>
      <w:r w:rsidR="008F6E4F">
        <w:t>third time</w:t>
      </w:r>
      <w:r w:rsidR="005A02B6">
        <w:t xml:space="preserve"> in program history, and</w:t>
      </w:r>
      <w:r w:rsidR="00BA78AF">
        <w:t xml:space="preserve"> the</w:t>
      </w:r>
      <w:r w:rsidR="005A02B6">
        <w:t xml:space="preserve"> seventh time in the last eight seasons. Additionally,</w:t>
      </w:r>
      <w:r w:rsidR="008F6E4F">
        <w:t xml:space="preserve"> </w:t>
      </w:r>
      <w:r w:rsidR="005A02B6">
        <w:t>f</w:t>
      </w:r>
      <w:r w:rsidR="008F6E4F">
        <w:t xml:space="preserve">or the first time since 1998, the Tigers enter the tournament </w:t>
      </w:r>
      <w:r w:rsidR="005A02B6">
        <w:t>having earned</w:t>
      </w:r>
      <w:r w:rsidR="007F2AE2">
        <w:t xml:space="preserve"> the number one</w:t>
      </w:r>
      <w:r w:rsidR="008F6E4F">
        <w:t xml:space="preserve"> seed, and look to assert themselves after a difficult loss the previous season to Stanford 5</w:t>
      </w:r>
      <w:r w:rsidR="00D36BDA">
        <w:noBreakHyphen/>
      </w:r>
      <w:r w:rsidR="008F6E4F">
        <w:t>4</w:t>
      </w:r>
      <w:r w:rsidR="005A02B6">
        <w:t>,</w:t>
      </w:r>
      <w:r w:rsidR="008F6E4F">
        <w:t xml:space="preserve"> by way of penalty kicks; and</w:t>
      </w: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season the entirety of the 2020 </w:t>
      </w:r>
      <w:r w:rsidR="005A02B6">
        <w:t>M</w:t>
      </w:r>
      <w:r>
        <w:t>en</w:t>
      </w:r>
      <w:r w:rsidR="00D36BDA">
        <w:t>’</w:t>
      </w:r>
      <w:r>
        <w:t xml:space="preserve">s and </w:t>
      </w:r>
      <w:r w:rsidR="005A02B6">
        <w:t>W</w:t>
      </w:r>
      <w:r>
        <w:t>omen</w:t>
      </w:r>
      <w:r w:rsidR="00D36BDA">
        <w:t>’</w:t>
      </w:r>
      <w:r>
        <w:t>s NCAA Tournaments will take place in North Carolina. WakeMed Soccer Park in Cary, NC will play host to all College Cup matches, and will serve as a fitting battleground for programs in search of college soccer</w:t>
      </w:r>
      <w:r w:rsidR="00D36BDA">
        <w:t>’</w:t>
      </w:r>
      <w:r>
        <w:t>s highest honor, a national championship; and</w:t>
      </w:r>
    </w:p>
    <w:p w:rsidR="008F6E4F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8F6E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pride and recognition that winning the ACC Championship brings to Clemson University and wish the Tiger</w:t>
      </w:r>
      <w:r w:rsidR="00D36BDA">
        <w:t>’</w:t>
      </w:r>
      <w:r>
        <w:t>s the best of luck throughout the NCAA National Tournament</w:t>
      </w:r>
      <w:r w:rsidR="002130E0">
        <w:t xml:space="preserve">. Now, therefore, 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2DDB">
        <w:t xml:space="preserve"> the members of the South Carolina House of Representatives, by this resolution, honor the Clemson University men</w:t>
      </w:r>
      <w:r w:rsidR="00D36BDA">
        <w:t>’</w:t>
      </w:r>
      <w:r w:rsidR="00462DDB">
        <w:t>s soccer team on capturing the 2020 Atlantic Coast Conference Regular</w:t>
      </w:r>
      <w:r w:rsidR="00D36BDA">
        <w:noBreakHyphen/>
      </w:r>
      <w:r w:rsidR="00462DDB">
        <w:t>Season Championship and commend these athletes on a spectacular season.</w:t>
      </w: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94E" w:rsidRDefault="000379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4272">
        <w:t xml:space="preserve"> President James P. Clements and Head Coach Mike Noonan.</w:t>
      </w:r>
    </w:p>
    <w:p w:rsidR="00104CF5" w:rsidRDefault="00D36B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560" w:rsidRDefault="009D1560" w:rsidP="009D1560">
      <w:pPr>
        <w:suppressAutoHyphens/>
      </w:pPr>
    </w:p>
    <w:sectPr w:rsidR="009D1560" w:rsidSect="009D15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E4F" w:rsidRDefault="008F6E4F" w:rsidP="009F0C77">
      <w:r>
        <w:separator/>
      </w:r>
    </w:p>
  </w:endnote>
  <w:endnote w:type="continuationSeparator" w:id="0">
    <w:p w:rsidR="008F6E4F" w:rsidRDefault="008F6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510191-C200-4390-BAFD-8BB888B24EE6}"/>
    <w:embedBold r:id="rId2" w:fontKey="{E5E4613D-DF27-466E-A431-E0400B61A8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FF2B3E-5219-4376-979E-BCBF74AE0B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0FAA8F-E169-4BFE-98E4-4E629AE470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64C730-74C9-43FC-BA9B-09D9B9153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560" w:rsidRPr="00DE0B8C" w:rsidRDefault="009D1560" w:rsidP="00DE0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73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E4F" w:rsidRDefault="008F6E4F" w:rsidP="009F0C77">
      <w:r>
        <w:separator/>
      </w:r>
    </w:p>
  </w:footnote>
  <w:footnote w:type="continuationSeparator" w:id="0">
    <w:p w:rsidR="008F6E4F" w:rsidRDefault="008F6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3PH21"/>
    <w:docVar w:name="CoverBillType" w:val="r"/>
    <w:docVar w:name="DocPath" w:val="L:\Council\bills\LK\9093PH21.DOCX"/>
    <w:docVar w:name="dvBillNumber" w:val="429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3794E"/>
    <w:rsid w:val="00011869"/>
    <w:rsid w:val="00015CD6"/>
    <w:rsid w:val="0003794E"/>
    <w:rsid w:val="000E0100"/>
    <w:rsid w:val="000E1785"/>
    <w:rsid w:val="000F40FA"/>
    <w:rsid w:val="001035F1"/>
    <w:rsid w:val="00104CF5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0E0"/>
    <w:rsid w:val="002321B6"/>
    <w:rsid w:val="00232912"/>
    <w:rsid w:val="00250967"/>
    <w:rsid w:val="002543C8"/>
    <w:rsid w:val="0025541D"/>
    <w:rsid w:val="00284AAE"/>
    <w:rsid w:val="002E0FF3"/>
    <w:rsid w:val="002E5912"/>
    <w:rsid w:val="00301B21"/>
    <w:rsid w:val="00320FED"/>
    <w:rsid w:val="00325348"/>
    <w:rsid w:val="0032732C"/>
    <w:rsid w:val="00336AD0"/>
    <w:rsid w:val="0037079A"/>
    <w:rsid w:val="00381AF8"/>
    <w:rsid w:val="003C4DAB"/>
    <w:rsid w:val="003D01E8"/>
    <w:rsid w:val="003E5288"/>
    <w:rsid w:val="003F6D79"/>
    <w:rsid w:val="0041760A"/>
    <w:rsid w:val="00417C01"/>
    <w:rsid w:val="004403BD"/>
    <w:rsid w:val="00461441"/>
    <w:rsid w:val="00462DDB"/>
    <w:rsid w:val="004809EE"/>
    <w:rsid w:val="004E7D54"/>
    <w:rsid w:val="004F0855"/>
    <w:rsid w:val="005055E3"/>
    <w:rsid w:val="005273C6"/>
    <w:rsid w:val="00530A69"/>
    <w:rsid w:val="00545593"/>
    <w:rsid w:val="00556EBF"/>
    <w:rsid w:val="00577C6C"/>
    <w:rsid w:val="005A02B6"/>
    <w:rsid w:val="005A62FE"/>
    <w:rsid w:val="005C2FE2"/>
    <w:rsid w:val="005E2BC9"/>
    <w:rsid w:val="00605102"/>
    <w:rsid w:val="006215AA"/>
    <w:rsid w:val="00622111"/>
    <w:rsid w:val="006913C9"/>
    <w:rsid w:val="0069470D"/>
    <w:rsid w:val="006D58AA"/>
    <w:rsid w:val="006E5930"/>
    <w:rsid w:val="00734F00"/>
    <w:rsid w:val="00736959"/>
    <w:rsid w:val="007A70AE"/>
    <w:rsid w:val="007F2AE2"/>
    <w:rsid w:val="00823943"/>
    <w:rsid w:val="008362E8"/>
    <w:rsid w:val="0085786E"/>
    <w:rsid w:val="00860960"/>
    <w:rsid w:val="008A1768"/>
    <w:rsid w:val="008A40F3"/>
    <w:rsid w:val="008A489F"/>
    <w:rsid w:val="008F0F33"/>
    <w:rsid w:val="008F4429"/>
    <w:rsid w:val="008F6E4F"/>
    <w:rsid w:val="0094021A"/>
    <w:rsid w:val="009705DD"/>
    <w:rsid w:val="009A7FB3"/>
    <w:rsid w:val="009B44AF"/>
    <w:rsid w:val="009C6A0B"/>
    <w:rsid w:val="009D1560"/>
    <w:rsid w:val="009F0C77"/>
    <w:rsid w:val="009F4DD1"/>
    <w:rsid w:val="00A02543"/>
    <w:rsid w:val="00A27B57"/>
    <w:rsid w:val="00A41684"/>
    <w:rsid w:val="00A64E80"/>
    <w:rsid w:val="00A72BCD"/>
    <w:rsid w:val="00A741D9"/>
    <w:rsid w:val="00A833AB"/>
    <w:rsid w:val="00A9741D"/>
    <w:rsid w:val="00AC34A2"/>
    <w:rsid w:val="00AD0B14"/>
    <w:rsid w:val="00AD1C9A"/>
    <w:rsid w:val="00AD4B17"/>
    <w:rsid w:val="00B412D4"/>
    <w:rsid w:val="00B64FFF"/>
    <w:rsid w:val="00BA78AF"/>
    <w:rsid w:val="00BE3C22"/>
    <w:rsid w:val="00C0345E"/>
    <w:rsid w:val="00C21ABE"/>
    <w:rsid w:val="00C31C95"/>
    <w:rsid w:val="00C3483A"/>
    <w:rsid w:val="00C44272"/>
    <w:rsid w:val="00C5738B"/>
    <w:rsid w:val="00C74E9D"/>
    <w:rsid w:val="00C826DD"/>
    <w:rsid w:val="00C82FD3"/>
    <w:rsid w:val="00C92819"/>
    <w:rsid w:val="00CC6B7B"/>
    <w:rsid w:val="00CD2089"/>
    <w:rsid w:val="00D36BDA"/>
    <w:rsid w:val="00D73A67"/>
    <w:rsid w:val="00D970A9"/>
    <w:rsid w:val="00DE0B8C"/>
    <w:rsid w:val="00DF3845"/>
    <w:rsid w:val="00E06274"/>
    <w:rsid w:val="00E0774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2317FF-CF9E-4A1B-AED2-55CC963A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2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1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97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090AC-31AC-475E-8165-7D90C9CE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4297: Subject not yet available - South Carolina Legislature Online</dc:title>
  <dc:creator>Lindsey Knipp</dc:creator>
  <cp:lastModifiedBy>S Wilson</cp:lastModifiedBy>
  <cp:revision>2</cp:revision>
  <cp:lastPrinted>2021-04-29T19:41:00Z</cp:lastPrinted>
  <dcterms:created xsi:type="dcterms:W3CDTF">2021-05-05T12:43:00Z</dcterms:created>
  <dcterms:modified xsi:type="dcterms:W3CDTF">2021-05-05T12:43:00Z</dcterms:modified>
</cp:coreProperties>
</file>