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B27" w:rsidRDefault="007F0B27" w:rsidP="007F0B27">
      <w:pPr>
        <w:widowControl w:val="0"/>
        <w:jc w:val="center"/>
      </w:pPr>
      <w:r w:rsidRPr="007F0B27">
        <w:rPr>
          <w:b/>
        </w:rPr>
        <w:t>South Carolina General Assembly</w:t>
      </w:r>
    </w:p>
    <w:p w:rsidR="007F0B27" w:rsidRDefault="007F0B27" w:rsidP="007F0B27">
      <w:pPr>
        <w:widowControl w:val="0"/>
        <w:jc w:val="center"/>
      </w:pPr>
      <w:r>
        <w:t>124th Session, 2021-2022</w:t>
      </w:r>
    </w:p>
    <w:p w:rsidR="007F0B27" w:rsidRDefault="007F0B27" w:rsidP="007F0B27">
      <w:pPr>
        <w:widowControl w:val="0"/>
        <w:jc w:val="left"/>
      </w:pPr>
    </w:p>
    <w:p w:rsidR="007F0B27" w:rsidRDefault="007F0B27" w:rsidP="007F0B27">
      <w:pPr>
        <w:widowControl w:val="0"/>
        <w:jc w:val="left"/>
        <w:rPr>
          <w:b/>
        </w:rPr>
      </w:pPr>
      <w:r w:rsidRPr="007F0B27">
        <w:rPr>
          <w:b/>
        </w:rPr>
        <w:t>H. 4362</w:t>
      </w:r>
    </w:p>
    <w:p w:rsidR="007F0B27" w:rsidRDefault="007F0B27" w:rsidP="007F0B27">
      <w:pPr>
        <w:widowControl w:val="0"/>
        <w:jc w:val="left"/>
        <w:rPr>
          <w:b/>
        </w:rPr>
      </w:pPr>
    </w:p>
    <w:p w:rsidR="007F0B27" w:rsidRDefault="007F0B27" w:rsidP="007F0B27">
      <w:pPr>
        <w:widowControl w:val="0"/>
        <w:jc w:val="left"/>
      </w:pPr>
      <w:r w:rsidRPr="007F0B27">
        <w:rPr>
          <w:b/>
        </w:rPr>
        <w:t>STATUS INFORMATION</w:t>
      </w:r>
    </w:p>
    <w:p w:rsidR="007F0B27" w:rsidRDefault="007F0B27" w:rsidP="007F0B27">
      <w:pPr>
        <w:widowControl w:val="0"/>
        <w:jc w:val="left"/>
      </w:pPr>
    </w:p>
    <w:p w:rsidR="007F0B27" w:rsidRDefault="007F0B27" w:rsidP="007F0B27">
      <w:pPr>
        <w:widowControl w:val="0"/>
        <w:jc w:val="left"/>
      </w:pPr>
      <w:r>
        <w:t>House Resolution</w:t>
      </w:r>
    </w:p>
    <w:p w:rsidR="007F0B27" w:rsidRDefault="00A3600A" w:rsidP="007F0B27">
      <w:pPr>
        <w:widowControl w:val="0"/>
        <w:jc w:val="left"/>
      </w:pPr>
      <w:r>
        <w:t>Sponsors: Reps. Rose,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7F0B27" w:rsidRDefault="007F0B27" w:rsidP="007F0B27">
      <w:pPr>
        <w:widowControl w:val="0"/>
        <w:jc w:val="left"/>
      </w:pPr>
      <w:r>
        <w:t>Document Path: l:\council\bills\gm\24552cz21.docx</w:t>
      </w:r>
    </w:p>
    <w:p w:rsidR="007F0B27" w:rsidRDefault="007F0B27" w:rsidP="007F0B27">
      <w:pPr>
        <w:widowControl w:val="0"/>
        <w:jc w:val="left"/>
      </w:pPr>
    </w:p>
    <w:p w:rsidR="007F0B27" w:rsidRDefault="007F0B27" w:rsidP="007F0B27">
      <w:pPr>
        <w:widowControl w:val="0"/>
        <w:jc w:val="left"/>
      </w:pPr>
      <w:r>
        <w:t>Introduced in the House on May 13, 2021</w:t>
      </w:r>
    </w:p>
    <w:p w:rsidR="007F0B27" w:rsidRDefault="007F0B27" w:rsidP="007F0B27">
      <w:pPr>
        <w:widowControl w:val="0"/>
        <w:jc w:val="left"/>
      </w:pPr>
      <w:r>
        <w:t>Adopted by the House on May 13, 2021</w:t>
      </w:r>
    </w:p>
    <w:p w:rsidR="007F0B27" w:rsidRDefault="007F0B27" w:rsidP="007F0B27">
      <w:pPr>
        <w:widowControl w:val="0"/>
        <w:jc w:val="left"/>
      </w:pPr>
    </w:p>
    <w:p w:rsidR="007F0B27" w:rsidRDefault="007F0B27" w:rsidP="007F0B27">
      <w:pPr>
        <w:widowControl w:val="0"/>
        <w:jc w:val="left"/>
      </w:pPr>
      <w:r>
        <w:t>Summary: Benedict-Allen CDC celebration</w:t>
      </w:r>
    </w:p>
    <w:p w:rsidR="007F0B27" w:rsidRDefault="007F0B27" w:rsidP="007F0B27">
      <w:pPr>
        <w:widowControl w:val="0"/>
        <w:jc w:val="left"/>
      </w:pPr>
    </w:p>
    <w:p w:rsidR="007F0B27" w:rsidRDefault="007F0B27" w:rsidP="007F0B27">
      <w:pPr>
        <w:widowControl w:val="0"/>
        <w:jc w:val="left"/>
      </w:pPr>
    </w:p>
    <w:p w:rsidR="007F0B27" w:rsidRDefault="007F0B27" w:rsidP="007F0B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0B27">
        <w:rPr>
          <w:b/>
        </w:rPr>
        <w:t>HISTORY OF LEGISLATIVE ACTIONS</w:t>
      </w:r>
    </w:p>
    <w:p w:rsidR="007F0B27" w:rsidRDefault="007F0B27" w:rsidP="007F0B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0B27" w:rsidRPr="007F0B27" w:rsidRDefault="007F0B27" w:rsidP="007F0B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0B27">
        <w:rPr>
          <w:u w:val="single"/>
        </w:rPr>
        <w:tab/>
        <w:t>Date</w:t>
      </w:r>
      <w:r w:rsidRPr="007F0B27">
        <w:rPr>
          <w:u w:val="single"/>
        </w:rPr>
        <w:tab/>
        <w:t>Body</w:t>
      </w:r>
      <w:r w:rsidRPr="007F0B27">
        <w:rPr>
          <w:u w:val="single"/>
        </w:rPr>
        <w:tab/>
        <w:t>Action Description with journal page number</w:t>
      </w:r>
      <w:r w:rsidRPr="007F0B27">
        <w:rPr>
          <w:u w:val="single"/>
        </w:rPr>
        <w:tab/>
      </w:r>
    </w:p>
    <w:p w:rsidR="00786F06" w:rsidRDefault="00786F06" w:rsidP="00786F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and adopted (</w:t>
      </w:r>
      <w:hyperlink r:id="rId7" w:history="1">
        <w:r w:rsidRPr="00193FEF">
          <w:rPr>
            <w:rStyle w:val="Hyperlink"/>
          </w:rPr>
          <w:t>House Journal</w:t>
        </w:r>
        <w:r w:rsidRPr="00193FEF">
          <w:rPr>
            <w:rStyle w:val="Hyperlink"/>
          </w:rPr>
          <w:noBreakHyphen/>
          <w:t>page 2</w:t>
        </w:r>
      </w:hyperlink>
      <w:r>
        <w:t>)</w:t>
      </w:r>
    </w:p>
    <w:p w:rsidR="00786F06" w:rsidRDefault="00786F06" w:rsidP="00786F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0B27" w:rsidRDefault="007F0B27" w:rsidP="007F0B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F0B27">
          <w:rPr>
            <w:rStyle w:val="Hyperlink"/>
          </w:rPr>
          <w:t>legislative information</w:t>
        </w:r>
      </w:hyperlink>
      <w:r>
        <w:t xml:space="preserve"> at the website</w:t>
      </w:r>
    </w:p>
    <w:p w:rsidR="007F0B27" w:rsidRDefault="007F0B27" w:rsidP="007F0B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B27" w:rsidRPr="007F0B27" w:rsidRDefault="007F0B27" w:rsidP="007F0B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B27" w:rsidRDefault="007F0B27" w:rsidP="007F0B27">
      <w:r w:rsidRPr="007F0B27">
        <w:rPr>
          <w:b/>
        </w:rPr>
        <w:t>VERSIONS OF THIS BILL</w:t>
      </w:r>
    </w:p>
    <w:p w:rsidR="007F0B27" w:rsidRDefault="007F0B27" w:rsidP="007F0B27"/>
    <w:p w:rsidR="007F0B27" w:rsidRDefault="00CE228F" w:rsidP="007F0B27">
      <w:hyperlink r:id="rId9" w:history="1">
        <w:r w:rsidR="007F0B27">
          <w:rPr>
            <w:rStyle w:val="Hyperlink"/>
          </w:rPr>
          <w:t>5/13/2021</w:t>
        </w:r>
      </w:hyperlink>
    </w:p>
    <w:p w:rsidR="007F0B27" w:rsidRDefault="007F0B27" w:rsidP="007F0B27"/>
    <w:p w:rsidR="007F0B27" w:rsidRDefault="007F0B27" w:rsidP="007F0B27">
      <w:pPr>
        <w:sectPr w:rsidR="007F0B27" w:rsidSect="007F0B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2ADE" w:rsidRDefault="00C02A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2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39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1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</w:t>
      </w:r>
      <w:r w:rsidRPr="00017E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SIGNIFICANT WORK OF THE </w:t>
      </w:r>
      <w:r w:rsidRPr="00017EDF">
        <w:rPr>
          <w:color w:val="000000" w:themeColor="text1"/>
          <w:u w:color="000000" w:themeColor="text1"/>
        </w:rPr>
        <w:t>BENEDICT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>ALLEN COMM</w:t>
      </w:r>
      <w:r>
        <w:rPr>
          <w:color w:val="000000" w:themeColor="text1"/>
          <w:u w:color="000000" w:themeColor="text1"/>
        </w:rPr>
        <w:t xml:space="preserve">UNITY DEVELOPMENT CORPORATION AND TO PROCLAIM </w:t>
      </w:r>
      <w:r w:rsidRPr="00017EDF">
        <w:rPr>
          <w:color w:val="000000" w:themeColor="text1"/>
          <w:u w:color="000000" w:themeColor="text1"/>
        </w:rPr>
        <w:t>THURSDAY, APRIL 22</w:t>
      </w:r>
      <w:r>
        <w:rPr>
          <w:color w:val="000000" w:themeColor="text1"/>
          <w:u w:color="000000" w:themeColor="text1"/>
        </w:rPr>
        <w:t xml:space="preserve">, 2021, </w:t>
      </w:r>
      <w:r w:rsidRPr="00017EDF">
        <w:rPr>
          <w:color w:val="000000" w:themeColor="text1"/>
          <w:u w:color="000000" w:themeColor="text1"/>
        </w:rPr>
        <w:t xml:space="preserve">AS </w:t>
      </w:r>
      <w:r w:rsidR="00627122">
        <w:rPr>
          <w:color w:val="000000" w:themeColor="text1"/>
          <w:u w:color="000000" w:themeColor="text1"/>
        </w:rPr>
        <w:t>“</w:t>
      </w:r>
      <w:r w:rsidRPr="00017EDF">
        <w:rPr>
          <w:color w:val="000000" w:themeColor="text1"/>
          <w:u w:color="000000" w:themeColor="text1"/>
        </w:rPr>
        <w:t>BENEDICT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>ALLEN COMM</w:t>
      </w:r>
      <w:r>
        <w:rPr>
          <w:color w:val="000000" w:themeColor="text1"/>
          <w:u w:color="000000" w:themeColor="text1"/>
        </w:rPr>
        <w:t>UNITY DEVELOPMENT CORPORATION TWENTY</w:t>
      </w:r>
      <w:r w:rsidR="00FB3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017EDF">
        <w:rPr>
          <w:color w:val="000000" w:themeColor="text1"/>
          <w:u w:color="000000" w:themeColor="text1"/>
        </w:rPr>
        <w:t>TH ANNIVERSARY DAY</w:t>
      </w:r>
      <w:r>
        <w:rPr>
          <w:color w:val="000000" w:themeColor="text1"/>
          <w:u w:color="000000" w:themeColor="text1"/>
        </w:rPr>
        <w:t>.</w:t>
      </w:r>
      <w:r w:rsidR="00627122">
        <w:rPr>
          <w:color w:val="000000" w:themeColor="text1"/>
          <w:u w:color="000000" w:themeColor="text1"/>
        </w:rPr>
        <w:t>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592B" w:rsidRPr="00017EDF" w:rsidRDefault="000D3913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592B">
        <w:t>t</w:t>
      </w:r>
      <w:r w:rsidR="0058592B" w:rsidRPr="00017EDF">
        <w:rPr>
          <w:color w:val="000000" w:themeColor="text1"/>
          <w:u w:color="000000" w:themeColor="text1"/>
        </w:rPr>
        <w:t>he Benedict</w:t>
      </w:r>
      <w:r w:rsidR="00FB3950">
        <w:rPr>
          <w:color w:val="000000" w:themeColor="text1"/>
          <w:u w:color="000000" w:themeColor="text1"/>
        </w:rPr>
        <w:noBreakHyphen/>
      </w:r>
      <w:r w:rsidR="0058592B" w:rsidRPr="00017EDF">
        <w:rPr>
          <w:color w:val="000000" w:themeColor="text1"/>
          <w:u w:color="000000" w:themeColor="text1"/>
        </w:rPr>
        <w:t xml:space="preserve">Allen Community Development Corporation </w:t>
      </w:r>
      <w:r w:rsidR="0058592B">
        <w:rPr>
          <w:color w:val="000000" w:themeColor="text1"/>
          <w:u w:color="000000" w:themeColor="text1"/>
        </w:rPr>
        <w:t>(CDC) celebrated the</w:t>
      </w:r>
      <w:r w:rsidR="0058592B" w:rsidRPr="00017EDF">
        <w:rPr>
          <w:color w:val="000000" w:themeColor="text1"/>
          <w:u w:color="000000" w:themeColor="text1"/>
        </w:rPr>
        <w:t xml:space="preserve"> complet</w:t>
      </w:r>
      <w:r w:rsidR="0058592B">
        <w:rPr>
          <w:color w:val="000000" w:themeColor="text1"/>
          <w:u w:color="000000" w:themeColor="text1"/>
        </w:rPr>
        <w:t>ion of</w:t>
      </w:r>
      <w:r w:rsidR="0058592B" w:rsidRPr="00017EDF">
        <w:rPr>
          <w:color w:val="000000" w:themeColor="text1"/>
          <w:u w:color="000000" w:themeColor="text1"/>
        </w:rPr>
        <w:t xml:space="preserve"> significant project milestones </w:t>
      </w:r>
      <w:r w:rsidR="0058592B">
        <w:rPr>
          <w:color w:val="000000" w:themeColor="text1"/>
          <w:u w:color="000000" w:themeColor="text1"/>
        </w:rPr>
        <w:t xml:space="preserve">that have </w:t>
      </w:r>
      <w:r w:rsidR="0058592B" w:rsidRPr="00017EDF">
        <w:rPr>
          <w:color w:val="000000" w:themeColor="text1"/>
          <w:u w:color="000000" w:themeColor="text1"/>
        </w:rPr>
        <w:t>impact</w:t>
      </w:r>
      <w:r w:rsidR="0058592B">
        <w:rPr>
          <w:color w:val="000000" w:themeColor="text1"/>
          <w:u w:color="000000" w:themeColor="text1"/>
        </w:rPr>
        <w:t>ed</w:t>
      </w:r>
      <w:r w:rsidR="0058592B" w:rsidRPr="00017EDF">
        <w:rPr>
          <w:color w:val="000000" w:themeColor="text1"/>
          <w:u w:color="000000" w:themeColor="text1"/>
        </w:rPr>
        <w:t xml:space="preserve"> </w:t>
      </w:r>
      <w:r w:rsidR="0058592B">
        <w:rPr>
          <w:color w:val="000000" w:themeColor="text1"/>
          <w:u w:color="000000" w:themeColor="text1"/>
        </w:rPr>
        <w:t>its</w:t>
      </w:r>
      <w:r w:rsidR="0058592B" w:rsidRPr="00017EDF">
        <w:rPr>
          <w:color w:val="000000" w:themeColor="text1"/>
          <w:u w:color="000000" w:themeColor="text1"/>
        </w:rPr>
        <w:t xml:space="preserve"> community over the past </w:t>
      </w:r>
      <w:r w:rsidR="0058592B">
        <w:rPr>
          <w:color w:val="000000" w:themeColor="text1"/>
          <w:u w:color="000000" w:themeColor="text1"/>
        </w:rPr>
        <w:t>twenty</w:t>
      </w:r>
      <w:r w:rsidR="00FB3950">
        <w:rPr>
          <w:color w:val="000000" w:themeColor="text1"/>
          <w:u w:color="000000" w:themeColor="text1"/>
        </w:rPr>
        <w:noBreakHyphen/>
      </w:r>
      <w:r w:rsidR="0058592B">
        <w:rPr>
          <w:color w:val="000000" w:themeColor="text1"/>
          <w:u w:color="000000" w:themeColor="text1"/>
        </w:rPr>
        <w:t>five</w:t>
      </w:r>
      <w:r w:rsidR="0058592B" w:rsidRPr="00017EDF">
        <w:rPr>
          <w:color w:val="000000" w:themeColor="text1"/>
          <w:u w:color="000000" w:themeColor="text1"/>
        </w:rPr>
        <w:t xml:space="preserve"> years</w:t>
      </w:r>
      <w:r w:rsidR="0058592B">
        <w:rPr>
          <w:color w:val="000000" w:themeColor="text1"/>
          <w:u w:color="000000" w:themeColor="text1"/>
        </w:rPr>
        <w:t xml:space="preserve"> with</w:t>
      </w:r>
      <w:r w:rsidR="0058592B" w:rsidRPr="00017EDF">
        <w:rPr>
          <w:color w:val="000000" w:themeColor="text1"/>
          <w:u w:color="000000" w:themeColor="text1"/>
        </w:rPr>
        <w:t xml:space="preserve"> </w:t>
      </w:r>
      <w:r w:rsidR="00CD61B7">
        <w:rPr>
          <w:color w:val="000000" w:themeColor="text1"/>
          <w:u w:color="000000" w:themeColor="text1"/>
        </w:rPr>
        <w:t>a special event,</w:t>
      </w:r>
      <w:r w:rsidR="0058592B" w:rsidRPr="00017EDF">
        <w:rPr>
          <w:color w:val="000000" w:themeColor="text1"/>
          <w:u w:color="000000" w:themeColor="text1"/>
        </w:rPr>
        <w:t xml:space="preserve"> “Celebrating 25 Years of Success: Changing Communities, Impacting Lives”; and </w:t>
      </w:r>
    </w:p>
    <w:p w:rsidR="0058592B" w:rsidRPr="00017EDF" w:rsidRDefault="0058592B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592B" w:rsidRPr="00017EDF" w:rsidRDefault="0058592B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17EDF">
        <w:rPr>
          <w:color w:val="000000" w:themeColor="text1"/>
          <w:u w:color="000000" w:themeColor="text1"/>
        </w:rPr>
        <w:t xml:space="preserve">, </w:t>
      </w:r>
      <w:r w:rsidR="00D9537A" w:rsidRPr="00017EDF">
        <w:rPr>
          <w:color w:val="000000" w:themeColor="text1"/>
          <w:u w:color="000000" w:themeColor="text1"/>
        </w:rPr>
        <w:t xml:space="preserve">at a cost of </w:t>
      </w:r>
      <w:r w:rsidR="00185A6E">
        <w:rPr>
          <w:color w:val="000000" w:themeColor="text1"/>
          <w:u w:color="000000" w:themeColor="text1"/>
        </w:rPr>
        <w:t xml:space="preserve">just over </w:t>
      </w:r>
      <w:r w:rsidR="00D9537A" w:rsidRPr="00017EDF">
        <w:rPr>
          <w:color w:val="000000" w:themeColor="text1"/>
          <w:u w:color="000000" w:themeColor="text1"/>
        </w:rPr>
        <w:t>5</w:t>
      </w:r>
      <w:r w:rsidR="00185A6E">
        <w:rPr>
          <w:color w:val="000000" w:themeColor="text1"/>
          <w:u w:color="000000" w:themeColor="text1"/>
        </w:rPr>
        <w:t xml:space="preserve"> </w:t>
      </w:r>
      <w:r w:rsidR="00D9537A">
        <w:rPr>
          <w:color w:val="000000" w:themeColor="text1"/>
          <w:u w:color="000000" w:themeColor="text1"/>
        </w:rPr>
        <w:t>m</w:t>
      </w:r>
      <w:r w:rsidR="00D9537A" w:rsidRPr="00017EDF">
        <w:rPr>
          <w:color w:val="000000" w:themeColor="text1"/>
          <w:u w:color="000000" w:themeColor="text1"/>
        </w:rPr>
        <w:t>illion</w:t>
      </w:r>
      <w:r w:rsidR="00D9537A">
        <w:rPr>
          <w:color w:val="000000" w:themeColor="text1"/>
          <w:u w:color="000000" w:themeColor="text1"/>
        </w:rPr>
        <w:t xml:space="preserve"> dollars, </w:t>
      </w:r>
      <w:r>
        <w:rPr>
          <w:color w:val="000000" w:themeColor="text1"/>
          <w:u w:color="000000" w:themeColor="text1"/>
        </w:rPr>
        <w:t>t</w:t>
      </w:r>
      <w:r w:rsidRPr="00017EDF">
        <w:rPr>
          <w:color w:val="000000" w:themeColor="text1"/>
          <w:u w:color="000000" w:themeColor="text1"/>
        </w:rPr>
        <w:t>he Benedict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 xml:space="preserve">Allen </w:t>
      </w:r>
      <w:r>
        <w:rPr>
          <w:color w:val="000000" w:themeColor="text1"/>
          <w:u w:color="000000" w:themeColor="text1"/>
        </w:rPr>
        <w:t>CDC</w:t>
      </w:r>
      <w:r w:rsidRPr="00017EDF">
        <w:rPr>
          <w:color w:val="000000" w:themeColor="text1"/>
          <w:u w:color="000000" w:themeColor="text1"/>
        </w:rPr>
        <w:t xml:space="preserve"> has built over </w:t>
      </w:r>
      <w:r>
        <w:rPr>
          <w:color w:val="000000" w:themeColor="text1"/>
          <w:u w:color="000000" w:themeColor="text1"/>
        </w:rPr>
        <w:t>forty</w:t>
      </w:r>
      <w:r w:rsidRPr="00017EDF">
        <w:rPr>
          <w:color w:val="000000" w:themeColor="text1"/>
          <w:u w:color="000000" w:themeColor="text1"/>
        </w:rPr>
        <w:t xml:space="preserve"> homes; and </w:t>
      </w:r>
    </w:p>
    <w:p w:rsidR="0058592B" w:rsidRPr="00017EDF" w:rsidRDefault="0058592B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592B" w:rsidRPr="00017EDF" w:rsidRDefault="0058592B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17E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017EDF">
        <w:rPr>
          <w:color w:val="000000" w:themeColor="text1"/>
          <w:u w:color="000000" w:themeColor="text1"/>
        </w:rPr>
        <w:t>he Benedict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 xml:space="preserve">Allen </w:t>
      </w:r>
      <w:r w:rsidR="00D9537A">
        <w:rPr>
          <w:color w:val="000000" w:themeColor="text1"/>
          <w:u w:color="000000" w:themeColor="text1"/>
        </w:rPr>
        <w:t>CDC</w:t>
      </w:r>
      <w:r w:rsidRPr="00017EDF">
        <w:rPr>
          <w:color w:val="000000" w:themeColor="text1"/>
          <w:u w:color="000000" w:themeColor="text1"/>
        </w:rPr>
        <w:t xml:space="preserve"> completed construction of </w:t>
      </w:r>
      <w:r>
        <w:rPr>
          <w:color w:val="000000" w:themeColor="text1"/>
          <w:u w:color="000000" w:themeColor="text1"/>
        </w:rPr>
        <w:t>the</w:t>
      </w:r>
      <w:r w:rsidRPr="00017E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</w:t>
      </w:r>
      <w:r w:rsidR="00FB3950">
        <w:rPr>
          <w:color w:val="000000" w:themeColor="text1"/>
          <w:u w:color="000000" w:themeColor="text1"/>
        </w:rPr>
        <w:noBreakHyphen/>
      </w:r>
      <w:r w:rsidR="00CD61B7">
        <w:rPr>
          <w:color w:val="000000" w:themeColor="text1"/>
          <w:u w:color="000000" w:themeColor="text1"/>
        </w:rPr>
        <w:t>thousand</w:t>
      </w:r>
      <w:r w:rsidR="00FB3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FB3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FB3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square</w:t>
      </w:r>
      <w:r w:rsidR="00FB3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</w:t>
      </w:r>
      <w:r w:rsidRPr="00017EDF">
        <w:rPr>
          <w:color w:val="000000" w:themeColor="text1"/>
          <w:u w:color="000000" w:themeColor="text1"/>
        </w:rPr>
        <w:t xml:space="preserve"> Community Technology Center for residents and students and constructed </w:t>
      </w:r>
      <w:r>
        <w:rPr>
          <w:color w:val="000000" w:themeColor="text1"/>
          <w:u w:color="000000" w:themeColor="text1"/>
        </w:rPr>
        <w:t>the</w:t>
      </w:r>
      <w:r w:rsidRPr="00017EDF">
        <w:rPr>
          <w:color w:val="000000" w:themeColor="text1"/>
          <w:u w:color="000000" w:themeColor="text1"/>
        </w:rPr>
        <w:t xml:space="preserve"> </w:t>
      </w:r>
      <w:r w:rsidR="00D9537A">
        <w:rPr>
          <w:color w:val="000000" w:themeColor="text1"/>
          <w:u w:color="000000" w:themeColor="text1"/>
        </w:rPr>
        <w:t>twenty</w:t>
      </w:r>
      <w:r w:rsidR="00FB3950">
        <w:rPr>
          <w:color w:val="000000" w:themeColor="text1"/>
          <w:u w:color="000000" w:themeColor="text1"/>
        </w:rPr>
        <w:noBreakHyphen/>
        <w:t>five</w:t>
      </w:r>
      <w:r w:rsidR="00FB3950">
        <w:rPr>
          <w:color w:val="000000" w:themeColor="text1"/>
          <w:u w:color="000000" w:themeColor="text1"/>
        </w:rPr>
        <w:noBreakHyphen/>
      </w:r>
      <w:r w:rsidR="00D9537A">
        <w:rPr>
          <w:color w:val="000000" w:themeColor="text1"/>
          <w:u w:color="000000" w:themeColor="text1"/>
        </w:rPr>
        <w:t>thousand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>sq</w:t>
      </w:r>
      <w:r w:rsidR="00D9537A">
        <w:rPr>
          <w:color w:val="000000" w:themeColor="text1"/>
          <w:u w:color="000000" w:themeColor="text1"/>
        </w:rPr>
        <w:t>uare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>f</w:t>
      </w:r>
      <w:r w:rsidR="00D9537A">
        <w:rPr>
          <w:color w:val="000000" w:themeColor="text1"/>
          <w:u w:color="000000" w:themeColor="text1"/>
        </w:rPr>
        <w:t>oot</w:t>
      </w:r>
      <w:r w:rsidRPr="00017EDF">
        <w:rPr>
          <w:color w:val="000000" w:themeColor="text1"/>
          <w:u w:color="000000" w:themeColor="text1"/>
        </w:rPr>
        <w:t xml:space="preserve"> Business Development Center; and</w:t>
      </w:r>
    </w:p>
    <w:p w:rsidR="0058592B" w:rsidRPr="00017EDF" w:rsidRDefault="0058592B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592B" w:rsidRPr="00017EDF" w:rsidRDefault="0058592B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17EDF">
        <w:rPr>
          <w:color w:val="000000" w:themeColor="text1"/>
          <w:u w:color="000000" w:themeColor="text1"/>
        </w:rPr>
        <w:t xml:space="preserve">, </w:t>
      </w:r>
      <w:r w:rsidR="00D9537A">
        <w:rPr>
          <w:color w:val="000000" w:themeColor="text1"/>
          <w:u w:color="000000" w:themeColor="text1"/>
        </w:rPr>
        <w:t>f</w:t>
      </w:r>
      <w:r w:rsidR="00D9537A" w:rsidRPr="00017EDF">
        <w:rPr>
          <w:color w:val="000000" w:themeColor="text1"/>
          <w:u w:color="000000" w:themeColor="text1"/>
        </w:rPr>
        <w:t>o</w:t>
      </w:r>
      <w:r w:rsidR="00D9537A">
        <w:rPr>
          <w:color w:val="000000" w:themeColor="text1"/>
          <w:u w:color="000000" w:themeColor="text1"/>
        </w:rPr>
        <w:t>r</w:t>
      </w:r>
      <w:r w:rsidR="00D9537A" w:rsidRPr="00017EDF">
        <w:rPr>
          <w:color w:val="000000" w:themeColor="text1"/>
          <w:u w:color="000000" w:themeColor="text1"/>
        </w:rPr>
        <w:t xml:space="preserve"> </w:t>
      </w:r>
      <w:r w:rsidR="00D9537A">
        <w:rPr>
          <w:color w:val="000000" w:themeColor="text1"/>
          <w:u w:color="000000" w:themeColor="text1"/>
        </w:rPr>
        <w:t>some</w:t>
      </w:r>
      <w:r w:rsidR="00D9537A" w:rsidRPr="00017EDF">
        <w:rPr>
          <w:color w:val="000000" w:themeColor="text1"/>
          <w:u w:color="000000" w:themeColor="text1"/>
        </w:rPr>
        <w:t xml:space="preserve"> </w:t>
      </w:r>
      <w:r w:rsidR="00D9537A">
        <w:rPr>
          <w:color w:val="000000" w:themeColor="text1"/>
          <w:u w:color="000000" w:themeColor="text1"/>
        </w:rPr>
        <w:t xml:space="preserve">three thousand </w:t>
      </w:r>
      <w:r w:rsidR="00D9537A" w:rsidRPr="00017EDF">
        <w:rPr>
          <w:color w:val="000000" w:themeColor="text1"/>
          <w:u w:color="000000" w:themeColor="text1"/>
        </w:rPr>
        <w:t>clients,</w:t>
      </w:r>
      <w:r w:rsidR="00D9537A">
        <w:rPr>
          <w:color w:val="000000" w:themeColor="text1"/>
          <w:u w:color="000000" w:themeColor="text1"/>
        </w:rPr>
        <w:t xml:space="preserve"> t</w:t>
      </w:r>
      <w:r w:rsidRPr="00017EDF">
        <w:rPr>
          <w:color w:val="000000" w:themeColor="text1"/>
          <w:u w:color="000000" w:themeColor="text1"/>
        </w:rPr>
        <w:t>he Benedict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 xml:space="preserve">Allen </w:t>
      </w:r>
      <w:r w:rsidR="00D9537A">
        <w:rPr>
          <w:color w:val="000000" w:themeColor="text1"/>
          <w:u w:color="000000" w:themeColor="text1"/>
        </w:rPr>
        <w:t>CDC</w:t>
      </w:r>
      <w:r w:rsidRPr="00017EDF">
        <w:rPr>
          <w:color w:val="000000" w:themeColor="text1"/>
          <w:u w:color="000000" w:themeColor="text1"/>
        </w:rPr>
        <w:t xml:space="preserve"> has provided housing counseling, credit education, </w:t>
      </w:r>
      <w:r w:rsidR="00D9537A">
        <w:rPr>
          <w:color w:val="000000" w:themeColor="text1"/>
          <w:u w:color="000000" w:themeColor="text1"/>
        </w:rPr>
        <w:t>an</w:t>
      </w:r>
      <w:r w:rsidR="00627122">
        <w:rPr>
          <w:color w:val="000000" w:themeColor="text1"/>
          <w:u w:color="000000" w:themeColor="text1"/>
        </w:rPr>
        <w:t>d financial literacy services</w:t>
      </w:r>
      <w:r w:rsidR="00D9537A">
        <w:rPr>
          <w:color w:val="000000" w:themeColor="text1"/>
          <w:u w:color="000000" w:themeColor="text1"/>
        </w:rPr>
        <w:t xml:space="preserve"> and h</w:t>
      </w:r>
      <w:r w:rsidRPr="00017EDF">
        <w:rPr>
          <w:color w:val="000000" w:themeColor="text1"/>
          <w:u w:color="000000" w:themeColor="text1"/>
        </w:rPr>
        <w:t xml:space="preserve">as provided job training and placement assistance to over </w:t>
      </w:r>
      <w:r w:rsidR="00D9537A">
        <w:rPr>
          <w:color w:val="000000" w:themeColor="text1"/>
          <w:u w:color="000000" w:themeColor="text1"/>
        </w:rPr>
        <w:t>five hundred</w:t>
      </w:r>
      <w:r w:rsidRPr="00017EDF">
        <w:rPr>
          <w:color w:val="000000" w:themeColor="text1"/>
          <w:u w:color="000000" w:themeColor="text1"/>
        </w:rPr>
        <w:t xml:space="preserve"> low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>income men, women</w:t>
      </w:r>
      <w:r w:rsidR="00C43E92">
        <w:rPr>
          <w:color w:val="000000" w:themeColor="text1"/>
          <w:u w:color="000000" w:themeColor="text1"/>
        </w:rPr>
        <w:t>,</w:t>
      </w:r>
      <w:r w:rsidRPr="00017EDF">
        <w:rPr>
          <w:color w:val="000000" w:themeColor="text1"/>
          <w:u w:color="000000" w:themeColor="text1"/>
        </w:rPr>
        <w:t xml:space="preserve"> and youth; and</w:t>
      </w:r>
    </w:p>
    <w:p w:rsidR="0058592B" w:rsidRPr="00017EDF" w:rsidRDefault="0058592B" w:rsidP="0058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913" w:rsidRDefault="0058592B" w:rsidP="00D95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017EDF">
        <w:rPr>
          <w:color w:val="000000" w:themeColor="text1"/>
          <w:u w:color="000000" w:themeColor="text1"/>
        </w:rPr>
        <w:t xml:space="preserve">, </w:t>
      </w:r>
      <w:r w:rsidR="00D9537A">
        <w:rPr>
          <w:color w:val="000000" w:themeColor="text1"/>
          <w:u w:color="000000" w:themeColor="text1"/>
        </w:rPr>
        <w:t>the South Carolina House of Representatives appreciates t</w:t>
      </w:r>
      <w:r w:rsidRPr="00017EDF">
        <w:rPr>
          <w:color w:val="000000" w:themeColor="text1"/>
          <w:u w:color="000000" w:themeColor="text1"/>
        </w:rPr>
        <w:t xml:space="preserve">he </w:t>
      </w:r>
      <w:r w:rsidR="00D7702C">
        <w:rPr>
          <w:color w:val="000000" w:themeColor="text1"/>
          <w:u w:color="000000" w:themeColor="text1"/>
        </w:rPr>
        <w:t xml:space="preserve">instrumental and </w:t>
      </w:r>
      <w:r w:rsidR="00D9537A" w:rsidRPr="00017EDF">
        <w:rPr>
          <w:color w:val="000000" w:themeColor="text1"/>
          <w:u w:color="000000" w:themeColor="text1"/>
        </w:rPr>
        <w:t xml:space="preserve">invaluable resource </w:t>
      </w:r>
      <w:r w:rsidR="00D9537A">
        <w:rPr>
          <w:color w:val="000000" w:themeColor="text1"/>
          <w:u w:color="000000" w:themeColor="text1"/>
        </w:rPr>
        <w:t xml:space="preserve">that the </w:t>
      </w:r>
      <w:r w:rsidRPr="00017EDF">
        <w:rPr>
          <w:color w:val="000000" w:themeColor="text1"/>
          <w:u w:color="000000" w:themeColor="text1"/>
        </w:rPr>
        <w:t>Benedict</w:t>
      </w:r>
      <w:r w:rsidR="00FB3950">
        <w:rPr>
          <w:color w:val="000000" w:themeColor="text1"/>
          <w:u w:color="000000" w:themeColor="text1"/>
        </w:rPr>
        <w:noBreakHyphen/>
      </w:r>
      <w:r w:rsidRPr="00017EDF">
        <w:rPr>
          <w:color w:val="000000" w:themeColor="text1"/>
          <w:u w:color="000000" w:themeColor="text1"/>
        </w:rPr>
        <w:t xml:space="preserve">Allen </w:t>
      </w:r>
      <w:r w:rsidR="00D9537A">
        <w:rPr>
          <w:color w:val="000000" w:themeColor="text1"/>
          <w:u w:color="000000" w:themeColor="text1"/>
        </w:rPr>
        <w:t>CDC</w:t>
      </w:r>
      <w:r w:rsidRPr="00017EDF">
        <w:rPr>
          <w:color w:val="000000" w:themeColor="text1"/>
          <w:u w:color="000000" w:themeColor="text1"/>
        </w:rPr>
        <w:t xml:space="preserve"> has been </w:t>
      </w:r>
      <w:r w:rsidR="00D9537A">
        <w:rPr>
          <w:color w:val="000000" w:themeColor="text1"/>
          <w:u w:color="000000" w:themeColor="text1"/>
        </w:rPr>
        <w:t xml:space="preserve">for many citizens in Richland County, </w:t>
      </w:r>
      <w:r w:rsidR="00D9537A" w:rsidRPr="00017EDF">
        <w:rPr>
          <w:color w:val="000000" w:themeColor="text1"/>
          <w:u w:color="000000" w:themeColor="text1"/>
        </w:rPr>
        <w:t xml:space="preserve">and </w:t>
      </w:r>
      <w:r w:rsidR="00D9537A">
        <w:rPr>
          <w:color w:val="000000" w:themeColor="text1"/>
          <w:u w:color="000000" w:themeColor="text1"/>
        </w:rPr>
        <w:t xml:space="preserve">the members encourage </w:t>
      </w:r>
      <w:r w:rsidR="00CD61B7">
        <w:rPr>
          <w:color w:val="000000" w:themeColor="text1"/>
          <w:u w:color="000000" w:themeColor="text1"/>
        </w:rPr>
        <w:t xml:space="preserve">all </w:t>
      </w:r>
      <w:r w:rsidR="00D9537A">
        <w:rPr>
          <w:color w:val="000000" w:themeColor="text1"/>
          <w:u w:color="000000" w:themeColor="text1"/>
        </w:rPr>
        <w:t>South Carolinian</w:t>
      </w:r>
      <w:r w:rsidR="00D9537A" w:rsidRPr="00017EDF">
        <w:rPr>
          <w:color w:val="000000" w:themeColor="text1"/>
          <w:u w:color="000000" w:themeColor="text1"/>
        </w:rPr>
        <w:t>s to acknowledge the</w:t>
      </w:r>
      <w:r w:rsidR="00627122">
        <w:rPr>
          <w:color w:val="000000" w:themeColor="text1"/>
          <w:u w:color="000000" w:themeColor="text1"/>
        </w:rPr>
        <w:t xml:space="preserve"> </w:t>
      </w:r>
      <w:r w:rsidR="00627122">
        <w:rPr>
          <w:color w:val="000000" w:themeColor="text1"/>
          <w:u w:color="000000" w:themeColor="text1"/>
        </w:rPr>
        <w:lastRenderedPageBreak/>
        <w:t>substantial and beneficial</w:t>
      </w:r>
      <w:r w:rsidR="00D9537A" w:rsidRPr="00017EDF">
        <w:rPr>
          <w:color w:val="000000" w:themeColor="text1"/>
          <w:u w:color="000000" w:themeColor="text1"/>
        </w:rPr>
        <w:t xml:space="preserve"> impact </w:t>
      </w:r>
      <w:r w:rsidR="00D9537A">
        <w:rPr>
          <w:color w:val="000000" w:themeColor="text1"/>
          <w:u w:color="000000" w:themeColor="text1"/>
        </w:rPr>
        <w:t xml:space="preserve">that the </w:t>
      </w:r>
      <w:r w:rsidR="00D9537A" w:rsidRPr="00017EDF">
        <w:rPr>
          <w:color w:val="000000" w:themeColor="text1"/>
          <w:u w:color="000000" w:themeColor="text1"/>
        </w:rPr>
        <w:t>Benedict</w:t>
      </w:r>
      <w:r w:rsidR="00FB3950">
        <w:rPr>
          <w:color w:val="000000" w:themeColor="text1"/>
          <w:u w:color="000000" w:themeColor="text1"/>
        </w:rPr>
        <w:noBreakHyphen/>
      </w:r>
      <w:r w:rsidR="00D9537A" w:rsidRPr="00017EDF">
        <w:rPr>
          <w:color w:val="000000" w:themeColor="text1"/>
          <w:u w:color="000000" w:themeColor="text1"/>
        </w:rPr>
        <w:t xml:space="preserve">Allen </w:t>
      </w:r>
      <w:r w:rsidR="00D9537A">
        <w:rPr>
          <w:color w:val="000000" w:themeColor="text1"/>
          <w:u w:color="000000" w:themeColor="text1"/>
        </w:rPr>
        <w:t>CDC</w:t>
      </w:r>
      <w:r w:rsidR="00D9537A" w:rsidRPr="00017EDF">
        <w:rPr>
          <w:color w:val="000000" w:themeColor="text1"/>
          <w:u w:color="000000" w:themeColor="text1"/>
        </w:rPr>
        <w:t xml:space="preserve"> contribution has made</w:t>
      </w:r>
      <w:r w:rsidR="000D3913">
        <w:t>.  Now, therefore,</w:t>
      </w:r>
    </w:p>
    <w:p w:rsidR="000D3913" w:rsidRDefault="000D3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913" w:rsidRDefault="000D3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3913" w:rsidRDefault="000D3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913" w:rsidRDefault="000D3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9537A">
        <w:t xml:space="preserve"> the members of the South Carolina House of Representatives, by this resolution, r</w:t>
      </w:r>
      <w:r w:rsidR="00D9537A">
        <w:rPr>
          <w:color w:val="000000" w:themeColor="text1"/>
          <w:u w:color="000000" w:themeColor="text1"/>
        </w:rPr>
        <w:t>ecognize and honor</w:t>
      </w:r>
      <w:r w:rsidR="00D9537A" w:rsidRPr="00017EDF">
        <w:rPr>
          <w:color w:val="000000" w:themeColor="text1"/>
          <w:u w:color="000000" w:themeColor="text1"/>
        </w:rPr>
        <w:t xml:space="preserve"> </w:t>
      </w:r>
      <w:r w:rsidR="00D9537A">
        <w:rPr>
          <w:color w:val="000000" w:themeColor="text1"/>
          <w:u w:color="000000" w:themeColor="text1"/>
        </w:rPr>
        <w:t xml:space="preserve">the significant work of the </w:t>
      </w:r>
      <w:r w:rsidR="00D9537A" w:rsidRPr="00017EDF">
        <w:rPr>
          <w:color w:val="000000" w:themeColor="text1"/>
          <w:u w:color="000000" w:themeColor="text1"/>
        </w:rPr>
        <w:t>Benedict</w:t>
      </w:r>
      <w:r w:rsidR="00FB3950">
        <w:rPr>
          <w:color w:val="000000" w:themeColor="text1"/>
          <w:u w:color="000000" w:themeColor="text1"/>
        </w:rPr>
        <w:noBreakHyphen/>
      </w:r>
      <w:r w:rsidR="00D9537A" w:rsidRPr="00017EDF">
        <w:rPr>
          <w:color w:val="000000" w:themeColor="text1"/>
          <w:u w:color="000000" w:themeColor="text1"/>
        </w:rPr>
        <w:t>Allen Comm</w:t>
      </w:r>
      <w:r w:rsidR="00D9537A">
        <w:rPr>
          <w:color w:val="000000" w:themeColor="text1"/>
          <w:u w:color="000000" w:themeColor="text1"/>
        </w:rPr>
        <w:t xml:space="preserve">unity Development Corporation and proclaim </w:t>
      </w:r>
      <w:r w:rsidR="00D9537A" w:rsidRPr="00017EDF">
        <w:rPr>
          <w:color w:val="000000" w:themeColor="text1"/>
          <w:u w:color="000000" w:themeColor="text1"/>
        </w:rPr>
        <w:t>Thursday, April 22</w:t>
      </w:r>
      <w:r w:rsidR="00D9537A">
        <w:rPr>
          <w:color w:val="000000" w:themeColor="text1"/>
          <w:u w:color="000000" w:themeColor="text1"/>
        </w:rPr>
        <w:t xml:space="preserve">, 2021, </w:t>
      </w:r>
      <w:r w:rsidR="00D9537A" w:rsidRPr="00017EDF">
        <w:rPr>
          <w:color w:val="000000" w:themeColor="text1"/>
          <w:u w:color="000000" w:themeColor="text1"/>
        </w:rPr>
        <w:t xml:space="preserve">as </w:t>
      </w:r>
      <w:r w:rsidR="00627122">
        <w:rPr>
          <w:color w:val="000000" w:themeColor="text1"/>
          <w:u w:color="000000" w:themeColor="text1"/>
        </w:rPr>
        <w:t>“</w:t>
      </w:r>
      <w:r w:rsidR="00D9537A" w:rsidRPr="00017EDF">
        <w:rPr>
          <w:color w:val="000000" w:themeColor="text1"/>
          <w:u w:color="000000" w:themeColor="text1"/>
        </w:rPr>
        <w:t>Benedict</w:t>
      </w:r>
      <w:r w:rsidR="00FB3950">
        <w:rPr>
          <w:color w:val="000000" w:themeColor="text1"/>
          <w:u w:color="000000" w:themeColor="text1"/>
        </w:rPr>
        <w:noBreakHyphen/>
      </w:r>
      <w:r w:rsidR="00D9537A" w:rsidRPr="00017EDF">
        <w:rPr>
          <w:color w:val="000000" w:themeColor="text1"/>
          <w:u w:color="000000" w:themeColor="text1"/>
        </w:rPr>
        <w:t>Allen Comm</w:t>
      </w:r>
      <w:r w:rsidR="00D9537A">
        <w:rPr>
          <w:color w:val="000000" w:themeColor="text1"/>
          <w:u w:color="000000" w:themeColor="text1"/>
        </w:rPr>
        <w:t>unity Development Corporation Twenty</w:t>
      </w:r>
      <w:r w:rsidR="00FB3950">
        <w:rPr>
          <w:color w:val="000000" w:themeColor="text1"/>
          <w:u w:color="000000" w:themeColor="text1"/>
        </w:rPr>
        <w:noBreakHyphen/>
      </w:r>
      <w:r w:rsidR="00D9537A">
        <w:rPr>
          <w:color w:val="000000" w:themeColor="text1"/>
          <w:u w:color="000000" w:themeColor="text1"/>
        </w:rPr>
        <w:t>Fif</w:t>
      </w:r>
      <w:r w:rsidR="00D9537A" w:rsidRPr="00017EDF">
        <w:rPr>
          <w:color w:val="000000" w:themeColor="text1"/>
          <w:u w:color="000000" w:themeColor="text1"/>
        </w:rPr>
        <w:t>th Anniversary Day</w:t>
      </w:r>
      <w:r w:rsidR="00CD61B7">
        <w:rPr>
          <w:color w:val="000000" w:themeColor="text1"/>
          <w:u w:color="000000" w:themeColor="text1"/>
        </w:rPr>
        <w:t>.</w:t>
      </w:r>
      <w:r w:rsidR="00627122">
        <w:rPr>
          <w:color w:val="000000" w:themeColor="text1"/>
          <w:u w:color="000000" w:themeColor="text1"/>
        </w:rPr>
        <w:t>”</w:t>
      </w:r>
    </w:p>
    <w:p w:rsidR="000D3913" w:rsidRDefault="000D3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913" w:rsidRDefault="000D39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27122">
        <w:t xml:space="preserve"> the </w:t>
      </w:r>
      <w:r w:rsidR="00627122" w:rsidRPr="00017EDF">
        <w:rPr>
          <w:color w:val="000000" w:themeColor="text1"/>
          <w:u w:color="000000" w:themeColor="text1"/>
        </w:rPr>
        <w:t>Benedict</w:t>
      </w:r>
      <w:r w:rsidR="00FB3950">
        <w:rPr>
          <w:color w:val="000000" w:themeColor="text1"/>
          <w:u w:color="000000" w:themeColor="text1"/>
        </w:rPr>
        <w:noBreakHyphen/>
      </w:r>
      <w:r w:rsidR="00627122" w:rsidRPr="00017EDF">
        <w:rPr>
          <w:color w:val="000000" w:themeColor="text1"/>
          <w:u w:color="000000" w:themeColor="text1"/>
        </w:rPr>
        <w:t>Allen Comm</w:t>
      </w:r>
      <w:r w:rsidR="00627122">
        <w:rPr>
          <w:color w:val="000000" w:themeColor="text1"/>
          <w:u w:color="000000" w:themeColor="text1"/>
        </w:rPr>
        <w:t>unity Development Corporation.</w:t>
      </w:r>
    </w:p>
    <w:p w:rsidR="00BC166E" w:rsidRDefault="00FB39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0B27" w:rsidRDefault="007F0B27" w:rsidP="007F0B27">
      <w:pPr>
        <w:suppressAutoHyphens/>
      </w:pPr>
    </w:p>
    <w:sectPr w:rsidR="007F0B27" w:rsidSect="007F0B2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913" w:rsidRDefault="000D3913" w:rsidP="009F0C77">
      <w:r>
        <w:separator/>
      </w:r>
    </w:p>
  </w:endnote>
  <w:endnote w:type="continuationSeparator" w:id="0">
    <w:p w:rsidR="000D3913" w:rsidRDefault="000D39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266E51-EE2C-4FB7-8711-6823F62F2279}"/>
    <w:embedBold r:id="rId2" w:fontKey="{BE700ABE-B104-4191-8E53-5BA8AED1B96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A89C0F-BFA2-4CAA-ADA0-F803325F04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1AA3F8D-5A6D-4F20-BFE2-09F53FBDDA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BE8C9D-850E-447E-B02D-A17E46A75A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B27" w:rsidRPr="00C02ADE" w:rsidRDefault="007F0B27" w:rsidP="00C02A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6F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913" w:rsidRDefault="000D3913" w:rsidP="009F0C77">
      <w:r>
        <w:separator/>
      </w:r>
    </w:p>
  </w:footnote>
  <w:footnote w:type="continuationSeparator" w:id="0">
    <w:p w:rsidR="000D3913" w:rsidRDefault="000D39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2CZ21"/>
    <w:docVar w:name="CoverBillType" w:val="r"/>
    <w:docVar w:name="DocPath" w:val="L:\Council\bills\GM\24552CZ21.DOCX"/>
    <w:docVar w:name="dvBillNumber" w:val="43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D3913"/>
    <w:rsid w:val="00011869"/>
    <w:rsid w:val="00015CD6"/>
    <w:rsid w:val="000D39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A6E"/>
    <w:rsid w:val="001D08F2"/>
    <w:rsid w:val="001D3A58"/>
    <w:rsid w:val="001D525B"/>
    <w:rsid w:val="001D7F4F"/>
    <w:rsid w:val="001F2825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91D"/>
    <w:rsid w:val="004809EE"/>
    <w:rsid w:val="004E7D54"/>
    <w:rsid w:val="005273C6"/>
    <w:rsid w:val="00530A69"/>
    <w:rsid w:val="00545593"/>
    <w:rsid w:val="00556EBF"/>
    <w:rsid w:val="00577C6C"/>
    <w:rsid w:val="0058592B"/>
    <w:rsid w:val="005A62FE"/>
    <w:rsid w:val="005C2FE2"/>
    <w:rsid w:val="005E2BC9"/>
    <w:rsid w:val="00605102"/>
    <w:rsid w:val="006215AA"/>
    <w:rsid w:val="00627122"/>
    <w:rsid w:val="006913C9"/>
    <w:rsid w:val="0069470D"/>
    <w:rsid w:val="006D58AA"/>
    <w:rsid w:val="00734F00"/>
    <w:rsid w:val="00736959"/>
    <w:rsid w:val="00786F06"/>
    <w:rsid w:val="007A70AE"/>
    <w:rsid w:val="007F0B27"/>
    <w:rsid w:val="00813DE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600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166E"/>
    <w:rsid w:val="00BE3C22"/>
    <w:rsid w:val="00C02ADE"/>
    <w:rsid w:val="00C0345E"/>
    <w:rsid w:val="00C21ABE"/>
    <w:rsid w:val="00C31C95"/>
    <w:rsid w:val="00C3483A"/>
    <w:rsid w:val="00C43E92"/>
    <w:rsid w:val="00C74E9D"/>
    <w:rsid w:val="00C826DD"/>
    <w:rsid w:val="00C82FD3"/>
    <w:rsid w:val="00C92819"/>
    <w:rsid w:val="00CC6B7B"/>
    <w:rsid w:val="00CD2089"/>
    <w:rsid w:val="00CD61B7"/>
    <w:rsid w:val="00D73A67"/>
    <w:rsid w:val="00D7702C"/>
    <w:rsid w:val="00D9537A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950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601C4B-8BC7-446A-8939-FC08F2A72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1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12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0B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6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62_2021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753EF-BE7E-4C4F-B74E-23BE6AF34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4362: Subject not yet available - South Carolina Legislature Online</dc:title>
  <dc:creator>Gail Moore</dc:creator>
  <cp:lastModifiedBy>S Wilson</cp:lastModifiedBy>
  <cp:revision>2</cp:revision>
  <cp:lastPrinted>2021-05-11T19:40:00Z</cp:lastPrinted>
  <dcterms:created xsi:type="dcterms:W3CDTF">2021-05-17T14:12:00Z</dcterms:created>
  <dcterms:modified xsi:type="dcterms:W3CDTF">2021-05-17T14:12:00Z</dcterms:modified>
</cp:coreProperties>
</file>