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940" w:rsidRDefault="005F1940" w:rsidP="005F1940">
      <w:pPr>
        <w:widowControl w:val="0"/>
        <w:jc w:val="center"/>
      </w:pPr>
      <w:r w:rsidRPr="005F1940">
        <w:rPr>
          <w:b/>
        </w:rPr>
        <w:t>South Carolina General Assembly</w:t>
      </w:r>
    </w:p>
    <w:p w:rsidR="005F1940" w:rsidRDefault="005F1940" w:rsidP="005F1940">
      <w:pPr>
        <w:widowControl w:val="0"/>
        <w:jc w:val="center"/>
      </w:pPr>
      <w:r>
        <w:t>124th Session, 2021-2022</w:t>
      </w: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jc w:val="left"/>
        <w:rPr>
          <w:b/>
        </w:rPr>
      </w:pPr>
      <w:r w:rsidRPr="005F1940">
        <w:rPr>
          <w:b/>
        </w:rPr>
        <w:t>H. 4376</w:t>
      </w:r>
    </w:p>
    <w:p w:rsidR="005F1940" w:rsidRDefault="005F1940" w:rsidP="005F1940">
      <w:pPr>
        <w:widowControl w:val="0"/>
        <w:jc w:val="left"/>
        <w:rPr>
          <w:b/>
        </w:rPr>
      </w:pPr>
    </w:p>
    <w:p w:rsidR="005F1940" w:rsidRDefault="005F1940" w:rsidP="005F1940">
      <w:pPr>
        <w:widowControl w:val="0"/>
        <w:jc w:val="left"/>
      </w:pPr>
      <w:r w:rsidRPr="005F1940">
        <w:rPr>
          <w:b/>
        </w:rPr>
        <w:t>STATUS INFORMATION</w:t>
      </w: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jc w:val="left"/>
      </w:pPr>
      <w:r>
        <w:t>House Resolution</w:t>
      </w:r>
    </w:p>
    <w:p w:rsidR="005F1940" w:rsidRDefault="005F1940" w:rsidP="005F1940">
      <w:pPr>
        <w:widowControl w:val="0"/>
        <w:jc w:val="left"/>
      </w:pPr>
      <w:r>
        <w:t>Sponsors: Reps. T. Moore and Hyde</w:t>
      </w:r>
    </w:p>
    <w:p w:rsidR="005F1940" w:rsidRDefault="005F1940" w:rsidP="005F1940">
      <w:pPr>
        <w:widowControl w:val="0"/>
        <w:jc w:val="left"/>
      </w:pPr>
      <w:r>
        <w:t>Document Path: l:\council\bills\gm\24556cm21.docx</w:t>
      </w: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jc w:val="left"/>
      </w:pPr>
      <w:r>
        <w:t>Introduced in the House on May 13, 2021</w:t>
      </w:r>
    </w:p>
    <w:p w:rsidR="005F1940" w:rsidRDefault="005F1940" w:rsidP="005F1940">
      <w:pPr>
        <w:widowControl w:val="0"/>
        <w:jc w:val="left"/>
      </w:pPr>
      <w:r>
        <w:t>Adopted by the House on May 13, 2021</w:t>
      </w: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jc w:val="left"/>
      </w:pPr>
      <w:r>
        <w:t>Summary: Julian Josey sympathy</w:t>
      </w: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jc w:val="left"/>
      </w:pPr>
    </w:p>
    <w:p w:rsidR="005F1940" w:rsidRDefault="005F1940" w:rsidP="005F1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940">
        <w:rPr>
          <w:b/>
        </w:rPr>
        <w:t>HISTORY OF LEGISLATIVE ACTIONS</w:t>
      </w:r>
    </w:p>
    <w:p w:rsidR="005F1940" w:rsidRDefault="005F1940" w:rsidP="005F1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1940" w:rsidRPr="005F1940" w:rsidRDefault="005F1940" w:rsidP="005F19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940">
        <w:rPr>
          <w:u w:val="single"/>
        </w:rPr>
        <w:tab/>
        <w:t>Date</w:t>
      </w:r>
      <w:r w:rsidRPr="005F1940">
        <w:rPr>
          <w:u w:val="single"/>
        </w:rPr>
        <w:tab/>
        <w:t>Body</w:t>
      </w:r>
      <w:r w:rsidRPr="005F1940">
        <w:rPr>
          <w:u w:val="single"/>
        </w:rPr>
        <w:tab/>
        <w:t>Action Description with journal page number</w:t>
      </w:r>
      <w:r w:rsidRPr="005F1940">
        <w:rPr>
          <w:u w:val="single"/>
        </w:rPr>
        <w:tab/>
      </w:r>
    </w:p>
    <w:p w:rsidR="008E5001" w:rsidRDefault="008E5001" w:rsidP="008E5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4F50F2">
          <w:rPr>
            <w:rStyle w:val="Hyperlink"/>
          </w:rPr>
          <w:t>House Journal</w:t>
        </w:r>
        <w:r w:rsidRPr="004F50F2">
          <w:rPr>
            <w:rStyle w:val="Hyperlink"/>
          </w:rPr>
          <w:noBreakHyphen/>
          <w:t>page 11</w:t>
        </w:r>
      </w:hyperlink>
      <w:r>
        <w:t>)</w:t>
      </w:r>
    </w:p>
    <w:p w:rsidR="008E5001" w:rsidRDefault="008E5001" w:rsidP="008E5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940" w:rsidRDefault="005F1940" w:rsidP="005F1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1940">
          <w:rPr>
            <w:rStyle w:val="Hyperlink"/>
          </w:rPr>
          <w:t>legislative information</w:t>
        </w:r>
      </w:hyperlink>
      <w:r>
        <w:t xml:space="preserve"> at the website</w:t>
      </w:r>
    </w:p>
    <w:p w:rsidR="005F1940" w:rsidRDefault="005F1940" w:rsidP="005F1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940" w:rsidRPr="005F1940" w:rsidRDefault="005F1940" w:rsidP="005F19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940" w:rsidRDefault="005F1940" w:rsidP="005F1940">
      <w:r w:rsidRPr="005F1940">
        <w:rPr>
          <w:b/>
        </w:rPr>
        <w:t>VERSIONS OF THIS BILL</w:t>
      </w:r>
    </w:p>
    <w:p w:rsidR="005F1940" w:rsidRDefault="005F1940" w:rsidP="005F1940"/>
    <w:p w:rsidR="005F1940" w:rsidRDefault="00F826DB" w:rsidP="005F1940">
      <w:hyperlink r:id="rId9" w:history="1">
        <w:r w:rsidR="005F1940">
          <w:rPr>
            <w:rStyle w:val="Hyperlink"/>
          </w:rPr>
          <w:t>5/13/2021</w:t>
        </w:r>
      </w:hyperlink>
    </w:p>
    <w:p w:rsidR="005F1940" w:rsidRDefault="005F1940" w:rsidP="005F1940"/>
    <w:p w:rsidR="005F1940" w:rsidRDefault="005F1940" w:rsidP="005F1940">
      <w:pPr>
        <w:sectPr w:rsidR="005F1940" w:rsidSect="005F19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1895" w:rsidRDefault="00D8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3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277C1" w:rsidRPr="00F701E7">
        <w:rPr>
          <w:color w:val="000000" w:themeColor="text1"/>
          <w:u w:color="000000" w:themeColor="text1"/>
        </w:rPr>
        <w:t>DR. JULIAN CLEON JOSEY, JR.</w:t>
      </w:r>
      <w:r w:rsidR="003277C1">
        <w:rPr>
          <w:color w:val="000000" w:themeColor="text1"/>
          <w:u w:color="000000" w:themeColor="text1"/>
        </w:rPr>
        <w:t xml:space="preserve">, </w:t>
      </w:r>
      <w:r w:rsidR="003277C1">
        <w:t>OF SPARTANBURG COUNTY</w:t>
      </w:r>
      <w:r w:rsidR="003277C1">
        <w:rPr>
          <w:color w:val="000000" w:themeColor="text1"/>
          <w:u w:color="000000" w:themeColor="text1"/>
        </w:rPr>
        <w:t xml:space="preserve"> </w:t>
      </w:r>
      <w:r w:rsidR="003277C1">
        <w:t>AND TO EXTEND THEIR DEEPE</w:t>
      </w:r>
      <w:r>
        <w:t>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B87" w:rsidRDefault="00414319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B87">
        <w:t xml:space="preserve">the members of the South Carolina House of Representatives were saddened to learn of the death of </w:t>
      </w:r>
      <w:r w:rsidR="00C66B87" w:rsidRPr="00F701E7">
        <w:rPr>
          <w:color w:val="000000" w:themeColor="text1"/>
          <w:u w:color="000000" w:themeColor="text1"/>
        </w:rPr>
        <w:t>Dr. Julian Cleon Josey, Jr.</w:t>
      </w:r>
      <w:r w:rsidR="00C66B87">
        <w:rPr>
          <w:color w:val="000000" w:themeColor="text1"/>
          <w:u w:color="000000" w:themeColor="text1"/>
        </w:rPr>
        <w:t xml:space="preserve">, </w:t>
      </w:r>
      <w:r w:rsidR="00C66B87">
        <w:t xml:space="preserve">at the age of </w:t>
      </w:r>
      <w:r w:rsidR="00124242">
        <w:t>eighty</w:t>
      </w:r>
      <w:r w:rsidR="00BE0200">
        <w:noBreakHyphen/>
      </w:r>
      <w:r w:rsidR="00124242">
        <w:t>three</w:t>
      </w:r>
      <w:r w:rsidR="00C66B87">
        <w:t xml:space="preserve"> on May 10, 2021;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at home in Spartanburg on March 20, 1938, he was the son of </w:t>
      </w:r>
      <w:r w:rsidRPr="00F701E7">
        <w:rPr>
          <w:color w:val="000000" w:themeColor="text1"/>
          <w:u w:color="000000" w:themeColor="text1"/>
        </w:rPr>
        <w:t>Helen Lancaster and Dr. Julian Cleon Josey</w:t>
      </w:r>
      <w:r>
        <w:rPr>
          <w:color w:val="000000" w:themeColor="text1"/>
          <w:u w:color="000000" w:themeColor="text1"/>
        </w:rPr>
        <w:t xml:space="preserve">, and he </w:t>
      </w:r>
      <w:r w:rsidRPr="00F701E7">
        <w:rPr>
          <w:color w:val="000000" w:themeColor="text1"/>
          <w:u w:color="000000" w:themeColor="text1"/>
        </w:rPr>
        <w:t>graduated from Spartanburg High School in 1956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E02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he </w:t>
      </w:r>
      <w:r w:rsidRPr="00F701E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</w:t>
      </w:r>
      <w:r w:rsidRPr="00F701E7">
        <w:rPr>
          <w:color w:val="000000" w:themeColor="text1"/>
          <w:u w:color="000000" w:themeColor="text1"/>
        </w:rPr>
        <w:t xml:space="preserve"> Washington and Lee University </w:t>
      </w:r>
      <w:r>
        <w:rPr>
          <w:color w:val="000000" w:themeColor="text1"/>
          <w:u w:color="000000" w:themeColor="text1"/>
        </w:rPr>
        <w:t>in Virginia</w:t>
      </w:r>
      <w:r w:rsidR="00BE0200"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F701E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BE02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F701E7">
        <w:rPr>
          <w:color w:val="000000" w:themeColor="text1"/>
          <w:u w:color="000000" w:themeColor="text1"/>
        </w:rPr>
        <w:t xml:space="preserve"> from Wofford College in 1960</w:t>
      </w:r>
      <w:r w:rsidR="00BE02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medical doctorate from</w:t>
      </w:r>
      <w:r w:rsidRPr="00F701E7">
        <w:rPr>
          <w:color w:val="000000" w:themeColor="text1"/>
          <w:u w:color="000000" w:themeColor="text1"/>
        </w:rPr>
        <w:t xml:space="preserve"> Bowman Gray School of Medicine at Wake Forest University </w:t>
      </w:r>
      <w:r>
        <w:rPr>
          <w:color w:val="000000" w:themeColor="text1"/>
          <w:u w:color="000000" w:themeColor="text1"/>
        </w:rPr>
        <w:t xml:space="preserve">in 1964. He served </w:t>
      </w:r>
      <w:r w:rsidRPr="00F701E7">
        <w:rPr>
          <w:color w:val="000000" w:themeColor="text1"/>
          <w:u w:color="000000" w:themeColor="text1"/>
        </w:rPr>
        <w:t>as an intern at Grady Memorial Hospital in Atlanta in obstetrics and gynecology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1E7">
        <w:rPr>
          <w:color w:val="000000" w:themeColor="text1"/>
          <w:u w:color="000000" w:themeColor="text1"/>
        </w:rPr>
        <w:t xml:space="preserve">n 1967, Dr. Josey served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Pr="00F701E7">
        <w:rPr>
          <w:color w:val="000000" w:themeColor="text1"/>
          <w:u w:color="000000" w:themeColor="text1"/>
        </w:rPr>
        <w:t xml:space="preserve">as a Captain in the United States Army in Vietnam and was awarded a Bronze Star with valor </w:t>
      </w:r>
      <w:r>
        <w:rPr>
          <w:color w:val="000000" w:themeColor="text1"/>
          <w:u w:color="000000" w:themeColor="text1"/>
        </w:rPr>
        <w:t>before returning</w:t>
      </w:r>
      <w:r w:rsidR="00AE662D">
        <w:rPr>
          <w:color w:val="000000" w:themeColor="text1"/>
          <w:u w:color="000000" w:themeColor="text1"/>
        </w:rPr>
        <w:t xml:space="preserve"> stateside,</w:t>
      </w:r>
      <w:r>
        <w:rPr>
          <w:color w:val="000000" w:themeColor="text1"/>
          <w:u w:color="000000" w:themeColor="text1"/>
        </w:rPr>
        <w:t xml:space="preserve"> </w:t>
      </w:r>
      <w:r w:rsidRPr="00F701E7">
        <w:rPr>
          <w:color w:val="000000" w:themeColor="text1"/>
          <w:u w:color="000000" w:themeColor="text1"/>
        </w:rPr>
        <w:t>chang</w:t>
      </w:r>
      <w:r>
        <w:rPr>
          <w:color w:val="000000" w:themeColor="text1"/>
          <w:u w:color="000000" w:themeColor="text1"/>
        </w:rPr>
        <w:t>ing</w:t>
      </w:r>
      <w:r w:rsidRPr="00F701E7">
        <w:rPr>
          <w:color w:val="000000" w:themeColor="text1"/>
          <w:u w:color="000000" w:themeColor="text1"/>
        </w:rPr>
        <w:t xml:space="preserve"> his specialty to radiology</w:t>
      </w:r>
      <w:r w:rsidR="00AE662D"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and </w:t>
      </w:r>
      <w:r w:rsidR="00AE662D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ing</w:t>
      </w:r>
      <w:r w:rsidRPr="00F701E7">
        <w:rPr>
          <w:color w:val="000000" w:themeColor="text1"/>
          <w:u w:color="000000" w:themeColor="text1"/>
        </w:rPr>
        <w:t xml:space="preserve"> his residency at</w:t>
      </w:r>
      <w:r>
        <w:rPr>
          <w:color w:val="000000" w:themeColor="text1"/>
          <w:u w:color="000000" w:themeColor="text1"/>
        </w:rPr>
        <w:t xml:space="preserve"> Henry Ford Hospital in Detroit, Michigan; and</w:t>
      </w:r>
    </w:p>
    <w:p w:rsidR="00124242" w:rsidRDefault="00124242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242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701E7">
        <w:rPr>
          <w:color w:val="000000" w:themeColor="text1"/>
          <w:u w:color="000000" w:themeColor="text1"/>
        </w:rPr>
        <w:t xml:space="preserve">n 1970, he returned to Spartanburg where he </w:t>
      </w:r>
      <w:r>
        <w:rPr>
          <w:color w:val="000000" w:themeColor="text1"/>
          <w:u w:color="000000" w:themeColor="text1"/>
        </w:rPr>
        <w:t>served with devotion at</w:t>
      </w:r>
      <w:r w:rsidRPr="00F701E7">
        <w:rPr>
          <w:color w:val="000000" w:themeColor="text1"/>
          <w:u w:color="000000" w:themeColor="text1"/>
        </w:rPr>
        <w:t xml:space="preserve"> Spartanburg Regional</w:t>
      </w:r>
      <w:r>
        <w:rPr>
          <w:color w:val="000000" w:themeColor="text1"/>
          <w:u w:color="000000" w:themeColor="text1"/>
        </w:rPr>
        <w:t xml:space="preserve"> Healthcare System</w:t>
      </w:r>
      <w:r w:rsidRPr="00F701E7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almost fifty years, serving as c</w:t>
      </w:r>
      <w:r w:rsidRPr="00F701E7">
        <w:rPr>
          <w:color w:val="000000" w:themeColor="text1"/>
          <w:u w:color="000000" w:themeColor="text1"/>
        </w:rPr>
        <w:t xml:space="preserve">hair of the Radiation Oncology Department, </w:t>
      </w:r>
      <w:r w:rsidRPr="00F701E7">
        <w:rPr>
          <w:color w:val="000000" w:themeColor="text1"/>
          <w:u w:color="000000" w:themeColor="text1"/>
        </w:rPr>
        <w:lastRenderedPageBreak/>
        <w:t>medical chief of staff, a founding board member of the Regional Foundation, and a member of the Board of Trustees</w:t>
      </w:r>
      <w:r>
        <w:rPr>
          <w:color w:val="000000" w:themeColor="text1"/>
          <w:u w:color="000000" w:themeColor="text1"/>
        </w:rPr>
        <w:t>; and</w:t>
      </w:r>
    </w:p>
    <w:p w:rsidR="00124242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242" w:rsidRPr="00F701E7" w:rsidRDefault="00124242" w:rsidP="00124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200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his return to South Carolina, h</w:t>
      </w:r>
      <w:r w:rsidRPr="00F701E7">
        <w:rPr>
          <w:color w:val="000000" w:themeColor="text1"/>
          <w:u w:color="000000" w:themeColor="text1"/>
        </w:rPr>
        <w:t xml:space="preserve">e </w:t>
      </w:r>
      <w:r w:rsidR="00BE0200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faithful member of</w:t>
      </w:r>
      <w:r w:rsidRPr="00F701E7">
        <w:rPr>
          <w:color w:val="000000" w:themeColor="text1"/>
          <w:u w:color="000000" w:themeColor="text1"/>
        </w:rPr>
        <w:t xml:space="preserve"> the Episcopal Church of the Advent where he </w:t>
      </w:r>
      <w:r>
        <w:rPr>
          <w:color w:val="000000" w:themeColor="text1"/>
          <w:u w:color="000000" w:themeColor="text1"/>
        </w:rPr>
        <w:t>served</w:t>
      </w:r>
      <w:r w:rsidRPr="00F701E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a mem</w:t>
      </w:r>
      <w:r w:rsidRPr="00F701E7">
        <w:rPr>
          <w:color w:val="000000" w:themeColor="text1"/>
          <w:u w:color="000000" w:themeColor="text1"/>
        </w:rPr>
        <w:t>ber on the vestry</w:t>
      </w:r>
      <w:r w:rsidR="00BE02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E020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BE020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</w:t>
      </w:r>
      <w:r w:rsidRPr="00F701E7">
        <w:rPr>
          <w:color w:val="000000" w:themeColor="text1"/>
          <w:u w:color="000000" w:themeColor="text1"/>
        </w:rPr>
        <w:t xml:space="preserve"> on the b</w:t>
      </w:r>
      <w:r>
        <w:rPr>
          <w:color w:val="000000" w:themeColor="text1"/>
          <w:u w:color="000000" w:themeColor="text1"/>
        </w:rPr>
        <w:t xml:space="preserve">oard of the Salvation Army and </w:t>
      </w:r>
      <w:r w:rsidRPr="00F701E7">
        <w:rPr>
          <w:color w:val="000000" w:themeColor="text1"/>
          <w:u w:color="000000" w:themeColor="text1"/>
        </w:rPr>
        <w:t>as a commissioner for S</w:t>
      </w:r>
      <w:r>
        <w:rPr>
          <w:color w:val="000000" w:themeColor="text1"/>
          <w:u w:color="000000" w:themeColor="text1"/>
        </w:rPr>
        <w:t xml:space="preserve">outh </w:t>
      </w:r>
      <w:r w:rsidRPr="00F701E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F701E7">
        <w:rPr>
          <w:color w:val="000000" w:themeColor="text1"/>
          <w:u w:color="000000" w:themeColor="text1"/>
        </w:rPr>
        <w:t>ETV</w:t>
      </w:r>
      <w:r>
        <w:rPr>
          <w:color w:val="000000" w:themeColor="text1"/>
          <w:u w:color="000000" w:themeColor="text1"/>
        </w:rPr>
        <w:t>; and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77C1" w:rsidRDefault="00124242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Pr="00F701E7">
        <w:rPr>
          <w:color w:val="000000" w:themeColor="text1"/>
          <w:u w:color="000000" w:themeColor="text1"/>
        </w:rPr>
        <w:t xml:space="preserve">his patients </w:t>
      </w:r>
      <w:r>
        <w:rPr>
          <w:color w:val="000000" w:themeColor="text1"/>
          <w:u w:color="000000" w:themeColor="text1"/>
        </w:rPr>
        <w:t xml:space="preserve">with singular dedication, as indicated by the role he played, </w:t>
      </w:r>
      <w:r w:rsidR="003277C1">
        <w:rPr>
          <w:color w:val="000000" w:themeColor="text1"/>
          <w:u w:color="000000" w:themeColor="text1"/>
        </w:rPr>
        <w:t>together</w:t>
      </w:r>
      <w:r>
        <w:rPr>
          <w:color w:val="000000" w:themeColor="text1"/>
          <w:u w:color="000000" w:themeColor="text1"/>
        </w:rPr>
        <w:t xml:space="preserve"> with </w:t>
      </w:r>
      <w:r w:rsidRPr="00F701E7">
        <w:rPr>
          <w:color w:val="000000" w:themeColor="text1"/>
          <w:u w:color="000000" w:themeColor="text1"/>
        </w:rPr>
        <w:t>Dr. James D. Bearden</w:t>
      </w:r>
      <w:r>
        <w:rPr>
          <w:color w:val="000000" w:themeColor="text1"/>
          <w:u w:color="000000" w:themeColor="text1"/>
        </w:rPr>
        <w:t>,</w:t>
      </w:r>
      <w:r w:rsidRPr="00F701E7">
        <w:rPr>
          <w:color w:val="000000" w:themeColor="text1"/>
          <w:u w:color="000000" w:themeColor="text1"/>
        </w:rPr>
        <w:t xml:space="preserve"> in creati</w:t>
      </w:r>
      <w:r w:rsidR="003277C1">
        <w:rPr>
          <w:color w:val="000000" w:themeColor="text1"/>
          <w:u w:color="000000" w:themeColor="text1"/>
        </w:rPr>
        <w:t>ng</w:t>
      </w:r>
      <w:r w:rsidRPr="00F701E7">
        <w:rPr>
          <w:color w:val="000000" w:themeColor="text1"/>
          <w:u w:color="000000" w:themeColor="text1"/>
        </w:rPr>
        <w:t xml:space="preserve"> the Gibbs Cancer Center, the Bearden</w:t>
      </w:r>
      <w:r w:rsidR="00BE0200">
        <w:rPr>
          <w:color w:val="000000" w:themeColor="text1"/>
          <w:u w:color="000000" w:themeColor="text1"/>
        </w:rPr>
        <w:noBreakHyphen/>
      </w:r>
      <w:r w:rsidRPr="00F701E7">
        <w:rPr>
          <w:color w:val="000000" w:themeColor="text1"/>
          <w:u w:color="000000" w:themeColor="text1"/>
        </w:rPr>
        <w:t>Josey Center for Breast Health, and th</w:t>
      </w:r>
      <w:r w:rsidR="003277C1">
        <w:rPr>
          <w:color w:val="000000" w:themeColor="text1"/>
          <w:u w:color="000000" w:themeColor="text1"/>
        </w:rPr>
        <w:t>e Gibbs Cancer Center at Pelham; and</w:t>
      </w:r>
    </w:p>
    <w:p w:rsidR="003277C1" w:rsidRDefault="003277C1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B87" w:rsidRPr="00F701E7" w:rsidRDefault="003277C1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along with h</w:t>
      </w:r>
      <w:r w:rsidR="00C66B87" w:rsidRPr="00F701E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beloved </w:t>
      </w:r>
      <w:r w:rsidR="00C66B87" w:rsidRPr="00F701E7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thirty</w:t>
      </w:r>
      <w:r w:rsidR="00BE02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C66B87" w:rsidRPr="00F701E7">
        <w:rPr>
          <w:color w:val="000000" w:themeColor="text1"/>
          <w:u w:color="000000" w:themeColor="text1"/>
        </w:rPr>
        <w:t xml:space="preserve"> years, Dorothy Chapman Josey, </w:t>
      </w:r>
      <w:r>
        <w:rPr>
          <w:color w:val="000000" w:themeColor="text1"/>
          <w:u w:color="000000" w:themeColor="text1"/>
        </w:rPr>
        <w:t>he is survived by</w:t>
      </w:r>
      <w:r w:rsidR="00C66B87" w:rsidRPr="00F701E7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five devoted </w:t>
      </w:r>
      <w:r w:rsidR="00C66B87" w:rsidRPr="00F701E7">
        <w:rPr>
          <w:color w:val="000000" w:themeColor="text1"/>
          <w:u w:color="000000" w:themeColor="text1"/>
        </w:rPr>
        <w:t>ch</w:t>
      </w:r>
      <w:r>
        <w:rPr>
          <w:color w:val="000000" w:themeColor="text1"/>
          <w:u w:color="000000" w:themeColor="text1"/>
        </w:rPr>
        <w:t>ildren: Julian Cleon Josey III, Daniel Jordan Ellis Josey</w:t>
      </w:r>
      <w:r w:rsidR="00C66B87" w:rsidRPr="00F701E7">
        <w:rPr>
          <w:color w:val="000000" w:themeColor="text1"/>
          <w:u w:color="000000" w:themeColor="text1"/>
        </w:rPr>
        <w:t>, John Treadwell Josey,</w:t>
      </w:r>
      <w:r>
        <w:rPr>
          <w:color w:val="000000" w:themeColor="text1"/>
          <w:u w:color="000000" w:themeColor="text1"/>
        </w:rPr>
        <w:t xml:space="preserve"> </w:t>
      </w:r>
      <w:r w:rsidR="00C66B87" w:rsidRPr="00F701E7">
        <w:rPr>
          <w:color w:val="000000" w:themeColor="text1"/>
          <w:u w:color="000000" w:themeColor="text1"/>
        </w:rPr>
        <w:t>Martha Cloud Josey Erwin, and Rachel Josey Kelley</w:t>
      </w:r>
      <w:r>
        <w:rPr>
          <w:color w:val="000000" w:themeColor="text1"/>
          <w:u w:color="000000" w:themeColor="text1"/>
        </w:rPr>
        <w:t xml:space="preserve">.  He was blessed to see the continuation of his loving family legacy in </w:t>
      </w:r>
      <w:r w:rsidR="00C66B87" w:rsidRPr="00F701E7">
        <w:rPr>
          <w:color w:val="000000" w:themeColor="text1"/>
          <w:u w:color="000000" w:themeColor="text1"/>
        </w:rPr>
        <w:t xml:space="preserve">his seven </w:t>
      </w:r>
      <w:r w:rsidR="00AE662D">
        <w:rPr>
          <w:color w:val="000000" w:themeColor="text1"/>
          <w:u w:color="000000" w:themeColor="text1"/>
        </w:rPr>
        <w:t>affectionate</w:t>
      </w:r>
      <w:r>
        <w:rPr>
          <w:color w:val="000000" w:themeColor="text1"/>
          <w:u w:color="000000" w:themeColor="text1"/>
        </w:rPr>
        <w:t xml:space="preserve"> </w:t>
      </w:r>
      <w:r w:rsidR="00C66B87" w:rsidRPr="00F701E7">
        <w:rPr>
          <w:color w:val="000000" w:themeColor="text1"/>
          <w:u w:color="000000" w:themeColor="text1"/>
        </w:rPr>
        <w:t>grandchildren: Addison Houck Josey</w:t>
      </w:r>
      <w:r>
        <w:rPr>
          <w:color w:val="000000" w:themeColor="text1"/>
          <w:u w:color="000000" w:themeColor="text1"/>
        </w:rPr>
        <w:t>;</w:t>
      </w:r>
      <w:r w:rsidR="00C66B87" w:rsidRPr="00F701E7">
        <w:rPr>
          <w:color w:val="000000" w:themeColor="text1"/>
          <w:u w:color="000000" w:themeColor="text1"/>
        </w:rPr>
        <w:t xml:space="preserve"> Henry Townsend Josey</w:t>
      </w:r>
      <w:r>
        <w:rPr>
          <w:color w:val="000000" w:themeColor="text1"/>
          <w:u w:color="000000" w:themeColor="text1"/>
        </w:rPr>
        <w:t>;</w:t>
      </w:r>
      <w:r w:rsidR="00C66B87" w:rsidRPr="00F701E7">
        <w:rPr>
          <w:color w:val="000000" w:themeColor="text1"/>
          <w:u w:color="000000" w:themeColor="text1"/>
        </w:rPr>
        <w:t xml:space="preserve"> </w:t>
      </w:r>
      <w:r w:rsidR="00C66B87">
        <w:rPr>
          <w:color w:val="000000" w:themeColor="text1"/>
          <w:u w:color="000000" w:themeColor="text1"/>
        </w:rPr>
        <w:t>Daniel Jordan Ellis Josey, Jr.; William Carr Josey</w:t>
      </w:r>
      <w:r>
        <w:rPr>
          <w:color w:val="000000" w:themeColor="text1"/>
          <w:u w:color="000000" w:themeColor="text1"/>
        </w:rPr>
        <w:t>; John Melton Josey;</w:t>
      </w:r>
      <w:r w:rsidR="00C66B87" w:rsidRPr="00F701E7">
        <w:rPr>
          <w:color w:val="000000" w:themeColor="text1"/>
          <w:u w:color="000000" w:themeColor="text1"/>
        </w:rPr>
        <w:t xml:space="preserve"> John Treadwell Josey, Jr.</w:t>
      </w:r>
      <w:r w:rsidR="00C66B87">
        <w:rPr>
          <w:color w:val="000000" w:themeColor="text1"/>
          <w:u w:color="000000" w:themeColor="text1"/>
        </w:rPr>
        <w:t>;</w:t>
      </w:r>
      <w:r w:rsidR="00124242">
        <w:rPr>
          <w:color w:val="000000" w:themeColor="text1"/>
          <w:u w:color="000000" w:themeColor="text1"/>
        </w:rPr>
        <w:t xml:space="preserve"> and Jackelyn Grace Josey</w:t>
      </w:r>
      <w:r>
        <w:rPr>
          <w:color w:val="000000" w:themeColor="text1"/>
          <w:u w:color="000000" w:themeColor="text1"/>
        </w:rPr>
        <w:t>; and</w:t>
      </w:r>
    </w:p>
    <w:p w:rsidR="00C66B87" w:rsidRPr="00F701E7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77C1" w:rsidRDefault="003277C1" w:rsidP="0032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 w:rsidRPr="00F701E7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>his</w:t>
      </w:r>
      <w:r w:rsidRPr="00F701E7">
        <w:rPr>
          <w:color w:val="000000" w:themeColor="text1"/>
          <w:u w:color="000000" w:themeColor="text1"/>
        </w:rPr>
        <w:t xml:space="preserve"> passion for </w:t>
      </w:r>
      <w:r>
        <w:rPr>
          <w:color w:val="000000" w:themeColor="text1"/>
          <w:u w:color="000000" w:themeColor="text1"/>
        </w:rPr>
        <w:t xml:space="preserve">serving </w:t>
      </w:r>
      <w:r w:rsidRPr="00F701E7">
        <w:rPr>
          <w:color w:val="000000" w:themeColor="text1"/>
          <w:u w:color="000000" w:themeColor="text1"/>
        </w:rPr>
        <w:t xml:space="preserve">his patients and </w:t>
      </w:r>
      <w:r>
        <w:rPr>
          <w:color w:val="000000" w:themeColor="text1"/>
          <w:u w:color="000000" w:themeColor="text1"/>
        </w:rPr>
        <w:t>his</w:t>
      </w:r>
      <w:r w:rsidRPr="00F701E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deep </w:t>
      </w:r>
      <w:r w:rsidRPr="00F701E7">
        <w:rPr>
          <w:color w:val="000000" w:themeColor="text1"/>
          <w:u w:color="000000" w:themeColor="text1"/>
        </w:rPr>
        <w:t xml:space="preserve">love for his family, Dr. Josey enjoyed fly fishing, reading, gardening, </w:t>
      </w:r>
      <w:r>
        <w:rPr>
          <w:color w:val="000000" w:themeColor="text1"/>
          <w:u w:color="000000" w:themeColor="text1"/>
        </w:rPr>
        <w:t>and farming;</w:t>
      </w:r>
      <w:r w:rsidRPr="00F701E7">
        <w:rPr>
          <w:color w:val="000000" w:themeColor="text1"/>
          <w:u w:color="000000" w:themeColor="text1"/>
        </w:rPr>
        <w:t xml:space="preserve"> and</w:t>
      </w:r>
    </w:p>
    <w:p w:rsidR="003277C1" w:rsidRDefault="003277C1" w:rsidP="0032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319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B7878">
        <w:t xml:space="preserve">Dr. </w:t>
      </w:r>
      <w:r w:rsidR="00AE662D">
        <w:t>Julian Josey</w:t>
      </w:r>
      <w:r>
        <w:t xml:space="preserve"> and for the example of sacrifice and </w:t>
      </w:r>
      <w:r w:rsidR="00AE662D">
        <w:t>service</w:t>
      </w:r>
      <w:r>
        <w:t xml:space="preserve"> he set for all who knew him</w:t>
      </w:r>
      <w:r w:rsidR="00414319">
        <w:t>.  Now, therefore,</w:t>
      </w: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319" w:rsidRDefault="00414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B87" w:rsidRDefault="00414319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B87">
        <w:t xml:space="preserve"> </w:t>
      </w:r>
      <w:r w:rsidR="00C66B87" w:rsidRPr="00C90AA3">
        <w:t xml:space="preserve">the members of the South Carolina House of Representatives, by this resolution, </w:t>
      </w:r>
      <w:r w:rsidR="00C66B87">
        <w:t xml:space="preserve">express their profound sorrow upon the passing of </w:t>
      </w:r>
      <w:r w:rsidR="003277C1" w:rsidRPr="00F701E7">
        <w:rPr>
          <w:color w:val="000000" w:themeColor="text1"/>
          <w:u w:color="000000" w:themeColor="text1"/>
        </w:rPr>
        <w:t>Dr. Julian Cleon Josey, Jr.</w:t>
      </w:r>
      <w:r w:rsidR="003277C1">
        <w:rPr>
          <w:color w:val="000000" w:themeColor="text1"/>
          <w:u w:color="000000" w:themeColor="text1"/>
        </w:rPr>
        <w:t xml:space="preserve">, </w:t>
      </w:r>
      <w:r w:rsidR="003277C1">
        <w:t>of Spartanburg</w:t>
      </w:r>
      <w:r w:rsidR="00C66B87">
        <w:t xml:space="preserve"> County</w:t>
      </w:r>
      <w:r w:rsidR="00C66B87">
        <w:rPr>
          <w:color w:val="000000" w:themeColor="text1"/>
          <w:u w:color="000000" w:themeColor="text1"/>
        </w:rPr>
        <w:t xml:space="preserve"> </w:t>
      </w:r>
      <w:r w:rsidR="00C66B87">
        <w:t>and extend their deepest sympathy to his large and loving family and his many friends.</w:t>
      </w:r>
    </w:p>
    <w:p w:rsidR="00C66B87" w:rsidRDefault="00C66B87" w:rsidP="00D8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319" w:rsidRDefault="00C66B87" w:rsidP="00C66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3277C1">
        <w:rPr>
          <w:color w:val="000000" w:themeColor="text1"/>
          <w:u w:color="000000" w:themeColor="text1"/>
        </w:rPr>
        <w:t>Dr. Julian Cleon Josey, Jr</w:t>
      </w:r>
      <w:r>
        <w:t>.</w:t>
      </w:r>
    </w:p>
    <w:p w:rsidR="00891FE3" w:rsidRDefault="00BE0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940" w:rsidRDefault="005F1940" w:rsidP="005F1940">
      <w:pPr>
        <w:suppressAutoHyphens/>
      </w:pPr>
    </w:p>
    <w:sectPr w:rsidR="005F1940" w:rsidSect="005F19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319" w:rsidRDefault="00414319" w:rsidP="009F0C77">
      <w:r>
        <w:separator/>
      </w:r>
    </w:p>
  </w:endnote>
  <w:endnote w:type="continuationSeparator" w:id="0">
    <w:p w:rsidR="00414319" w:rsidRDefault="00414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F30C51-0FEB-431D-86ED-FA5EE4B3C7E8}"/>
    <w:embedBold r:id="rId2" w:fontKey="{D4D44976-0ED2-46A9-9582-2D2CA6ABC7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8A6AE4-E59F-4CB5-9C75-4780458B27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02392B-9656-4C6F-9857-001905104A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82C29E-1E8C-4D63-809B-87B59637C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940" w:rsidRPr="00D81895" w:rsidRDefault="005F1940" w:rsidP="00D818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50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319" w:rsidRDefault="00414319" w:rsidP="009F0C77">
      <w:r>
        <w:separator/>
      </w:r>
    </w:p>
  </w:footnote>
  <w:footnote w:type="continuationSeparator" w:id="0">
    <w:p w:rsidR="00414319" w:rsidRDefault="00414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6CM21"/>
    <w:docVar w:name="CoverBillType" w:val="r"/>
    <w:docVar w:name="DocPath" w:val="L:\Council\bills\GM\24556CM21.DOCX"/>
    <w:docVar w:name="dvBillNumber" w:val="43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319"/>
    <w:rsid w:val="00011869"/>
    <w:rsid w:val="00015CD6"/>
    <w:rsid w:val="000E0100"/>
    <w:rsid w:val="000E1785"/>
    <w:rsid w:val="000F40FA"/>
    <w:rsid w:val="001035F1"/>
    <w:rsid w:val="0010776B"/>
    <w:rsid w:val="0012424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277C1"/>
    <w:rsid w:val="00336AD0"/>
    <w:rsid w:val="0037079A"/>
    <w:rsid w:val="003C4DAB"/>
    <w:rsid w:val="003D01E8"/>
    <w:rsid w:val="003E5288"/>
    <w:rsid w:val="003F6D79"/>
    <w:rsid w:val="004143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940"/>
    <w:rsid w:val="00605102"/>
    <w:rsid w:val="006215AA"/>
    <w:rsid w:val="006913C9"/>
    <w:rsid w:val="0069470D"/>
    <w:rsid w:val="006D58AA"/>
    <w:rsid w:val="00734F00"/>
    <w:rsid w:val="00736959"/>
    <w:rsid w:val="007A70AE"/>
    <w:rsid w:val="007B7878"/>
    <w:rsid w:val="008362E8"/>
    <w:rsid w:val="0085786E"/>
    <w:rsid w:val="00891FE3"/>
    <w:rsid w:val="008A1768"/>
    <w:rsid w:val="008A489F"/>
    <w:rsid w:val="008E5001"/>
    <w:rsid w:val="008F0F33"/>
    <w:rsid w:val="008F4429"/>
    <w:rsid w:val="0094021A"/>
    <w:rsid w:val="009B44AF"/>
    <w:rsid w:val="009C6A0B"/>
    <w:rsid w:val="009F0C77"/>
    <w:rsid w:val="009F4DD1"/>
    <w:rsid w:val="009F56BE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62D"/>
    <w:rsid w:val="00B412D4"/>
    <w:rsid w:val="00B64FFF"/>
    <w:rsid w:val="00BE0200"/>
    <w:rsid w:val="00BE3C22"/>
    <w:rsid w:val="00C0345E"/>
    <w:rsid w:val="00C21ABE"/>
    <w:rsid w:val="00C31C95"/>
    <w:rsid w:val="00C3483A"/>
    <w:rsid w:val="00C66B87"/>
    <w:rsid w:val="00C74E9D"/>
    <w:rsid w:val="00C826DD"/>
    <w:rsid w:val="00C82FD3"/>
    <w:rsid w:val="00C92819"/>
    <w:rsid w:val="00CC6B7B"/>
    <w:rsid w:val="00CD2089"/>
    <w:rsid w:val="00D73A67"/>
    <w:rsid w:val="00D8189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6695DA-9D0C-4EF2-ADC7-637A1BDB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7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7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19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76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41894-CBDB-4D79-AA0A-35004707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4376: Subject not yet available - South Carolina Legislature Online</dc:title>
  <dc:creator>Gail Moore</dc:creator>
  <cp:lastModifiedBy>S Wilson</cp:lastModifiedBy>
  <cp:revision>2</cp:revision>
  <cp:lastPrinted>2021-05-12T16:56:00Z</cp:lastPrinted>
  <dcterms:created xsi:type="dcterms:W3CDTF">2021-05-17T14:14:00Z</dcterms:created>
  <dcterms:modified xsi:type="dcterms:W3CDTF">2021-05-17T14:14:00Z</dcterms:modified>
</cp:coreProperties>
</file>