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579" w:rsidRDefault="00617579" w:rsidP="00617579">
      <w:pPr>
        <w:widowControl w:val="0"/>
        <w:jc w:val="center"/>
      </w:pPr>
      <w:r w:rsidRPr="00617579">
        <w:rPr>
          <w:b/>
        </w:rPr>
        <w:t>South Carolina General Assembly</w:t>
      </w:r>
    </w:p>
    <w:p w:rsidR="00617579" w:rsidRDefault="00617579" w:rsidP="00617579">
      <w:pPr>
        <w:widowControl w:val="0"/>
        <w:jc w:val="center"/>
      </w:pPr>
      <w:r>
        <w:t>124th Session, 2021-2022</w:t>
      </w:r>
    </w:p>
    <w:p w:rsidR="00617579" w:rsidRDefault="00617579" w:rsidP="00617579">
      <w:pPr>
        <w:widowControl w:val="0"/>
        <w:jc w:val="left"/>
      </w:pPr>
    </w:p>
    <w:p w:rsidR="00617579" w:rsidRDefault="00617579" w:rsidP="00617579">
      <w:pPr>
        <w:widowControl w:val="0"/>
        <w:jc w:val="left"/>
        <w:rPr>
          <w:b/>
        </w:rPr>
      </w:pPr>
      <w:r w:rsidRPr="00617579">
        <w:rPr>
          <w:b/>
        </w:rPr>
        <w:t>H. 4662</w:t>
      </w:r>
    </w:p>
    <w:p w:rsidR="00617579" w:rsidRDefault="00617579" w:rsidP="00617579">
      <w:pPr>
        <w:widowControl w:val="0"/>
        <w:jc w:val="left"/>
        <w:rPr>
          <w:b/>
        </w:rPr>
      </w:pPr>
    </w:p>
    <w:p w:rsidR="00617579" w:rsidRDefault="00617579" w:rsidP="00617579">
      <w:pPr>
        <w:widowControl w:val="0"/>
        <w:jc w:val="left"/>
      </w:pPr>
      <w:r w:rsidRPr="00617579">
        <w:rPr>
          <w:b/>
        </w:rPr>
        <w:t>STATUS INFORMATION</w:t>
      </w:r>
    </w:p>
    <w:p w:rsidR="00617579" w:rsidRDefault="00617579" w:rsidP="00617579">
      <w:pPr>
        <w:widowControl w:val="0"/>
        <w:jc w:val="left"/>
      </w:pPr>
    </w:p>
    <w:p w:rsidR="00617579" w:rsidRDefault="00617579" w:rsidP="00617579">
      <w:pPr>
        <w:widowControl w:val="0"/>
        <w:jc w:val="left"/>
      </w:pPr>
      <w:r>
        <w:t>House Resolution</w:t>
      </w:r>
    </w:p>
    <w:p w:rsidR="00617579" w:rsidRDefault="00617579" w:rsidP="00617579">
      <w:pPr>
        <w:widowControl w:val="0"/>
        <w:jc w:val="left"/>
      </w:pPr>
      <w:r>
        <w:t>Sponsors: Rep. Anderson</w:t>
      </w:r>
    </w:p>
    <w:p w:rsidR="00617579" w:rsidRDefault="00617579" w:rsidP="00617579">
      <w:pPr>
        <w:widowControl w:val="0"/>
        <w:jc w:val="left"/>
      </w:pPr>
      <w:r>
        <w:t>Document Path: l:\council\bills\lk\9189cm21.docx</w:t>
      </w:r>
    </w:p>
    <w:p w:rsidR="00617579" w:rsidRDefault="00617579" w:rsidP="00617579">
      <w:pPr>
        <w:widowControl w:val="0"/>
        <w:jc w:val="left"/>
      </w:pPr>
    </w:p>
    <w:p w:rsidR="00617579" w:rsidRDefault="00617579" w:rsidP="00617579">
      <w:pPr>
        <w:widowControl w:val="0"/>
        <w:jc w:val="left"/>
      </w:pPr>
      <w:r>
        <w:t>Introduced in the House on December 6, 2021</w:t>
      </w:r>
    </w:p>
    <w:p w:rsidR="00617579" w:rsidRDefault="00617579" w:rsidP="00617579">
      <w:pPr>
        <w:widowControl w:val="0"/>
        <w:jc w:val="left"/>
      </w:pPr>
      <w:r>
        <w:t>Adopted by the House on December 6, 2021</w:t>
      </w:r>
    </w:p>
    <w:p w:rsidR="00617579" w:rsidRDefault="00617579" w:rsidP="00617579">
      <w:pPr>
        <w:widowControl w:val="0"/>
        <w:jc w:val="left"/>
      </w:pPr>
    </w:p>
    <w:p w:rsidR="00617579" w:rsidRDefault="00617579" w:rsidP="00617579">
      <w:pPr>
        <w:widowControl w:val="0"/>
        <w:jc w:val="left"/>
      </w:pPr>
      <w:r>
        <w:t>Summary: Greene 60th Wedding Anniversary</w:t>
      </w:r>
    </w:p>
    <w:p w:rsidR="00617579" w:rsidRDefault="00617579" w:rsidP="00617579">
      <w:pPr>
        <w:widowControl w:val="0"/>
        <w:jc w:val="left"/>
      </w:pPr>
    </w:p>
    <w:p w:rsidR="00617579" w:rsidRDefault="00617579" w:rsidP="00617579">
      <w:pPr>
        <w:widowControl w:val="0"/>
        <w:jc w:val="left"/>
      </w:pPr>
    </w:p>
    <w:p w:rsidR="00617579" w:rsidRDefault="00617579" w:rsidP="00617579">
      <w:pPr>
        <w:widowControl w:val="0"/>
        <w:tabs>
          <w:tab w:val="center" w:pos="590"/>
          <w:tab w:val="center" w:pos="1440"/>
          <w:tab w:val="left" w:pos="1872"/>
          <w:tab w:val="left" w:pos="9187"/>
        </w:tabs>
        <w:jc w:val="left"/>
      </w:pPr>
      <w:r w:rsidRPr="00617579">
        <w:rPr>
          <w:b/>
        </w:rPr>
        <w:t>HISTORY OF LEGISLATIVE ACTIONS</w:t>
      </w:r>
    </w:p>
    <w:p w:rsidR="00617579" w:rsidRDefault="00617579" w:rsidP="00617579">
      <w:pPr>
        <w:widowControl w:val="0"/>
        <w:tabs>
          <w:tab w:val="center" w:pos="590"/>
          <w:tab w:val="center" w:pos="1440"/>
          <w:tab w:val="left" w:pos="1872"/>
          <w:tab w:val="left" w:pos="9187"/>
        </w:tabs>
        <w:jc w:val="left"/>
      </w:pPr>
    </w:p>
    <w:p w:rsidR="00617579" w:rsidRPr="00617579" w:rsidRDefault="00617579" w:rsidP="00617579">
      <w:pPr>
        <w:widowControl w:val="0"/>
        <w:tabs>
          <w:tab w:val="center" w:pos="590"/>
          <w:tab w:val="center" w:pos="1440"/>
          <w:tab w:val="left" w:pos="1872"/>
          <w:tab w:val="left" w:pos="9187"/>
        </w:tabs>
        <w:jc w:val="left"/>
      </w:pPr>
      <w:r w:rsidRPr="00617579">
        <w:rPr>
          <w:u w:val="single"/>
        </w:rPr>
        <w:tab/>
        <w:t>Date</w:t>
      </w:r>
      <w:r w:rsidRPr="00617579">
        <w:rPr>
          <w:u w:val="single"/>
        </w:rPr>
        <w:tab/>
        <w:t>Body</w:t>
      </w:r>
      <w:r w:rsidRPr="00617579">
        <w:rPr>
          <w:u w:val="single"/>
        </w:rPr>
        <w:tab/>
        <w:t>Action Description with journal page number</w:t>
      </w:r>
      <w:r w:rsidRPr="00617579">
        <w:rPr>
          <w:u w:val="single"/>
        </w:rPr>
        <w:tab/>
      </w:r>
    </w:p>
    <w:p w:rsidR="008941A3" w:rsidRDefault="008941A3" w:rsidP="008941A3">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366305">
          <w:rPr>
            <w:rStyle w:val="Hyperlink"/>
          </w:rPr>
          <w:t>House Journal</w:t>
        </w:r>
        <w:r w:rsidRPr="00366305">
          <w:rPr>
            <w:rStyle w:val="Hyperlink"/>
          </w:rPr>
          <w:noBreakHyphen/>
          <w:t>page 6</w:t>
        </w:r>
      </w:hyperlink>
      <w:r>
        <w:t>)</w:t>
      </w:r>
    </w:p>
    <w:p w:rsidR="008941A3" w:rsidRDefault="008941A3" w:rsidP="008941A3">
      <w:pPr>
        <w:widowControl w:val="0"/>
        <w:tabs>
          <w:tab w:val="right" w:pos="1008"/>
          <w:tab w:val="left" w:pos="1152"/>
          <w:tab w:val="left" w:pos="1872"/>
          <w:tab w:val="left" w:pos="9187"/>
        </w:tabs>
        <w:ind w:left="2088" w:hanging="2088"/>
      </w:pPr>
    </w:p>
    <w:p w:rsidR="00617579" w:rsidRDefault="00617579" w:rsidP="006175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7579">
          <w:rPr>
            <w:rStyle w:val="Hyperlink"/>
          </w:rPr>
          <w:t>legislative information</w:t>
        </w:r>
      </w:hyperlink>
      <w:r>
        <w:t xml:space="preserve"> at the website</w:t>
      </w:r>
    </w:p>
    <w:p w:rsidR="00617579" w:rsidRDefault="00617579" w:rsidP="00617579">
      <w:pPr>
        <w:widowControl w:val="0"/>
        <w:tabs>
          <w:tab w:val="right" w:pos="1008"/>
          <w:tab w:val="left" w:pos="1152"/>
          <w:tab w:val="left" w:pos="1872"/>
          <w:tab w:val="left" w:pos="9187"/>
        </w:tabs>
        <w:ind w:left="2088" w:hanging="2088"/>
        <w:jc w:val="left"/>
      </w:pPr>
    </w:p>
    <w:p w:rsidR="00617579" w:rsidRPr="00617579" w:rsidRDefault="00617579" w:rsidP="00617579">
      <w:pPr>
        <w:widowControl w:val="0"/>
        <w:tabs>
          <w:tab w:val="right" w:pos="1008"/>
          <w:tab w:val="left" w:pos="1152"/>
          <w:tab w:val="left" w:pos="1872"/>
          <w:tab w:val="left" w:pos="9187"/>
        </w:tabs>
        <w:ind w:left="2088" w:hanging="2088"/>
        <w:jc w:val="left"/>
      </w:pPr>
    </w:p>
    <w:p w:rsidR="00617579" w:rsidRDefault="00617579" w:rsidP="00617579">
      <w:r w:rsidRPr="00617579">
        <w:rPr>
          <w:b/>
        </w:rPr>
        <w:t>VERSIONS OF THIS BILL</w:t>
      </w:r>
    </w:p>
    <w:p w:rsidR="00617579" w:rsidRDefault="00617579" w:rsidP="00617579"/>
    <w:p w:rsidR="00617579" w:rsidRDefault="00D55E8E" w:rsidP="00617579">
      <w:hyperlink r:id="rId9" w:history="1">
        <w:r w:rsidR="00617579">
          <w:rPr>
            <w:rStyle w:val="Hyperlink"/>
          </w:rPr>
          <w:t>12/6/2021</w:t>
        </w:r>
      </w:hyperlink>
    </w:p>
    <w:p w:rsidR="00617579" w:rsidRDefault="00617579" w:rsidP="00617579"/>
    <w:p w:rsidR="00617579" w:rsidRDefault="00617579" w:rsidP="00617579">
      <w:pPr>
        <w:sectPr w:rsidR="00617579" w:rsidSect="00617579">
          <w:pgSz w:w="12240" w:h="15840" w:code="1"/>
          <w:pgMar w:top="1080" w:right="1440" w:bottom="1080" w:left="1440" w:header="720" w:footer="720" w:gutter="0"/>
          <w:cols w:space="720"/>
          <w:noEndnote/>
          <w:docGrid w:linePitch="360"/>
        </w:sectPr>
      </w:pPr>
    </w:p>
    <w:p w:rsidR="00655F6E" w:rsidRDefault="00655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D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JESSIE L. GREENE AND WILLIAM R. GREENE</w:t>
      </w:r>
      <w:r w:rsidR="00B60352">
        <w:t>,</w:t>
      </w:r>
      <w:r>
        <w:t xml:space="preserve"> JR.</w:t>
      </w:r>
      <w:r w:rsidR="00700E36">
        <w:t>,</w:t>
      </w:r>
      <w:r>
        <w:t xml:space="preserve"> ON THE OCCASION OF THEIR SIXTIETH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Jessie L. Greene and William R. Greene</w:t>
      </w:r>
      <w:r w:rsidR="00B60352">
        <w:t>,</w:t>
      </w:r>
      <w:r>
        <w:t xml:space="preserve"> Jr., will celebrate their sixtieth wedding anniversary on December 28, 2021; and</w:t>
      </w:r>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E36" w:rsidRDefault="00700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success in life than a marriage and family that endure the test of time and grow stronger with each passing year. The long</w:t>
      </w:r>
      <w:r w:rsidR="00173101">
        <w:noBreakHyphen/>
      </w:r>
      <w:r>
        <w:t>lasting love and support of a spouse is unmatched in its importance and cannot be overestimated;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Jessie and William were married on December 28, 1961</w:t>
      </w:r>
      <w:r w:rsidR="00B60352">
        <w:t>,</w:t>
      </w:r>
      <w:r>
        <w:t xml:space="preserve"> at the Bethesda Baptist Church parsonage;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Jessie and William came together to have three wonderful children, the late Sonja R. Greene, Tyrun Y. Greene, and William R. Greene III. </w:t>
      </w:r>
      <w:r w:rsidR="009B135D">
        <w:t xml:space="preserve">In turn, these children </w:t>
      </w:r>
      <w:r w:rsidR="00FC2A1F">
        <w:t xml:space="preserve">gifted </w:t>
      </w:r>
      <w:r w:rsidR="009B135D">
        <w:t>to Jessie and William the blessing of becoming grandparents to Justin W. Greene, Ashlynne C. Tillman, and Jarrell R. Greene; and later great</w:t>
      </w:r>
      <w:r w:rsidR="00173101">
        <w:noBreakHyphen/>
      </w:r>
      <w:r w:rsidR="009B135D">
        <w:t>grandparents to Elijah Greene and Candler Tillman;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commitment to one another and to their family is to be revered and serves as an inspiration to both family and friends as this milestone anniversary is celebrated on January 2, 2022; and</w:t>
      </w:r>
    </w:p>
    <w:p w:rsidR="000330EF"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03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members of the South Carolina House of Representatives express their congratulations to </w:t>
      </w:r>
      <w:r>
        <w:lastRenderedPageBreak/>
        <w:t>these two special individuals on reaching this milestone together</w:t>
      </w:r>
      <w:r w:rsidR="00C3775B">
        <w:t xml:space="preserve"> and wish them every happiness in the days ahead</w:t>
      </w:r>
      <w:r>
        <w:t>.</w:t>
      </w:r>
      <w:r w:rsidR="00F00471">
        <w:t xml:space="preserve"> </w:t>
      </w:r>
      <w:r>
        <w:t>Now, therefore,</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9F0">
        <w:t xml:space="preserve"> the members of the South Carolina House of Representatives, by this resolution, congratulate Jessie L. Greene and William R. Greene</w:t>
      </w:r>
      <w:r w:rsidR="00B60352">
        <w:t>,</w:t>
      </w:r>
      <w:r w:rsidR="006E19F0">
        <w:t xml:space="preserve"> Jr.</w:t>
      </w:r>
      <w:r w:rsidR="00700E36">
        <w:t>,</w:t>
      </w:r>
      <w:r w:rsidR="006E19F0">
        <w:t xml:space="preserve"> on the occasion of their sixtieth wedding anniversary and extend best wishes for much continued happiness and fulfillment in the days ahead.</w:t>
      </w: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B9" w:rsidRDefault="0024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19F0">
        <w:t xml:space="preserve"> Jessie L. Greene and William R. Greene</w:t>
      </w:r>
      <w:r w:rsidR="00B60352">
        <w:t>,</w:t>
      </w:r>
      <w:r w:rsidR="006E19F0">
        <w:t xml:space="preserve"> Jr.</w:t>
      </w:r>
    </w:p>
    <w:p w:rsidR="00827FD5" w:rsidRDefault="001731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579" w:rsidRDefault="00617579" w:rsidP="00617579">
      <w:pPr>
        <w:suppressAutoHyphens/>
      </w:pPr>
    </w:p>
    <w:sectPr w:rsidR="00617579" w:rsidSect="006175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DB9" w:rsidRDefault="00243DB9" w:rsidP="009F0C77">
      <w:r>
        <w:separator/>
      </w:r>
    </w:p>
  </w:endnote>
  <w:endnote w:type="continuationSeparator" w:id="0">
    <w:p w:rsidR="00243DB9" w:rsidRDefault="00243D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4A9DDE-F284-4950-ADCB-655B7471871C}"/>
    <w:embedBold r:id="rId2" w:fontKey="{DD2FE1F3-1FE2-46CD-8BC2-DBB209316AA6}"/>
  </w:font>
  <w:font w:name="Calibri">
    <w:panose1 w:val="020F0502020204030204"/>
    <w:charset w:val="00"/>
    <w:family w:val="swiss"/>
    <w:pitch w:val="variable"/>
    <w:sig w:usb0="E4002EFF" w:usb1="C000247B" w:usb2="00000009" w:usb3="00000000" w:csb0="000001FF" w:csb1="00000000"/>
    <w:embedRegular r:id="rId3" w:fontKey="{4D980D97-EC73-4EE9-B96E-0B1D0F364B74}"/>
  </w:font>
  <w:font w:name="Segoe UI">
    <w:panose1 w:val="020B0502040204020203"/>
    <w:charset w:val="00"/>
    <w:family w:val="swiss"/>
    <w:pitch w:val="variable"/>
    <w:sig w:usb0="E4002EFF" w:usb1="C000E47F" w:usb2="00000009" w:usb3="00000000" w:csb0="000001FF" w:csb1="00000000"/>
    <w:embedRegular r:id="rId4" w:fontKey="{F8F51A45-601E-4129-9FEE-806CD6D4267C}"/>
  </w:font>
  <w:font w:name="Cambria">
    <w:panose1 w:val="02040503050406030204"/>
    <w:charset w:val="00"/>
    <w:family w:val="roman"/>
    <w:pitch w:val="variable"/>
    <w:sig w:usb0="E00006FF" w:usb1="420024FF" w:usb2="02000000" w:usb3="00000000" w:csb0="0000019F" w:csb1="00000000"/>
    <w:embedRegular r:id="rId5" w:fontKey="{5615F22F-DCC4-493C-BE3C-D4A39B607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79" w:rsidRPr="00655F6E" w:rsidRDefault="00617579" w:rsidP="00655F6E">
    <w:pPr>
      <w:pStyle w:val="Footer"/>
      <w:tabs>
        <w:tab w:val="clear" w:pos="4680"/>
        <w:tab w:val="clear" w:pos="9360"/>
        <w:tab w:val="center" w:pos="2995"/>
      </w:tabs>
      <w:spacing w:before="120"/>
    </w:pPr>
    <w:r>
      <w:t>[4662]</w:t>
    </w:r>
    <w:r>
      <w:tab/>
    </w:r>
    <w:r>
      <w:fldChar w:fldCharType="begin"/>
    </w:r>
    <w:r>
      <w:instrText xml:space="preserve"> PAGE  \* MERGEFORMAT </w:instrText>
    </w:r>
    <w:r>
      <w:fldChar w:fldCharType="separate"/>
    </w:r>
    <w:r w:rsidR="008941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DB9" w:rsidRDefault="00243DB9" w:rsidP="009F0C77">
      <w:r>
        <w:separator/>
      </w:r>
    </w:p>
  </w:footnote>
  <w:footnote w:type="continuationSeparator" w:id="0">
    <w:p w:rsidR="00243DB9" w:rsidRDefault="00243D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9CM21"/>
    <w:docVar w:name="CoverBillType" w:val="r"/>
    <w:docVar w:name="DocPath" w:val="L:\Council\bills\LK\9189CM21.DOCX"/>
    <w:docVar w:name="dvBillNumber" w:val="4662"/>
    <w:docVar w:name="dvBillNumberPrefix" w:val="H. "/>
    <w:docVar w:name="dvOriginalBody" w:val="House"/>
    <w:docVar w:name="dvSteno" w:val="LK"/>
    <w:docVar w:name="NameofBody" w:val="h"/>
    <w:docVar w:name="vGroup2" w:val="Council"/>
  </w:docVars>
  <w:rsids>
    <w:rsidRoot w:val="00243DB9"/>
    <w:rsid w:val="00011869"/>
    <w:rsid w:val="00015CD6"/>
    <w:rsid w:val="000330EF"/>
    <w:rsid w:val="000E0100"/>
    <w:rsid w:val="000E1785"/>
    <w:rsid w:val="000F40FA"/>
    <w:rsid w:val="001035F1"/>
    <w:rsid w:val="0010776B"/>
    <w:rsid w:val="00133E66"/>
    <w:rsid w:val="001435A3"/>
    <w:rsid w:val="00146ED3"/>
    <w:rsid w:val="00151044"/>
    <w:rsid w:val="00173101"/>
    <w:rsid w:val="001B0C44"/>
    <w:rsid w:val="001D08F2"/>
    <w:rsid w:val="001D3A58"/>
    <w:rsid w:val="001D525B"/>
    <w:rsid w:val="001D7F4F"/>
    <w:rsid w:val="00205238"/>
    <w:rsid w:val="002321B6"/>
    <w:rsid w:val="00232912"/>
    <w:rsid w:val="00243D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579"/>
    <w:rsid w:val="006215AA"/>
    <w:rsid w:val="00655F6E"/>
    <w:rsid w:val="006913C9"/>
    <w:rsid w:val="0069470D"/>
    <w:rsid w:val="006D58AA"/>
    <w:rsid w:val="006E19F0"/>
    <w:rsid w:val="00700E36"/>
    <w:rsid w:val="00734F00"/>
    <w:rsid w:val="00736959"/>
    <w:rsid w:val="007A70AE"/>
    <w:rsid w:val="00827FD5"/>
    <w:rsid w:val="008362E8"/>
    <w:rsid w:val="0085786E"/>
    <w:rsid w:val="008941A3"/>
    <w:rsid w:val="008A1768"/>
    <w:rsid w:val="008A489F"/>
    <w:rsid w:val="008F0F33"/>
    <w:rsid w:val="008F4429"/>
    <w:rsid w:val="008F5BC7"/>
    <w:rsid w:val="0094021A"/>
    <w:rsid w:val="009B135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334"/>
    <w:rsid w:val="00B412D4"/>
    <w:rsid w:val="00B60352"/>
    <w:rsid w:val="00B64FFF"/>
    <w:rsid w:val="00BE3C22"/>
    <w:rsid w:val="00C0345E"/>
    <w:rsid w:val="00C21ABE"/>
    <w:rsid w:val="00C31C95"/>
    <w:rsid w:val="00C3483A"/>
    <w:rsid w:val="00C3775B"/>
    <w:rsid w:val="00C74E9D"/>
    <w:rsid w:val="00C826DD"/>
    <w:rsid w:val="00C82FD3"/>
    <w:rsid w:val="00C92819"/>
    <w:rsid w:val="00CC6B7B"/>
    <w:rsid w:val="00CD2089"/>
    <w:rsid w:val="00D73A67"/>
    <w:rsid w:val="00D970A9"/>
    <w:rsid w:val="00DF3845"/>
    <w:rsid w:val="00E41911"/>
    <w:rsid w:val="00E44B57"/>
    <w:rsid w:val="00E92EEF"/>
    <w:rsid w:val="00EF2368"/>
    <w:rsid w:val="00F00471"/>
    <w:rsid w:val="00F24442"/>
    <w:rsid w:val="00F50AE3"/>
    <w:rsid w:val="00F655B7"/>
    <w:rsid w:val="00F656BA"/>
    <w:rsid w:val="00F67CF1"/>
    <w:rsid w:val="00F728AA"/>
    <w:rsid w:val="00F840F0"/>
    <w:rsid w:val="00FB0D0D"/>
    <w:rsid w:val="00FB43B4"/>
    <w:rsid w:val="00FB6B0B"/>
    <w:rsid w:val="00FC2A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CA194-AEF2-46AC-97CC-7B178904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BC7"/>
    <w:rPr>
      <w:rFonts w:ascii="Segoe UI" w:eastAsia="Times New Roman" w:hAnsi="Segoe UI" w:cs="Segoe UI"/>
      <w:sz w:val="18"/>
      <w:szCs w:val="18"/>
    </w:rPr>
  </w:style>
  <w:style w:type="character" w:styleId="Hyperlink">
    <w:name w:val="Hyperlink"/>
    <w:basedOn w:val="DefaultParagraphFont"/>
    <w:uiPriority w:val="99"/>
    <w:unhideWhenUsed/>
    <w:rsid w:val="00617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2&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2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D78C4-0752-418F-BBB7-1927B438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4662: Subject not yet available - South Carolina Legislature Online</dc:title>
  <dc:creator>Lindsey Knipp</dc:creator>
  <cp:lastModifiedBy>S Wilson</cp:lastModifiedBy>
  <cp:revision>2</cp:revision>
  <cp:lastPrinted>2021-11-30T16:01:00Z</cp:lastPrinted>
  <dcterms:created xsi:type="dcterms:W3CDTF">2021-12-08T17:41:00Z</dcterms:created>
  <dcterms:modified xsi:type="dcterms:W3CDTF">2021-12-08T17:41:00Z</dcterms:modified>
</cp:coreProperties>
</file>