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B011C" w14:textId="295D1EB5" w:rsidR="00EB6B43" w:rsidRDefault="00EB6B43" w:rsidP="00EB6B43">
      <w:pPr>
        <w:widowControl w:val="0"/>
        <w:jc w:val="center"/>
      </w:pPr>
      <w:r w:rsidRPr="00EB6B43">
        <w:rPr>
          <w:b/>
        </w:rPr>
        <w:t>South Carolina General Assembly</w:t>
      </w:r>
    </w:p>
    <w:p w14:paraId="746FD852" w14:textId="5B7833E6" w:rsidR="00EB6B43" w:rsidRDefault="00EB6B43" w:rsidP="00EB6B43">
      <w:pPr>
        <w:widowControl w:val="0"/>
        <w:jc w:val="center"/>
      </w:pPr>
      <w:r>
        <w:t>124th Session, 2021-2022</w:t>
      </w:r>
    </w:p>
    <w:p w14:paraId="2D6BD5C6" w14:textId="1CF4E7E5" w:rsidR="00EB6B43" w:rsidRDefault="00EB6B43" w:rsidP="00EB6B43">
      <w:pPr>
        <w:widowControl w:val="0"/>
        <w:jc w:val="left"/>
      </w:pPr>
    </w:p>
    <w:p w14:paraId="7A71034C" w14:textId="63AA9710" w:rsidR="00EB6B43" w:rsidRDefault="00EB6B43" w:rsidP="00EB6B43">
      <w:pPr>
        <w:widowControl w:val="0"/>
        <w:jc w:val="left"/>
        <w:rPr>
          <w:b/>
        </w:rPr>
      </w:pPr>
      <w:r w:rsidRPr="00EB6B43">
        <w:rPr>
          <w:b/>
        </w:rPr>
        <w:t>H. 5125</w:t>
      </w:r>
    </w:p>
    <w:p w14:paraId="227230FB" w14:textId="11CDE3CE" w:rsidR="00EB6B43" w:rsidRDefault="00EB6B43" w:rsidP="00EB6B43">
      <w:pPr>
        <w:widowControl w:val="0"/>
        <w:jc w:val="left"/>
        <w:rPr>
          <w:b/>
        </w:rPr>
      </w:pPr>
    </w:p>
    <w:p w14:paraId="22A9086A" w14:textId="2FCFF600" w:rsidR="00EB6B43" w:rsidRDefault="00EB6B43" w:rsidP="00EB6B43">
      <w:pPr>
        <w:widowControl w:val="0"/>
        <w:jc w:val="left"/>
      </w:pPr>
      <w:r w:rsidRPr="00EB6B43">
        <w:rPr>
          <w:b/>
        </w:rPr>
        <w:t>STATUS INFORMATION</w:t>
      </w:r>
    </w:p>
    <w:p w14:paraId="581D27BA" w14:textId="718A0094" w:rsidR="00EB6B43" w:rsidRDefault="00EB6B43" w:rsidP="00EB6B43">
      <w:pPr>
        <w:widowControl w:val="0"/>
        <w:jc w:val="left"/>
      </w:pPr>
    </w:p>
    <w:p w14:paraId="56453130" w14:textId="4EF745A2" w:rsidR="00EB6B43" w:rsidRDefault="00EB6B43" w:rsidP="00EB6B43">
      <w:pPr>
        <w:widowControl w:val="0"/>
        <w:jc w:val="left"/>
      </w:pPr>
      <w:r>
        <w:t>House Resolution</w:t>
      </w:r>
    </w:p>
    <w:p w14:paraId="7F372DF1" w14:textId="520D9839" w:rsidR="00EB6B43" w:rsidRDefault="00EB6B43" w:rsidP="00EB6B43">
      <w:pPr>
        <w:widowControl w:val="0"/>
        <w:jc w:val="left"/>
      </w:pPr>
      <w:r>
        <w:t>Sponsors: Reps. Henderson</w:t>
      </w:r>
      <w:r>
        <w:noBreakHyphen/>
        <w:t>Myers, Thigpen,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Trantham, Weeks, West, Wetmore, Wheeler, White, Whitmire, R. Williams, S. Williams, Willis, Wooten and Yow</w:t>
      </w:r>
    </w:p>
    <w:p w14:paraId="6E9598A6" w14:textId="4D501F9B" w:rsidR="00EB6B43" w:rsidRDefault="00EB6B43" w:rsidP="00EB6B43">
      <w:pPr>
        <w:widowControl w:val="0"/>
        <w:jc w:val="left"/>
      </w:pPr>
      <w:r>
        <w:t>Document Path: l:\council\bills\lk\9225wab22.docx</w:t>
      </w:r>
    </w:p>
    <w:p w14:paraId="15D96576" w14:textId="501625C6" w:rsidR="00EB6B43" w:rsidRDefault="00EB6B43" w:rsidP="00EB6B43">
      <w:pPr>
        <w:widowControl w:val="0"/>
        <w:jc w:val="left"/>
      </w:pPr>
    </w:p>
    <w:p w14:paraId="62956E46" w14:textId="77777777" w:rsidR="00EB6B43" w:rsidRDefault="00EB6B43" w:rsidP="00EB6B43">
      <w:pPr>
        <w:widowControl w:val="0"/>
        <w:jc w:val="left"/>
      </w:pPr>
      <w:r>
        <w:t>Introduced in the House on March 15, 2022</w:t>
      </w:r>
    </w:p>
    <w:p w14:paraId="7CB408D3" w14:textId="3313D0A7" w:rsidR="00EB6B43" w:rsidRDefault="00EB6B43" w:rsidP="00EB6B43">
      <w:pPr>
        <w:widowControl w:val="0"/>
        <w:jc w:val="left"/>
      </w:pPr>
      <w:r>
        <w:t>Adopted by the House on March 15, 2022</w:t>
      </w:r>
    </w:p>
    <w:p w14:paraId="437543C0" w14:textId="04B4F671" w:rsidR="00EB6B43" w:rsidRDefault="00EB6B43" w:rsidP="00EB6B43">
      <w:pPr>
        <w:widowControl w:val="0"/>
        <w:jc w:val="left"/>
      </w:pPr>
    </w:p>
    <w:p w14:paraId="2D5F10CA" w14:textId="0066B23E" w:rsidR="00EB6B43" w:rsidRDefault="00EB6B43" w:rsidP="00EB6B43">
      <w:pPr>
        <w:widowControl w:val="0"/>
        <w:jc w:val="left"/>
      </w:pPr>
      <w:r>
        <w:t>Summary: Rev. Dr. Benjamin D. Snoddy Retirement</w:t>
      </w:r>
    </w:p>
    <w:p w14:paraId="7ED09CFB" w14:textId="24234CB0" w:rsidR="00EB6B43" w:rsidRDefault="00EB6B43" w:rsidP="00EB6B43">
      <w:pPr>
        <w:widowControl w:val="0"/>
        <w:jc w:val="left"/>
      </w:pPr>
    </w:p>
    <w:p w14:paraId="7941B568" w14:textId="68D93CD5" w:rsidR="00EB6B43" w:rsidRDefault="00EB6B43" w:rsidP="00EB6B43">
      <w:pPr>
        <w:widowControl w:val="0"/>
        <w:jc w:val="left"/>
      </w:pPr>
    </w:p>
    <w:p w14:paraId="70FFA080" w14:textId="5C1FD879" w:rsidR="00EB6B43" w:rsidRDefault="00EB6B43" w:rsidP="00EB6B43">
      <w:pPr>
        <w:widowControl w:val="0"/>
        <w:tabs>
          <w:tab w:val="center" w:pos="590"/>
          <w:tab w:val="center" w:pos="1440"/>
          <w:tab w:val="left" w:pos="1872"/>
          <w:tab w:val="left" w:pos="9187"/>
        </w:tabs>
        <w:jc w:val="left"/>
      </w:pPr>
      <w:r w:rsidRPr="00EB6B43">
        <w:rPr>
          <w:b/>
        </w:rPr>
        <w:t>HISTORY OF LEGISLATIVE ACTIONS</w:t>
      </w:r>
    </w:p>
    <w:p w14:paraId="4CC0772B" w14:textId="0EA884F7" w:rsidR="00EB6B43" w:rsidRDefault="00EB6B43" w:rsidP="00EB6B43">
      <w:pPr>
        <w:widowControl w:val="0"/>
        <w:tabs>
          <w:tab w:val="center" w:pos="590"/>
          <w:tab w:val="center" w:pos="1440"/>
          <w:tab w:val="left" w:pos="1872"/>
          <w:tab w:val="left" w:pos="9187"/>
        </w:tabs>
        <w:jc w:val="left"/>
      </w:pPr>
    </w:p>
    <w:p w14:paraId="7201B11F" w14:textId="45F4F7B5" w:rsidR="00EB6B43" w:rsidRPr="00EB6B43" w:rsidRDefault="00EB6B43" w:rsidP="00EB6B43">
      <w:pPr>
        <w:widowControl w:val="0"/>
        <w:tabs>
          <w:tab w:val="center" w:pos="590"/>
          <w:tab w:val="center" w:pos="1440"/>
          <w:tab w:val="left" w:pos="1872"/>
          <w:tab w:val="left" w:pos="9187"/>
        </w:tabs>
        <w:jc w:val="left"/>
      </w:pPr>
      <w:r w:rsidRPr="00EB6B43">
        <w:rPr>
          <w:u w:val="single"/>
        </w:rPr>
        <w:tab/>
        <w:t>Date</w:t>
      </w:r>
      <w:r w:rsidRPr="00EB6B43">
        <w:rPr>
          <w:u w:val="single"/>
        </w:rPr>
        <w:tab/>
        <w:t>Body</w:t>
      </w:r>
      <w:r w:rsidRPr="00EB6B43">
        <w:rPr>
          <w:u w:val="single"/>
        </w:rPr>
        <w:tab/>
        <w:t>Action Description with journal page number</w:t>
      </w:r>
      <w:r w:rsidRPr="00EB6B43">
        <w:rPr>
          <w:u w:val="single"/>
        </w:rPr>
        <w:tab/>
      </w:r>
    </w:p>
    <w:p w14:paraId="6754A0EC" w14:textId="77777777" w:rsidR="00DA6284" w:rsidRDefault="00DA6284" w:rsidP="00DA6284">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CA363D">
          <w:rPr>
            <w:rStyle w:val="Hyperlink"/>
          </w:rPr>
          <w:t>House Journal</w:t>
        </w:r>
        <w:r w:rsidRPr="00CA363D">
          <w:rPr>
            <w:rStyle w:val="Hyperlink"/>
          </w:rPr>
          <w:noBreakHyphen/>
          <w:t>page 14</w:t>
        </w:r>
      </w:hyperlink>
      <w:r>
        <w:t>)</w:t>
      </w:r>
    </w:p>
    <w:p w14:paraId="34AE6D02" w14:textId="77777777" w:rsidR="00DA6284" w:rsidRDefault="00DA6284" w:rsidP="00DA6284">
      <w:pPr>
        <w:widowControl w:val="0"/>
        <w:tabs>
          <w:tab w:val="right" w:pos="1008"/>
          <w:tab w:val="left" w:pos="1152"/>
          <w:tab w:val="left" w:pos="1872"/>
          <w:tab w:val="left" w:pos="9187"/>
        </w:tabs>
        <w:ind w:left="2088" w:hanging="2088"/>
      </w:pPr>
    </w:p>
    <w:p w14:paraId="0D984BB1" w14:textId="54B8526D" w:rsidR="00EB6B43" w:rsidRDefault="00EB6B43" w:rsidP="00EB6B43">
      <w:pPr>
        <w:widowControl w:val="0"/>
        <w:tabs>
          <w:tab w:val="right" w:pos="1008"/>
          <w:tab w:val="left" w:pos="1152"/>
          <w:tab w:val="left" w:pos="1872"/>
          <w:tab w:val="left" w:pos="9187"/>
        </w:tabs>
        <w:ind w:left="2088" w:hanging="2088"/>
        <w:jc w:val="left"/>
      </w:pPr>
      <w:r>
        <w:t xml:space="preserve">View the latest </w:t>
      </w:r>
      <w:hyperlink r:id="rId8" w:history="1">
        <w:r w:rsidRPr="00EB6B43">
          <w:rPr>
            <w:rStyle w:val="Hyperlink"/>
          </w:rPr>
          <w:t>legislative information</w:t>
        </w:r>
      </w:hyperlink>
      <w:r>
        <w:t xml:space="preserve"> at the website</w:t>
      </w:r>
    </w:p>
    <w:p w14:paraId="3E3F0F3E" w14:textId="143889BA" w:rsidR="00EB6B43" w:rsidRDefault="00EB6B43" w:rsidP="00EB6B43">
      <w:pPr>
        <w:widowControl w:val="0"/>
        <w:tabs>
          <w:tab w:val="right" w:pos="1008"/>
          <w:tab w:val="left" w:pos="1152"/>
          <w:tab w:val="left" w:pos="1872"/>
          <w:tab w:val="left" w:pos="9187"/>
        </w:tabs>
        <w:ind w:left="2088" w:hanging="2088"/>
        <w:jc w:val="left"/>
      </w:pPr>
    </w:p>
    <w:p w14:paraId="580873FE" w14:textId="77777777" w:rsidR="00EB6B43" w:rsidRPr="00EB6B43" w:rsidRDefault="00EB6B43" w:rsidP="00EB6B43">
      <w:pPr>
        <w:widowControl w:val="0"/>
        <w:tabs>
          <w:tab w:val="right" w:pos="1008"/>
          <w:tab w:val="left" w:pos="1152"/>
          <w:tab w:val="left" w:pos="1872"/>
          <w:tab w:val="left" w:pos="9187"/>
        </w:tabs>
        <w:ind w:left="2088" w:hanging="2088"/>
        <w:jc w:val="left"/>
      </w:pPr>
    </w:p>
    <w:p w14:paraId="77628A29" w14:textId="36EED384" w:rsidR="00EB6B43" w:rsidRDefault="00EB6B43" w:rsidP="00EB6B43">
      <w:r w:rsidRPr="00EB6B43">
        <w:rPr>
          <w:b/>
        </w:rPr>
        <w:t>VERSIONS OF THIS BILL</w:t>
      </w:r>
    </w:p>
    <w:p w14:paraId="03352F78" w14:textId="2A6AD122" w:rsidR="00EB6B43" w:rsidRDefault="00EB6B43" w:rsidP="00EB6B43"/>
    <w:p w14:paraId="5EE5C438" w14:textId="2EF8FD73" w:rsidR="00EB6B43" w:rsidRDefault="00282443" w:rsidP="00EB6B43">
      <w:hyperlink r:id="rId9" w:history="1">
        <w:r w:rsidR="00EB6B43">
          <w:rPr>
            <w:rStyle w:val="Hyperlink"/>
          </w:rPr>
          <w:t>3/15/2022</w:t>
        </w:r>
      </w:hyperlink>
    </w:p>
    <w:p w14:paraId="79F9D1F8" w14:textId="26A6FB23" w:rsidR="00EB6B43" w:rsidRDefault="00EB6B43" w:rsidP="00EB6B43"/>
    <w:p w14:paraId="6EFD37BE" w14:textId="77777777" w:rsidR="00EB6B43" w:rsidRDefault="00EB6B43" w:rsidP="00EB6B43">
      <w:pPr>
        <w:sectPr w:rsidR="00EB6B43" w:rsidSect="00EB6B43">
          <w:pgSz w:w="12240" w:h="15840" w:code="1"/>
          <w:pgMar w:top="1080" w:right="1440" w:bottom="1080" w:left="1440" w:header="720" w:footer="720" w:gutter="0"/>
          <w:cols w:space="720"/>
          <w:noEndnote/>
          <w:docGrid w:linePitch="360"/>
        </w:sectPr>
      </w:pPr>
    </w:p>
    <w:p w14:paraId="22EA9371" w14:textId="75DABC67" w:rsidR="00A3389A" w:rsidRDefault="00A338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F4763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7F6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6549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D1E7E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B99A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2381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0ED7A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74AAFE" w14:textId="77777777" w:rsidR="0010776B" w:rsidRPr="00325348" w:rsidRDefault="0010776B" w:rsidP="00A3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733C">
        <w:rPr>
          <w:b/>
          <w:sz w:val="30"/>
          <w:szCs w:val="30"/>
        </w:rPr>
        <w:t>HOUSE RESOLUTION</w:t>
      </w:r>
    </w:p>
    <w:p w14:paraId="50D08D0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BEBBE1" w14:textId="77777777" w:rsidR="0010776B" w:rsidRDefault="00583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REVEREND DR. BENJAMIN D. SNODDY UPON THE OCCASION OF HIS RETIREMENT AS THE SENIOR PASTOR OF MOUNT MORIAH BAPTIST CHURCH OF SPARTANBURG, TO COMMEND HIS MANY YEARS OF EXEMPLARY MINISTRY, AND TO WISH HIM MUCH HAPPINESS AND FULFILLMENT IN ALL HIS FUTURE ENDEAVORS.</w:t>
      </w:r>
    </w:p>
    <w:p w14:paraId="0F3A870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35AB464" w14:textId="4C16DB9C" w:rsidR="000F5DCA" w:rsidRDefault="00EA38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of the retirement of Reverend Dr. Benjamin D. Snoddy, senior pastor of Mount Moriah Baptist Church of Spartanburg, on May 1, 2022, after forty</w:t>
      </w:r>
      <w:r w:rsidR="005B3BF8">
        <w:noBreakHyphen/>
      </w:r>
      <w:r>
        <w:t>six years of service to the church and more than fifty years of outstanding ministry; and</w:t>
      </w:r>
    </w:p>
    <w:p w14:paraId="59C7378B" w14:textId="77777777" w:rsidR="00656FE0" w:rsidRDefault="00656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AB9D2" w14:textId="77777777" w:rsidR="00656FE0" w:rsidRDefault="00656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son of Spartanburg County, Dr. Snoddy was the third of six children born to the late Deacon Cornell Snoddy, Sr., and the late Mrs. Geneva Snoddy. A graduate of Spartanburg County School District Five, he furthered his education by obtaining a Bachelor of Science from Claflin University, a Master of Divinity from Morehouse School of Religion at the Interdenominational Theological Center, and a Doctor of Divinity at the McCormick Theological Seminary</w:t>
      </w:r>
      <w:r w:rsidR="00175BD3">
        <w:t>; and</w:t>
      </w:r>
    </w:p>
    <w:p w14:paraId="12A77D77" w14:textId="77777777" w:rsidR="00175BD3" w:rsidRDefault="00175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84FF58" w14:textId="5A21DCC9" w:rsidR="00175BD3" w:rsidRDefault="00175B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person of great faith from a young age, he was initially baptized at the New Trinity Baptist Church at the age of thirteen. </w:t>
      </w:r>
      <w:r w:rsidR="005D0B9C">
        <w:t>He received his license in Gospel Ministry in 1965 and was ordained by the Spartanburg County Baptist Association in 1967. His first ministry was at Bu</w:t>
      </w:r>
      <w:r w:rsidR="006C7AC8">
        <w:t>shy Pond Baptist Church in 1974</w:t>
      </w:r>
      <w:r w:rsidR="005D0B9C">
        <w:t xml:space="preserve"> and his second was at Tabernacle Baptist Church in 1975. In 1976, he found his home at Mount Moriah Baptist Church, where he</w:t>
      </w:r>
      <w:r w:rsidR="006C7AC8">
        <w:t xml:space="preserve"> has</w:t>
      </w:r>
      <w:r w:rsidR="005D0B9C">
        <w:t xml:space="preserve"> diligently led </w:t>
      </w:r>
      <w:r w:rsidR="005D0B9C">
        <w:lastRenderedPageBreak/>
        <w:t>the congregation and preached the Gospel of the Lord for forty</w:t>
      </w:r>
      <w:r w:rsidR="005B3BF8">
        <w:noBreakHyphen/>
      </w:r>
      <w:r w:rsidR="005D0B9C">
        <w:t>six years; and</w:t>
      </w:r>
    </w:p>
    <w:p w14:paraId="0F44A6E4" w14:textId="77777777" w:rsidR="005D0B9C" w:rsidRDefault="005D0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C33D16" w14:textId="2694954E" w:rsidR="005D0B9C" w:rsidRDefault="005D0B9C" w:rsidP="00F01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kind and giving heart, Dr. Snoddy has offered his services</w:t>
      </w:r>
      <w:r w:rsidR="009519C9">
        <w:t xml:space="preserve"> outside of the church</w:t>
      </w:r>
      <w:r>
        <w:t xml:space="preserve"> and used his talents over the years to assist the people of South Carolina. He </w:t>
      </w:r>
      <w:r w:rsidR="006C7AC8">
        <w:t xml:space="preserve">has served </w:t>
      </w:r>
      <w:r>
        <w:t>as the clinical chaplain for the South Carolina Department of Corrections and as an</w:t>
      </w:r>
      <w:r w:rsidR="006C7AC8">
        <w:t xml:space="preserve"> instructor for Morris College</w:t>
      </w:r>
      <w:r>
        <w:t xml:space="preserve"> </w:t>
      </w:r>
      <w:r w:rsidR="006C7AC8">
        <w:t xml:space="preserve">and </w:t>
      </w:r>
      <w:r>
        <w:t>Rutledge College</w:t>
      </w:r>
      <w:r w:rsidR="00F0153A">
        <w:t>. W</w:t>
      </w:r>
      <w:r>
        <w:t xml:space="preserve">ith a willingness to share his talents and acquired </w:t>
      </w:r>
      <w:r w:rsidR="00F0153A">
        <w:t>knowledge</w:t>
      </w:r>
      <w:r w:rsidR="009519C9">
        <w:t>,</w:t>
      </w:r>
      <w:r w:rsidR="00F0153A">
        <w:t xml:space="preserve"> he </w:t>
      </w:r>
      <w:r>
        <w:t xml:space="preserve">has served as a member of multiple boards at the national, state, and local level. He served on the board of directors of the National Baptist Convention; as assistant dean </w:t>
      </w:r>
      <w:r w:rsidR="00415120">
        <w:t xml:space="preserve">of </w:t>
      </w:r>
      <w:r w:rsidR="005B3BF8">
        <w:t xml:space="preserve">the </w:t>
      </w:r>
      <w:r w:rsidR="00415120">
        <w:t xml:space="preserve">National Baptist Congress of Christian Education; as president of </w:t>
      </w:r>
      <w:r w:rsidR="005B3BF8">
        <w:t xml:space="preserve">the </w:t>
      </w:r>
      <w:r w:rsidR="00415120">
        <w:t xml:space="preserve">South Carolina Baptist Congress of Christian Education; on the executive board </w:t>
      </w:r>
      <w:r w:rsidR="0028612C">
        <w:t xml:space="preserve">as president of </w:t>
      </w:r>
      <w:r w:rsidR="00415120">
        <w:t>the Baptist Educational and Missionary Convention of South Carolina; a</w:t>
      </w:r>
      <w:r w:rsidR="006C7AC8">
        <w:t>s moderator of the Spartanburg C</w:t>
      </w:r>
      <w:r w:rsidR="00415120">
        <w:t>ounty Baptist Association; and as dean of the Congress of Christian Education for the Spartanburg County Baptist Association. He has also served on the board of trustees for Benedict College and Morris College, and served on the board of director</w:t>
      </w:r>
      <w:r w:rsidR="00F0153A">
        <w:t>s</w:t>
      </w:r>
      <w:r w:rsidR="00415120">
        <w:t xml:space="preserve"> for the </w:t>
      </w:r>
      <w:r w:rsidR="0028612C">
        <w:t xml:space="preserve">Morehouse School of Religion’s </w:t>
      </w:r>
      <w:r w:rsidR="00415120">
        <w:t>Interdenom</w:t>
      </w:r>
      <w:r w:rsidR="0028612C">
        <w:t>inational Theological Center</w:t>
      </w:r>
      <w:r w:rsidR="00415120">
        <w:t>; and</w:t>
      </w:r>
    </w:p>
    <w:p w14:paraId="780B6109" w14:textId="77777777" w:rsidR="00415120" w:rsidRDefault="00415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96939F" w14:textId="77777777" w:rsidR="00415120" w:rsidRDefault="00415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and the people he has so gracefully led, Dr. Snoddy has been recognized with many awards</w:t>
      </w:r>
      <w:r w:rsidR="00F0153A">
        <w:t xml:space="preserve"> for his service to the State and its people</w:t>
      </w:r>
      <w:r>
        <w:t>, including the Order of the Palmetto, the highest civilian award given by the State of South Carolina; and</w:t>
      </w:r>
    </w:p>
    <w:p w14:paraId="16AA369F" w14:textId="77777777" w:rsidR="000F5DCA" w:rsidRDefault="000F5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FE2EE8"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5DCA">
        <w:t>grateful for his commitment and leadership to the people of South Carolina through his ministry and service, the South Carolina House of Representatives takes great pleasure in wishing Rev. Dr. Benjamin D. Snoddy all the best as he enters retirement and trusts that he will find much enjoyment in the more leisurely pace of the days ahead</w:t>
      </w:r>
      <w:r>
        <w:t>. Now, therefore,</w:t>
      </w:r>
    </w:p>
    <w:p w14:paraId="245A3627"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C2EAA"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0F707F3"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F8C719"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3DA2">
        <w:t xml:space="preserve"> the members of the South Carolina House of Representatives, by this resolution,</w:t>
      </w:r>
      <w:r w:rsidR="00F0153A">
        <w:t xml:space="preserve"> </w:t>
      </w:r>
      <w:r w:rsidR="00583DA2">
        <w:t>congratulate Reverend Dr. Benjamin D. Snoddy upon the occasion of his retirement as the senior pastor of Mount Moriah Baptist Church of Spartanburg, commend his many years of exemplary ministry, and wish him much happiness and fulfillment in all his future endeavors.</w:t>
      </w:r>
    </w:p>
    <w:p w14:paraId="45FAF168"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0C0F21" w14:textId="77777777" w:rsidR="00E7733C" w:rsidRDefault="00E7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83DA2">
        <w:t xml:space="preserve"> Reverend Dr. Benjamin D. Snoddy.</w:t>
      </w:r>
    </w:p>
    <w:p w14:paraId="6AFA0394" w14:textId="3D5E1026" w:rsidR="00507301" w:rsidRDefault="005B3BF8" w:rsidP="0027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39F1F73" w14:textId="77777777" w:rsidR="00EB6B43" w:rsidRDefault="00EB6B43" w:rsidP="00EB6B43">
      <w:pPr>
        <w:suppressAutoHyphens/>
      </w:pPr>
    </w:p>
    <w:sectPr w:rsidR="00EB6B43" w:rsidSect="00EB6B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993AF" w14:textId="77777777" w:rsidR="006C7AC8" w:rsidRDefault="006C7AC8" w:rsidP="009F0C77">
      <w:r>
        <w:separator/>
      </w:r>
    </w:p>
  </w:endnote>
  <w:endnote w:type="continuationSeparator" w:id="0">
    <w:p w14:paraId="5990AC21" w14:textId="77777777" w:rsidR="006C7AC8" w:rsidRDefault="006C7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2BFD0F9-E725-4196-95C4-3314763851E7}"/>
    <w:embedBold r:id="rId2" w:fontKey="{8C47DD71-FF94-40F7-92C7-41FFCF0A2035}"/>
  </w:font>
  <w:font w:name="Calibri">
    <w:panose1 w:val="020F0502020204030204"/>
    <w:charset w:val="00"/>
    <w:family w:val="swiss"/>
    <w:pitch w:val="variable"/>
    <w:sig w:usb0="E4002EFF" w:usb1="C000247B" w:usb2="00000009" w:usb3="00000000" w:csb0="000001FF" w:csb1="00000000"/>
    <w:embedRegular r:id="rId3" w:fontKey="{CE12BB3C-A072-43E3-986C-AC7B41928B0C}"/>
  </w:font>
  <w:font w:name="Cambria">
    <w:panose1 w:val="02040503050406030204"/>
    <w:charset w:val="00"/>
    <w:family w:val="roman"/>
    <w:pitch w:val="variable"/>
    <w:sig w:usb0="E00006FF" w:usb1="420024FF" w:usb2="02000000" w:usb3="00000000" w:csb0="0000019F" w:csb1="00000000"/>
    <w:embedRegular r:id="rId4" w:fontKey="{87CF972D-83AE-4479-A324-33E59A9D5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3F6F" w14:textId="455EAC24" w:rsidR="00EB6B43" w:rsidRPr="00A3389A" w:rsidRDefault="00EB6B43" w:rsidP="00A3389A">
    <w:pPr>
      <w:pStyle w:val="Footer"/>
      <w:tabs>
        <w:tab w:val="clear" w:pos="4680"/>
        <w:tab w:val="clear" w:pos="9360"/>
        <w:tab w:val="center" w:pos="2995"/>
      </w:tabs>
      <w:spacing w:before="120"/>
    </w:pPr>
    <w:r>
      <w:t>[5125]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073B4" w14:textId="77777777" w:rsidR="006C7AC8" w:rsidRDefault="006C7AC8" w:rsidP="009F0C77">
      <w:r>
        <w:separator/>
      </w:r>
    </w:p>
  </w:footnote>
  <w:footnote w:type="continuationSeparator" w:id="0">
    <w:p w14:paraId="245151BA" w14:textId="77777777" w:rsidR="006C7AC8" w:rsidRDefault="006C7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5WAB22"/>
    <w:docVar w:name="CoverBillType" w:val="r"/>
    <w:docVar w:name="DocPath" w:val="L:\Council\bills\LK\9225WAB22.DOCX"/>
    <w:docVar w:name="dvBillNumber" w:val="5125"/>
    <w:docVar w:name="dvBillNumberPrefix" w:val="H. "/>
    <w:docVar w:name="dvOriginalBody" w:val="House"/>
    <w:docVar w:name="dvSteno" w:val="LK"/>
    <w:docVar w:name="NameofBody" w:val="h"/>
    <w:docVar w:name="vGroup2" w:val="Council"/>
  </w:docVars>
  <w:rsids>
    <w:rsidRoot w:val="00E7733C"/>
    <w:rsid w:val="00011869"/>
    <w:rsid w:val="00015CD6"/>
    <w:rsid w:val="000E0100"/>
    <w:rsid w:val="000E1785"/>
    <w:rsid w:val="000F40FA"/>
    <w:rsid w:val="000F5DCA"/>
    <w:rsid w:val="001035F1"/>
    <w:rsid w:val="0010776B"/>
    <w:rsid w:val="001211F7"/>
    <w:rsid w:val="00133E66"/>
    <w:rsid w:val="001435A3"/>
    <w:rsid w:val="00146ED3"/>
    <w:rsid w:val="00151044"/>
    <w:rsid w:val="00175BD3"/>
    <w:rsid w:val="001D08F2"/>
    <w:rsid w:val="001D3A58"/>
    <w:rsid w:val="001D525B"/>
    <w:rsid w:val="001D7F4F"/>
    <w:rsid w:val="00205238"/>
    <w:rsid w:val="002321B6"/>
    <w:rsid w:val="00232912"/>
    <w:rsid w:val="00250967"/>
    <w:rsid w:val="002543C8"/>
    <w:rsid w:val="0025541D"/>
    <w:rsid w:val="0027127A"/>
    <w:rsid w:val="00284AAE"/>
    <w:rsid w:val="0028612C"/>
    <w:rsid w:val="002E5912"/>
    <w:rsid w:val="00301B21"/>
    <w:rsid w:val="00325348"/>
    <w:rsid w:val="0032732C"/>
    <w:rsid w:val="00336AD0"/>
    <w:rsid w:val="0037079A"/>
    <w:rsid w:val="003C4DAB"/>
    <w:rsid w:val="003D01E8"/>
    <w:rsid w:val="003E5288"/>
    <w:rsid w:val="003F6D79"/>
    <w:rsid w:val="00415120"/>
    <w:rsid w:val="0041760A"/>
    <w:rsid w:val="00417C01"/>
    <w:rsid w:val="004403BD"/>
    <w:rsid w:val="00461441"/>
    <w:rsid w:val="004809EE"/>
    <w:rsid w:val="004E7D54"/>
    <w:rsid w:val="00507301"/>
    <w:rsid w:val="005273C6"/>
    <w:rsid w:val="00530A69"/>
    <w:rsid w:val="00545593"/>
    <w:rsid w:val="00556EBF"/>
    <w:rsid w:val="00577C6C"/>
    <w:rsid w:val="00583DA2"/>
    <w:rsid w:val="005A62FE"/>
    <w:rsid w:val="005B3BF8"/>
    <w:rsid w:val="005C2FE2"/>
    <w:rsid w:val="005D0B9C"/>
    <w:rsid w:val="005E2BC9"/>
    <w:rsid w:val="00605102"/>
    <w:rsid w:val="006215AA"/>
    <w:rsid w:val="00656FE0"/>
    <w:rsid w:val="006913C9"/>
    <w:rsid w:val="0069470D"/>
    <w:rsid w:val="006C7AC8"/>
    <w:rsid w:val="006D58AA"/>
    <w:rsid w:val="006D7B5A"/>
    <w:rsid w:val="00734F00"/>
    <w:rsid w:val="00736959"/>
    <w:rsid w:val="007A70AE"/>
    <w:rsid w:val="008362E8"/>
    <w:rsid w:val="0085786E"/>
    <w:rsid w:val="008A1768"/>
    <w:rsid w:val="008A489F"/>
    <w:rsid w:val="008D2EA8"/>
    <w:rsid w:val="008F0F33"/>
    <w:rsid w:val="008F4429"/>
    <w:rsid w:val="0094021A"/>
    <w:rsid w:val="009519C9"/>
    <w:rsid w:val="009B44AF"/>
    <w:rsid w:val="009C6A0B"/>
    <w:rsid w:val="009F0C77"/>
    <w:rsid w:val="009F4DD1"/>
    <w:rsid w:val="00A02543"/>
    <w:rsid w:val="00A3389A"/>
    <w:rsid w:val="00A41684"/>
    <w:rsid w:val="00A64E80"/>
    <w:rsid w:val="00A72BCD"/>
    <w:rsid w:val="00A741D9"/>
    <w:rsid w:val="00A833AB"/>
    <w:rsid w:val="00A9741D"/>
    <w:rsid w:val="00AC34A2"/>
    <w:rsid w:val="00AD1C9A"/>
    <w:rsid w:val="00AD4B17"/>
    <w:rsid w:val="00B3702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6284"/>
    <w:rsid w:val="00DF3845"/>
    <w:rsid w:val="00E41911"/>
    <w:rsid w:val="00E43D8C"/>
    <w:rsid w:val="00E44B57"/>
    <w:rsid w:val="00E7733C"/>
    <w:rsid w:val="00E92EEF"/>
    <w:rsid w:val="00EA385D"/>
    <w:rsid w:val="00EB6B43"/>
    <w:rsid w:val="00EF2368"/>
    <w:rsid w:val="00F0153A"/>
    <w:rsid w:val="00F24442"/>
    <w:rsid w:val="00F50AE3"/>
    <w:rsid w:val="00F655B7"/>
    <w:rsid w:val="00F656BA"/>
    <w:rsid w:val="00F67CF1"/>
    <w:rsid w:val="00F728AA"/>
    <w:rsid w:val="00F840F0"/>
    <w:rsid w:val="00FB0D0D"/>
    <w:rsid w:val="00FB43B4"/>
    <w:rsid w:val="00FB6B0B"/>
    <w:rsid w:val="00FE4C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20B9"/>
  <w15:docId w15:val="{AB5D504A-EB21-4A0A-B95B-FFD8972D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B6B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5&amp;session=124&amp;summary=B" TargetMode="Externa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25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75FA7-2C42-4CBA-AA00-421EC8C0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5125: Subject not yet available - South Carolina Legislature Online</dc:title>
  <dc:creator>Lindsey Knipp</dc:creator>
  <cp:lastModifiedBy>Sade Wilson</cp:lastModifiedBy>
  <cp:revision>2</cp:revision>
  <cp:lastPrinted>2022-03-14T19:54:00Z</cp:lastPrinted>
  <dcterms:created xsi:type="dcterms:W3CDTF">2022-03-29T20:53:00Z</dcterms:created>
  <dcterms:modified xsi:type="dcterms:W3CDTF">2022-03-29T20:53:00Z</dcterms:modified>
</cp:coreProperties>
</file>