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7CB34" w14:textId="6B48B5C9" w:rsidR="0033333E" w:rsidRDefault="0033333E" w:rsidP="0033333E">
      <w:pPr>
        <w:widowControl w:val="0"/>
        <w:jc w:val="center"/>
      </w:pPr>
      <w:r w:rsidRPr="0033333E">
        <w:rPr>
          <w:b/>
        </w:rPr>
        <w:t>South Carolina General Assembly</w:t>
      </w:r>
    </w:p>
    <w:p w14:paraId="5F72C865" w14:textId="02A30546" w:rsidR="0033333E" w:rsidRDefault="0033333E" w:rsidP="0033333E">
      <w:pPr>
        <w:widowControl w:val="0"/>
        <w:jc w:val="center"/>
      </w:pPr>
      <w:r>
        <w:t>124th Session, 2021-2022</w:t>
      </w:r>
    </w:p>
    <w:p w14:paraId="430DEE20" w14:textId="0875151A" w:rsidR="0033333E" w:rsidRDefault="0033333E" w:rsidP="0033333E">
      <w:pPr>
        <w:widowControl w:val="0"/>
        <w:jc w:val="left"/>
      </w:pPr>
    </w:p>
    <w:p w14:paraId="0EB737E7" w14:textId="397947BC" w:rsidR="0033333E" w:rsidRDefault="0033333E" w:rsidP="0033333E">
      <w:pPr>
        <w:widowControl w:val="0"/>
        <w:jc w:val="left"/>
        <w:rPr>
          <w:b/>
        </w:rPr>
      </w:pPr>
      <w:r w:rsidRPr="0033333E">
        <w:rPr>
          <w:b/>
        </w:rPr>
        <w:t>H. 5126</w:t>
      </w:r>
    </w:p>
    <w:p w14:paraId="7CC1D567" w14:textId="3324D604" w:rsidR="0033333E" w:rsidRDefault="0033333E" w:rsidP="0033333E">
      <w:pPr>
        <w:widowControl w:val="0"/>
        <w:jc w:val="left"/>
        <w:rPr>
          <w:b/>
        </w:rPr>
      </w:pPr>
    </w:p>
    <w:p w14:paraId="27332C33" w14:textId="5BAB7F32" w:rsidR="0033333E" w:rsidRDefault="0033333E" w:rsidP="0033333E">
      <w:pPr>
        <w:widowControl w:val="0"/>
        <w:jc w:val="left"/>
      </w:pPr>
      <w:r w:rsidRPr="0033333E">
        <w:rPr>
          <w:b/>
        </w:rPr>
        <w:t>STATUS INFORMATION</w:t>
      </w:r>
    </w:p>
    <w:p w14:paraId="5D3B7C5A" w14:textId="4E1E64B5" w:rsidR="0033333E" w:rsidRDefault="0033333E" w:rsidP="0033333E">
      <w:pPr>
        <w:widowControl w:val="0"/>
        <w:jc w:val="left"/>
      </w:pPr>
    </w:p>
    <w:p w14:paraId="7F0A4FB0" w14:textId="1C50464F" w:rsidR="0033333E" w:rsidRDefault="0033333E" w:rsidP="0033333E">
      <w:pPr>
        <w:widowControl w:val="0"/>
        <w:jc w:val="left"/>
      </w:pPr>
      <w:r>
        <w:t>House Resolution</w:t>
      </w:r>
    </w:p>
    <w:p w14:paraId="4EA604FD" w14:textId="741BEDF2" w:rsidR="0033333E" w:rsidRDefault="0033333E" w:rsidP="0033333E">
      <w:pPr>
        <w:widowControl w:val="0"/>
        <w:jc w:val="left"/>
      </w:pPr>
      <w:r>
        <w:t>Sponsors: Reps. R. Williams,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S. Williams, Willis, Wooten and Yow</w:t>
      </w:r>
    </w:p>
    <w:p w14:paraId="6E845027" w14:textId="3139FDC3" w:rsidR="0033333E" w:rsidRDefault="0033333E" w:rsidP="0033333E">
      <w:pPr>
        <w:widowControl w:val="0"/>
        <w:jc w:val="left"/>
      </w:pPr>
      <w:r>
        <w:t>Document Path: l:\council\bills\gm\24686zw22.docx</w:t>
      </w:r>
    </w:p>
    <w:p w14:paraId="18C8E5A7" w14:textId="6E1EF9E7" w:rsidR="0033333E" w:rsidRDefault="0033333E" w:rsidP="0033333E">
      <w:pPr>
        <w:widowControl w:val="0"/>
        <w:jc w:val="left"/>
      </w:pPr>
    </w:p>
    <w:p w14:paraId="39B85324" w14:textId="77777777" w:rsidR="0033333E" w:rsidRDefault="0033333E" w:rsidP="0033333E">
      <w:pPr>
        <w:widowControl w:val="0"/>
        <w:jc w:val="left"/>
      </w:pPr>
      <w:r>
        <w:t>Introduced in the House on March 15, 2022</w:t>
      </w:r>
    </w:p>
    <w:p w14:paraId="356602A3" w14:textId="3A20D584" w:rsidR="0033333E" w:rsidRDefault="0033333E" w:rsidP="0033333E">
      <w:pPr>
        <w:widowControl w:val="0"/>
        <w:jc w:val="left"/>
      </w:pPr>
      <w:r>
        <w:t>Adopted by the House on March 15, 2022</w:t>
      </w:r>
    </w:p>
    <w:p w14:paraId="53A96E28" w14:textId="25F3D9FC" w:rsidR="0033333E" w:rsidRDefault="0033333E" w:rsidP="0033333E">
      <w:pPr>
        <w:widowControl w:val="0"/>
        <w:jc w:val="left"/>
      </w:pPr>
    </w:p>
    <w:p w14:paraId="16FE7024" w14:textId="1B2A6974" w:rsidR="0033333E" w:rsidRDefault="0033333E" w:rsidP="0033333E">
      <w:pPr>
        <w:widowControl w:val="0"/>
        <w:jc w:val="left"/>
      </w:pPr>
      <w:r>
        <w:t>Summary: Cleo Williams 100th birthday</w:t>
      </w:r>
    </w:p>
    <w:p w14:paraId="451C4974" w14:textId="693AB776" w:rsidR="0033333E" w:rsidRDefault="0033333E" w:rsidP="0033333E">
      <w:pPr>
        <w:widowControl w:val="0"/>
        <w:jc w:val="left"/>
      </w:pPr>
    </w:p>
    <w:p w14:paraId="0C9D1F49" w14:textId="02C5D8D6" w:rsidR="0033333E" w:rsidRDefault="0033333E" w:rsidP="0033333E">
      <w:pPr>
        <w:widowControl w:val="0"/>
        <w:jc w:val="left"/>
      </w:pPr>
    </w:p>
    <w:p w14:paraId="7B1C4EBF" w14:textId="3DC01416" w:rsidR="0033333E" w:rsidRDefault="0033333E" w:rsidP="0033333E">
      <w:pPr>
        <w:widowControl w:val="0"/>
        <w:tabs>
          <w:tab w:val="center" w:pos="590"/>
          <w:tab w:val="center" w:pos="1440"/>
          <w:tab w:val="left" w:pos="1872"/>
          <w:tab w:val="left" w:pos="9187"/>
        </w:tabs>
        <w:jc w:val="left"/>
      </w:pPr>
      <w:r w:rsidRPr="0033333E">
        <w:rPr>
          <w:b/>
        </w:rPr>
        <w:t>HISTORY OF LEGISLATIVE ACTIONS</w:t>
      </w:r>
    </w:p>
    <w:p w14:paraId="0CCF6869" w14:textId="0BE54483" w:rsidR="0033333E" w:rsidRDefault="0033333E" w:rsidP="0033333E">
      <w:pPr>
        <w:widowControl w:val="0"/>
        <w:tabs>
          <w:tab w:val="center" w:pos="590"/>
          <w:tab w:val="center" w:pos="1440"/>
          <w:tab w:val="left" w:pos="1872"/>
          <w:tab w:val="left" w:pos="9187"/>
        </w:tabs>
        <w:jc w:val="left"/>
      </w:pPr>
    </w:p>
    <w:p w14:paraId="75820A30" w14:textId="18CDC0E9" w:rsidR="0033333E" w:rsidRPr="0033333E" w:rsidRDefault="0033333E" w:rsidP="0033333E">
      <w:pPr>
        <w:widowControl w:val="0"/>
        <w:tabs>
          <w:tab w:val="center" w:pos="590"/>
          <w:tab w:val="center" w:pos="1440"/>
          <w:tab w:val="left" w:pos="1872"/>
          <w:tab w:val="left" w:pos="9187"/>
        </w:tabs>
        <w:jc w:val="left"/>
      </w:pPr>
      <w:r w:rsidRPr="0033333E">
        <w:rPr>
          <w:u w:val="single"/>
        </w:rPr>
        <w:tab/>
        <w:t>Date</w:t>
      </w:r>
      <w:r w:rsidRPr="0033333E">
        <w:rPr>
          <w:u w:val="single"/>
        </w:rPr>
        <w:tab/>
        <w:t>Body</w:t>
      </w:r>
      <w:r w:rsidRPr="0033333E">
        <w:rPr>
          <w:u w:val="single"/>
        </w:rPr>
        <w:tab/>
        <w:t>Action Description with journal page number</w:t>
      </w:r>
      <w:r w:rsidRPr="0033333E">
        <w:rPr>
          <w:u w:val="single"/>
        </w:rPr>
        <w:tab/>
      </w:r>
    </w:p>
    <w:p w14:paraId="4189F7DC" w14:textId="77777777" w:rsidR="00921BCD" w:rsidRDefault="00921BCD" w:rsidP="00921BCD">
      <w:pPr>
        <w:widowControl w:val="0"/>
        <w:tabs>
          <w:tab w:val="right" w:pos="1008"/>
          <w:tab w:val="left" w:pos="1152"/>
          <w:tab w:val="left" w:pos="1872"/>
          <w:tab w:val="left" w:pos="9187"/>
        </w:tabs>
        <w:ind w:left="2088" w:hanging="2088"/>
      </w:pPr>
      <w:r>
        <w:tab/>
        <w:t>3/15/2022</w:t>
      </w:r>
      <w:r>
        <w:tab/>
        <w:t>House</w:t>
      </w:r>
      <w:r>
        <w:tab/>
        <w:t>Introduced and adopted (</w:t>
      </w:r>
      <w:hyperlink r:id="rId7" w:history="1">
        <w:r w:rsidRPr="00896CB4">
          <w:rPr>
            <w:rStyle w:val="Hyperlink"/>
          </w:rPr>
          <w:t>House Journal</w:t>
        </w:r>
        <w:r w:rsidRPr="00896CB4">
          <w:rPr>
            <w:rStyle w:val="Hyperlink"/>
          </w:rPr>
          <w:noBreakHyphen/>
          <w:t>page 15</w:t>
        </w:r>
      </w:hyperlink>
      <w:r>
        <w:t>)</w:t>
      </w:r>
    </w:p>
    <w:p w14:paraId="64F6905B" w14:textId="77777777" w:rsidR="00921BCD" w:rsidRDefault="00921BCD" w:rsidP="00921BCD">
      <w:pPr>
        <w:widowControl w:val="0"/>
        <w:tabs>
          <w:tab w:val="right" w:pos="1008"/>
          <w:tab w:val="left" w:pos="1152"/>
          <w:tab w:val="left" w:pos="1872"/>
          <w:tab w:val="left" w:pos="9187"/>
        </w:tabs>
        <w:ind w:left="2088" w:hanging="2088"/>
      </w:pPr>
      <w:r>
        <w:tab/>
        <w:t>3/28/2022</w:t>
      </w:r>
      <w:r>
        <w:tab/>
      </w:r>
      <w:r>
        <w:tab/>
        <w:t>Scrivener's error corrected</w:t>
      </w:r>
    </w:p>
    <w:p w14:paraId="620CE04D" w14:textId="77777777" w:rsidR="00921BCD" w:rsidRDefault="00921BCD" w:rsidP="00921BCD">
      <w:pPr>
        <w:widowControl w:val="0"/>
        <w:tabs>
          <w:tab w:val="right" w:pos="1008"/>
          <w:tab w:val="left" w:pos="1152"/>
          <w:tab w:val="left" w:pos="1872"/>
          <w:tab w:val="left" w:pos="9187"/>
        </w:tabs>
        <w:ind w:left="2088" w:hanging="2088"/>
      </w:pPr>
    </w:p>
    <w:p w14:paraId="6957D755" w14:textId="3800165A" w:rsidR="0033333E" w:rsidRDefault="0033333E" w:rsidP="0033333E">
      <w:pPr>
        <w:widowControl w:val="0"/>
        <w:tabs>
          <w:tab w:val="right" w:pos="1008"/>
          <w:tab w:val="left" w:pos="1152"/>
          <w:tab w:val="left" w:pos="1872"/>
          <w:tab w:val="left" w:pos="9187"/>
        </w:tabs>
        <w:ind w:left="2088" w:hanging="2088"/>
        <w:jc w:val="left"/>
      </w:pPr>
      <w:r>
        <w:t xml:space="preserve">View the latest </w:t>
      </w:r>
      <w:hyperlink r:id="rId8" w:history="1">
        <w:r w:rsidRPr="0033333E">
          <w:rPr>
            <w:rStyle w:val="Hyperlink"/>
          </w:rPr>
          <w:t>legislative information</w:t>
        </w:r>
      </w:hyperlink>
      <w:r>
        <w:t xml:space="preserve"> at the website</w:t>
      </w:r>
    </w:p>
    <w:p w14:paraId="766655F4" w14:textId="4EFC7AFC" w:rsidR="0033333E" w:rsidRDefault="0033333E" w:rsidP="0033333E">
      <w:pPr>
        <w:widowControl w:val="0"/>
        <w:tabs>
          <w:tab w:val="right" w:pos="1008"/>
          <w:tab w:val="left" w:pos="1152"/>
          <w:tab w:val="left" w:pos="1872"/>
          <w:tab w:val="left" w:pos="9187"/>
        </w:tabs>
        <w:ind w:left="2088" w:hanging="2088"/>
        <w:jc w:val="left"/>
      </w:pPr>
    </w:p>
    <w:p w14:paraId="4706ED70" w14:textId="77777777" w:rsidR="0033333E" w:rsidRPr="0033333E" w:rsidRDefault="0033333E" w:rsidP="0033333E">
      <w:pPr>
        <w:widowControl w:val="0"/>
        <w:tabs>
          <w:tab w:val="right" w:pos="1008"/>
          <w:tab w:val="left" w:pos="1152"/>
          <w:tab w:val="left" w:pos="1872"/>
          <w:tab w:val="left" w:pos="9187"/>
        </w:tabs>
        <w:ind w:left="2088" w:hanging="2088"/>
        <w:jc w:val="left"/>
      </w:pPr>
    </w:p>
    <w:p w14:paraId="72D51267" w14:textId="0FB8D773" w:rsidR="0033333E" w:rsidRDefault="0033333E" w:rsidP="0033333E">
      <w:r w:rsidRPr="0033333E">
        <w:rPr>
          <w:b/>
        </w:rPr>
        <w:t>VERSIONS OF THIS BILL</w:t>
      </w:r>
    </w:p>
    <w:p w14:paraId="412E1B56" w14:textId="20DB93CD" w:rsidR="0033333E" w:rsidRDefault="0033333E" w:rsidP="0033333E"/>
    <w:p w14:paraId="22C1E5FB" w14:textId="699BBF49" w:rsidR="0033333E" w:rsidRDefault="001320EB" w:rsidP="0033333E">
      <w:hyperlink r:id="rId9" w:history="1">
        <w:r w:rsidR="0033333E">
          <w:rPr>
            <w:rStyle w:val="Hyperlink"/>
          </w:rPr>
          <w:t>3/15/2022</w:t>
        </w:r>
      </w:hyperlink>
    </w:p>
    <w:p w14:paraId="41FB089C" w14:textId="4C66F2B1" w:rsidR="0033333E" w:rsidRDefault="001320EB" w:rsidP="0033333E">
      <w:hyperlink r:id="rId10" w:history="1">
        <w:r w:rsidR="00A76E75" w:rsidRPr="00A76E75">
          <w:rPr>
            <w:rStyle w:val="Hyperlink"/>
          </w:rPr>
          <w:t>3/28/2022</w:t>
        </w:r>
      </w:hyperlink>
    </w:p>
    <w:p w14:paraId="495F34B1" w14:textId="77777777" w:rsidR="00A76E75" w:rsidRDefault="00A76E75" w:rsidP="0033333E"/>
    <w:p w14:paraId="2D290D15" w14:textId="77777777" w:rsidR="0033333E" w:rsidRDefault="0033333E" w:rsidP="0033333E">
      <w:pPr>
        <w:sectPr w:rsidR="0033333E" w:rsidSect="0033333E">
          <w:pgSz w:w="12240" w:h="15840" w:code="1"/>
          <w:pgMar w:top="1080" w:right="1440" w:bottom="1080" w:left="1440" w:header="720" w:footer="720" w:gutter="0"/>
          <w:cols w:space="720"/>
          <w:noEndnote/>
          <w:docGrid w:linePitch="360"/>
        </w:sectPr>
      </w:pPr>
    </w:p>
    <w:p w14:paraId="0D557630" w14:textId="77777777" w:rsidR="00A76E75" w:rsidRDefault="00A76E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A3C457" w14:textId="77777777" w:rsidR="00A76E75" w:rsidRDefault="00A76E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AFFA38" w14:textId="77777777" w:rsidR="00A76E75" w:rsidRDefault="00A76E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1F3487" w14:textId="77777777" w:rsidR="00A76E75" w:rsidRDefault="00A76E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2ECE06" w14:textId="77777777" w:rsidR="00A76E75" w:rsidRDefault="00A76E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A291C0" w14:textId="77777777" w:rsidR="00A76E75" w:rsidRDefault="00A76E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BE36DB" w14:textId="77777777" w:rsidR="00A76E75" w:rsidRDefault="00A76E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4B7407" w14:textId="77777777" w:rsidR="00A76E75" w:rsidRDefault="00A76E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AF3624" w14:textId="77777777" w:rsidR="00A76E75" w:rsidRPr="00325348" w:rsidRDefault="00A76E75" w:rsidP="00A00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HOUSE RESOLUTION</w:t>
      </w:r>
    </w:p>
    <w:p w14:paraId="4BBCD7D2" w14:textId="77777777" w:rsidR="00A76E75" w:rsidRDefault="00A76E7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B07DD7" w14:textId="77777777" w:rsidR="00A76E75" w:rsidRDefault="00A76E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8D22FE">
        <w:rPr>
          <w:color w:val="000000" w:themeColor="text1"/>
          <w:u w:color="000000" w:themeColor="text1"/>
        </w:rPr>
        <w:t xml:space="preserve">TO CONGRATULATE </w:t>
      </w:r>
      <w:r>
        <w:rPr>
          <w:color w:val="000000" w:themeColor="text1"/>
          <w:u w:color="000000" w:themeColor="text1"/>
        </w:rPr>
        <w:t>CLEO JACKSON WILLIAMS</w:t>
      </w:r>
      <w:r w:rsidRPr="008D22FE">
        <w:rPr>
          <w:color w:val="000000" w:themeColor="text1"/>
          <w:u w:color="000000" w:themeColor="text1"/>
        </w:rPr>
        <w:t xml:space="preserve"> OF </w:t>
      </w:r>
      <w:r>
        <w:rPr>
          <w:color w:val="000000" w:themeColor="text1"/>
          <w:u w:color="000000" w:themeColor="text1"/>
        </w:rPr>
        <w:t>DARLINGTON</w:t>
      </w:r>
      <w:r w:rsidRPr="008D22FE">
        <w:rPr>
          <w:color w:val="000000" w:themeColor="text1"/>
          <w:u w:color="000000" w:themeColor="text1"/>
        </w:rPr>
        <w:t xml:space="preserve"> COUNTY ON THE OCCASION OF</w:t>
      </w:r>
      <w:r>
        <w:rPr>
          <w:color w:val="000000" w:themeColor="text1"/>
          <w:u w:color="000000" w:themeColor="text1"/>
        </w:rPr>
        <w:t xml:space="preserve"> HER ONE HUNDREDTH BIRTHDAY</w:t>
      </w:r>
      <w:r w:rsidRPr="008D22FE">
        <w:rPr>
          <w:color w:val="000000" w:themeColor="text1"/>
          <w:u w:color="000000" w:themeColor="text1"/>
        </w:rPr>
        <w:t xml:space="preserve"> AND TO WISH HER A </w:t>
      </w:r>
      <w:r>
        <w:rPr>
          <w:color w:val="000000" w:themeColor="text1"/>
          <w:u w:color="000000" w:themeColor="text1"/>
        </w:rPr>
        <w:t xml:space="preserve">JOYOUS BIRTHDAY CELEBRATION </w:t>
      </w:r>
      <w:r w:rsidRPr="008D22FE">
        <w:rPr>
          <w:color w:val="000000" w:themeColor="text1"/>
          <w:u w:color="000000" w:themeColor="text1"/>
        </w:rPr>
        <w:t xml:space="preserve">AND </w:t>
      </w:r>
      <w:r>
        <w:rPr>
          <w:color w:val="000000" w:themeColor="text1"/>
          <w:u w:color="000000" w:themeColor="text1"/>
        </w:rPr>
        <w:t xml:space="preserve">MANY YEARS OF </w:t>
      </w:r>
      <w:r w:rsidRPr="008D22FE">
        <w:rPr>
          <w:color w:val="000000" w:themeColor="text1"/>
          <w:u w:color="000000" w:themeColor="text1"/>
        </w:rPr>
        <w:t>CONTINUED HEALTH AND HAPPINESS.</w:t>
      </w:r>
    </w:p>
    <w:p w14:paraId="5BD85FD2" w14:textId="77777777" w:rsidR="00A76E75" w:rsidRDefault="00A76E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16E0D668" w14:textId="77777777" w:rsidR="00A76E75" w:rsidRPr="008D22FE" w:rsidRDefault="00A76E75"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8D22FE">
        <w:rPr>
          <w:color w:val="000000" w:themeColor="text1"/>
          <w:u w:color="000000" w:themeColor="text1"/>
        </w:rPr>
        <w:t xml:space="preserve">South Carolina </w:t>
      </w:r>
      <w:r>
        <w:rPr>
          <w:color w:val="000000" w:themeColor="text1"/>
          <w:u w:color="000000" w:themeColor="text1"/>
        </w:rPr>
        <w:t>House of Representatives</w:t>
      </w:r>
      <w:r w:rsidRPr="008D22FE">
        <w:rPr>
          <w:color w:val="000000" w:themeColor="text1"/>
          <w:u w:color="000000" w:themeColor="text1"/>
        </w:rPr>
        <w:t xml:space="preserve"> </w:t>
      </w:r>
      <w:r>
        <w:rPr>
          <w:color w:val="000000" w:themeColor="text1"/>
          <w:u w:color="000000" w:themeColor="text1"/>
        </w:rPr>
        <w:t>is</w:t>
      </w:r>
      <w:r w:rsidRPr="008D22FE">
        <w:rPr>
          <w:color w:val="000000" w:themeColor="text1"/>
          <w:u w:color="000000" w:themeColor="text1"/>
        </w:rPr>
        <w:t xml:space="preserve"> delighted to learn that </w:t>
      </w:r>
      <w:r>
        <w:rPr>
          <w:color w:val="000000" w:themeColor="text1"/>
          <w:u w:color="000000" w:themeColor="text1"/>
        </w:rPr>
        <w:t>Cleo Jackson Williams</w:t>
      </w:r>
      <w:r w:rsidRPr="008D22FE">
        <w:rPr>
          <w:color w:val="000000" w:themeColor="text1"/>
          <w:u w:color="000000" w:themeColor="text1"/>
        </w:rPr>
        <w:t xml:space="preserve"> of </w:t>
      </w:r>
      <w:r>
        <w:rPr>
          <w:color w:val="000000" w:themeColor="text1"/>
          <w:u w:color="000000" w:themeColor="text1"/>
        </w:rPr>
        <w:t>Hartsville</w:t>
      </w:r>
      <w:r w:rsidRPr="008D22FE">
        <w:rPr>
          <w:color w:val="000000" w:themeColor="text1"/>
          <w:u w:color="000000" w:themeColor="text1"/>
        </w:rPr>
        <w:t xml:space="preserve"> will celebrate h</w:t>
      </w:r>
      <w:r>
        <w:rPr>
          <w:color w:val="000000" w:themeColor="text1"/>
          <w:u w:color="000000" w:themeColor="text1"/>
        </w:rPr>
        <w:t>er one hundredth birthday on April 5</w:t>
      </w:r>
      <w:r w:rsidRPr="008D22FE">
        <w:rPr>
          <w:color w:val="000000" w:themeColor="text1"/>
          <w:u w:color="000000" w:themeColor="text1"/>
        </w:rPr>
        <w:t>, 20</w:t>
      </w:r>
      <w:r>
        <w:rPr>
          <w:color w:val="000000" w:themeColor="text1"/>
          <w:u w:color="000000" w:themeColor="text1"/>
        </w:rPr>
        <w:t>22</w:t>
      </w:r>
      <w:r w:rsidRPr="008D22FE">
        <w:rPr>
          <w:color w:val="000000" w:themeColor="text1"/>
          <w:u w:color="000000" w:themeColor="text1"/>
        </w:rPr>
        <w:t xml:space="preserve">; and </w:t>
      </w:r>
    </w:p>
    <w:p w14:paraId="4A8E0276" w14:textId="77777777" w:rsidR="00A76E75" w:rsidRDefault="00A76E75"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50148ED" w14:textId="77777777" w:rsidR="00A76E75" w:rsidRDefault="00A76E75"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w:t>
      </w:r>
      <w:r>
        <w:rPr>
          <w:color w:val="000000" w:themeColor="text1"/>
          <w:u w:color="000000" w:themeColor="text1"/>
        </w:rPr>
        <w:t xml:space="preserve">in the Centerville Community of Hartsville </w:t>
      </w:r>
      <w:r w:rsidRPr="008D22FE">
        <w:rPr>
          <w:color w:val="000000" w:themeColor="text1"/>
          <w:u w:color="000000" w:themeColor="text1"/>
        </w:rPr>
        <w:t xml:space="preserve">in the </w:t>
      </w:r>
      <w:r>
        <w:rPr>
          <w:color w:val="000000" w:themeColor="text1"/>
          <w:u w:color="000000" w:themeColor="text1"/>
        </w:rPr>
        <w:t>first quarter</w:t>
      </w:r>
      <w:r w:rsidRPr="008D22FE">
        <w:rPr>
          <w:color w:val="000000" w:themeColor="text1"/>
          <w:u w:color="000000" w:themeColor="text1"/>
        </w:rPr>
        <w:t xml:space="preserve"> of the twentieth century, she has w</w:t>
      </w:r>
      <w:r>
        <w:rPr>
          <w:color w:val="000000" w:themeColor="text1"/>
          <w:u w:color="000000" w:themeColor="text1"/>
        </w:rPr>
        <w:t>itnessed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first quarter</w:t>
      </w:r>
      <w:r w:rsidRPr="008D22FE">
        <w:rPr>
          <w:color w:val="000000" w:themeColor="text1"/>
          <w:u w:color="000000" w:themeColor="text1"/>
        </w:rPr>
        <w:t xml:space="preserve"> </w:t>
      </w:r>
      <w:r>
        <w:rPr>
          <w:color w:val="000000" w:themeColor="text1"/>
          <w:u w:color="000000" w:themeColor="text1"/>
        </w:rPr>
        <w:t>of the</w:t>
      </w:r>
      <w:r w:rsidRPr="008D22FE">
        <w:rPr>
          <w:color w:val="000000" w:themeColor="text1"/>
          <w:u w:color="000000" w:themeColor="text1"/>
        </w:rPr>
        <w:t xml:space="preserve"> twenty</w:t>
      </w:r>
      <w:r>
        <w:rPr>
          <w:color w:val="000000" w:themeColor="text1"/>
          <w:u w:color="000000" w:themeColor="text1"/>
        </w:rPr>
        <w:noBreakHyphen/>
      </w:r>
      <w:r w:rsidRPr="008D22FE">
        <w:rPr>
          <w:color w:val="000000" w:themeColor="text1"/>
          <w:u w:color="000000" w:themeColor="text1"/>
        </w:rPr>
        <w:t xml:space="preserve">first century; and </w:t>
      </w:r>
    </w:p>
    <w:p w14:paraId="5D5780B1" w14:textId="77777777" w:rsidR="00A76E75" w:rsidRDefault="00A76E75"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0F0E2EB" w14:textId="77777777" w:rsidR="00A76E75" w:rsidRDefault="00A76E75"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Cleo Jackson Williams was one of sixteen children born to Mr. and Mrs. Boykin Jackson, Sr., and the entire family worshiped at Centerville African Methodist Episcopal (AME) Church.  In 1941, she graduated from Butler High School; and</w:t>
      </w:r>
    </w:p>
    <w:p w14:paraId="343DF1F7" w14:textId="77777777" w:rsidR="00A76E75" w:rsidRDefault="00A76E75"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7786B18" w14:textId="77777777" w:rsidR="00A76E75" w:rsidRDefault="00A76E75"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she married, she became a faithful member of Kingsman United Methodist Church, where she served in numerous ministries over the years; and</w:t>
      </w:r>
    </w:p>
    <w:p w14:paraId="71B15F4E" w14:textId="77777777" w:rsidR="00A76E75" w:rsidRDefault="00A76E75"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CA224EE" w14:textId="77777777" w:rsidR="00A76E75" w:rsidRDefault="00A76E75"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together with her beloved husband, the late Hercules Williams who was a farmer, she reared three fine children: Carolyn, Ted, and Doris.  Her children have blessed her with five adoring grandchildren and seven great</w:t>
      </w:r>
      <w:r>
        <w:rPr>
          <w:color w:val="000000" w:themeColor="text1"/>
          <w:u w:color="000000" w:themeColor="text1"/>
        </w:rPr>
        <w:noBreakHyphen/>
        <w:t>grandchildren; and</w:t>
      </w:r>
    </w:p>
    <w:p w14:paraId="336F8006" w14:textId="77777777" w:rsidR="00A76E75" w:rsidRDefault="00A76E75"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78F3D8C" w14:textId="77777777" w:rsidR="00A76E75" w:rsidRDefault="00A76E75"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Mrs. Williams would feed all of the people who worked on the farm located three miles outside of Hartsville at Lees </w:t>
      </w:r>
      <w:r>
        <w:rPr>
          <w:color w:val="000000" w:themeColor="text1"/>
          <w:u w:color="000000" w:themeColor="text1"/>
        </w:rPr>
        <w:lastRenderedPageBreak/>
        <w:t>Crossroads, and in the summers, she especially enjoyed picking the vegetables from the garden; and</w:t>
      </w:r>
    </w:p>
    <w:p w14:paraId="2D38F5C2" w14:textId="77777777" w:rsidR="00A76E75" w:rsidRDefault="00A76E75"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D38DB68" w14:textId="77777777" w:rsidR="00A76E75" w:rsidRPr="008D22FE" w:rsidRDefault="00A76E75"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while her husband continued to oversee the farm, she was employed at the Fifth Street Cleaners and at Legg’s Hosiery, Inc., from which she retired after twenty years of faithful service; and</w:t>
      </w:r>
    </w:p>
    <w:p w14:paraId="09460D03" w14:textId="77777777" w:rsidR="00A76E75" w:rsidRDefault="00A76E75"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5F6DD2AD" w14:textId="77777777" w:rsidR="00A76E75" w:rsidRDefault="00A76E75"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knowing the importance of education, Mrs. Williams made an effort to send her children to schools of higher learning after they completed high school.  Carolyn went to nursing school, Ted graduated from Morris College, and Doris graduated from Claflin University; and</w:t>
      </w:r>
    </w:p>
    <w:p w14:paraId="13382598" w14:textId="77777777" w:rsidR="00A76E75" w:rsidRDefault="00A76E75"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6C06FD86" w14:textId="77777777" w:rsidR="00A76E75" w:rsidRDefault="00A76E75" w:rsidP="00056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South Carolina </w:t>
      </w:r>
      <w:r>
        <w:rPr>
          <w:color w:val="000000" w:themeColor="text1"/>
          <w:u w:color="000000" w:themeColor="text1"/>
        </w:rPr>
        <w:t>House of Representatives</w:t>
      </w:r>
      <w:r w:rsidRPr="008D22FE">
        <w:rPr>
          <w:color w:val="000000" w:themeColor="text1"/>
          <w:u w:color="000000" w:themeColor="text1"/>
        </w:rPr>
        <w:t xml:space="preserve"> </w:t>
      </w:r>
      <w:r>
        <w:rPr>
          <w:color w:val="000000" w:themeColor="text1"/>
          <w:u w:color="000000" w:themeColor="text1"/>
        </w:rPr>
        <w:t xml:space="preserve">is </w:t>
      </w:r>
      <w:r w:rsidRPr="008D22FE">
        <w:rPr>
          <w:color w:val="000000" w:themeColor="text1"/>
          <w:u w:color="000000" w:themeColor="text1"/>
        </w:rPr>
        <w:t>pleased to honor this daughter of South Carolina at the celebration of her one hu</w:t>
      </w:r>
      <w:r>
        <w:rPr>
          <w:color w:val="000000" w:themeColor="text1"/>
          <w:u w:color="000000" w:themeColor="text1"/>
        </w:rPr>
        <w:t xml:space="preserve">ndredth birthday, and the members join with </w:t>
      </w:r>
      <w:r w:rsidRPr="008D22FE">
        <w:rPr>
          <w:color w:val="000000" w:themeColor="text1"/>
          <w:u w:color="000000" w:themeColor="text1"/>
        </w:rPr>
        <w:t>her family and friends in congratulating her on reaching this extraordinary milestone</w:t>
      </w:r>
      <w:r>
        <w:t>.  Now, therefore,</w:t>
      </w:r>
    </w:p>
    <w:p w14:paraId="6338FE8E" w14:textId="77777777" w:rsidR="00A76E75" w:rsidRDefault="00A76E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8A779D" w14:textId="77777777" w:rsidR="00A76E75" w:rsidRDefault="00A76E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071B7657" w14:textId="77777777" w:rsidR="00A76E75" w:rsidRDefault="00A76E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9792D7" w14:textId="77777777" w:rsidR="00A76E75" w:rsidRDefault="00A76E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That the members of the South Carolina </w:t>
      </w:r>
      <w:r>
        <w:rPr>
          <w:color w:val="000000" w:themeColor="text1"/>
          <w:u w:color="000000" w:themeColor="text1"/>
        </w:rPr>
        <w:t>House of Representatives</w:t>
      </w:r>
      <w:r w:rsidRPr="008D22FE">
        <w:rPr>
          <w:color w:val="000000" w:themeColor="text1"/>
          <w:u w:color="000000" w:themeColor="text1"/>
        </w:rPr>
        <w:t xml:space="preserve">, by this resolution, congratulate </w:t>
      </w:r>
      <w:r>
        <w:rPr>
          <w:color w:val="000000" w:themeColor="text1"/>
          <w:u w:color="000000" w:themeColor="text1"/>
        </w:rPr>
        <w:t>Cleo Jackson Williams</w:t>
      </w:r>
      <w:r w:rsidRPr="008D22FE">
        <w:rPr>
          <w:color w:val="000000" w:themeColor="text1"/>
          <w:u w:color="000000" w:themeColor="text1"/>
        </w:rPr>
        <w:t xml:space="preserve"> of </w:t>
      </w:r>
      <w:r>
        <w:rPr>
          <w:color w:val="000000" w:themeColor="text1"/>
          <w:u w:color="000000" w:themeColor="text1"/>
        </w:rPr>
        <w:t>Darlington</w:t>
      </w:r>
      <w:r w:rsidRPr="008D22FE">
        <w:rPr>
          <w:color w:val="000000" w:themeColor="text1"/>
          <w:u w:color="000000" w:themeColor="text1"/>
        </w:rPr>
        <w:t xml:space="preserve"> County on the occasion of her one hundredth birthday and wish her a joyous birthday celebration and </w:t>
      </w:r>
      <w:r>
        <w:rPr>
          <w:color w:val="000000" w:themeColor="text1"/>
          <w:u w:color="000000" w:themeColor="text1"/>
        </w:rPr>
        <w:t xml:space="preserve">many years of </w:t>
      </w:r>
      <w:r w:rsidRPr="008D22FE">
        <w:rPr>
          <w:color w:val="000000" w:themeColor="text1"/>
          <w:u w:color="000000" w:themeColor="text1"/>
        </w:rPr>
        <w:t>continued health and happiness.</w:t>
      </w:r>
    </w:p>
    <w:p w14:paraId="28E91487" w14:textId="77777777" w:rsidR="00A76E75" w:rsidRDefault="00A76E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C55164" w14:textId="77777777" w:rsidR="00A76E75" w:rsidRDefault="00A76E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Pr>
          <w:color w:val="000000" w:themeColor="text1"/>
          <w:u w:color="000000" w:themeColor="text1"/>
        </w:rPr>
        <w:t>Cleo Jackson Williams.</w:t>
      </w:r>
    </w:p>
    <w:p w14:paraId="7CD034B4" w14:textId="77777777" w:rsidR="00A76E75" w:rsidRDefault="00A76E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3A0F6C15" w14:textId="77777777" w:rsidR="0033333E" w:rsidRDefault="0033333E" w:rsidP="00A76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3333E" w:rsidSect="00AB7B5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0BA41" w14:textId="77777777" w:rsidR="00A64CCC" w:rsidRDefault="00A64CCC" w:rsidP="009F0C77">
      <w:r>
        <w:separator/>
      </w:r>
    </w:p>
  </w:endnote>
  <w:endnote w:type="continuationSeparator" w:id="0">
    <w:p w14:paraId="1F10DEA7" w14:textId="77777777" w:rsidR="00A64CCC" w:rsidRDefault="00A64C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C6DC418-8E09-4E86-8BB1-70EAE91C9A4E}"/>
    <w:embedBold r:id="rId2" w:fontKey="{D93DE0D6-95CE-466F-BB5F-CB5FBD52A904}"/>
  </w:font>
  <w:font w:name="Calibri">
    <w:panose1 w:val="020F0502020204030204"/>
    <w:charset w:val="00"/>
    <w:family w:val="swiss"/>
    <w:pitch w:val="variable"/>
    <w:sig w:usb0="E4002EFF" w:usb1="C000247B" w:usb2="00000009" w:usb3="00000000" w:csb0="000001FF" w:csb1="00000000"/>
    <w:embedRegular r:id="rId3" w:fontKey="{1AFA0CB1-0BCD-44A5-A538-043693A71E13}"/>
  </w:font>
  <w:font w:name="Segoe UI">
    <w:panose1 w:val="020B0502040204020203"/>
    <w:charset w:val="00"/>
    <w:family w:val="swiss"/>
    <w:pitch w:val="variable"/>
    <w:sig w:usb0="E4002EFF" w:usb1="C000E47F" w:usb2="00000009" w:usb3="00000000" w:csb0="000001FF" w:csb1="00000000"/>
    <w:embedRegular r:id="rId4" w:fontKey="{5A64EBE7-4C04-4BCD-98B2-9325697F54A4}"/>
  </w:font>
  <w:font w:name="Cambria">
    <w:panose1 w:val="02040503050406030204"/>
    <w:charset w:val="00"/>
    <w:family w:val="roman"/>
    <w:pitch w:val="variable"/>
    <w:sig w:usb0="E00006FF" w:usb1="420024FF" w:usb2="02000000" w:usb3="00000000" w:csb0="0000019F" w:csb1="00000000"/>
    <w:embedRegular r:id="rId5" w:fontKey="{0C164146-5544-4420-BFD9-05FE6FD552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F33CF" w14:textId="123B6688" w:rsidR="00D16D3A" w:rsidRPr="00A00225" w:rsidRDefault="00A00225" w:rsidP="00A00225">
    <w:pPr>
      <w:pStyle w:val="Footer"/>
      <w:tabs>
        <w:tab w:val="clear" w:pos="4680"/>
        <w:tab w:val="clear" w:pos="9360"/>
        <w:tab w:val="center" w:pos="2995"/>
      </w:tabs>
      <w:spacing w:before="120"/>
    </w:pPr>
    <w:r>
      <w:t>[5126]</w:t>
    </w:r>
    <w:r>
      <w:tab/>
    </w:r>
    <w:r>
      <w:fldChar w:fldCharType="begin"/>
    </w:r>
    <w:r>
      <w:instrText xml:space="preserve"> PAGE  \* MERGEFORMAT </w:instrText>
    </w:r>
    <w:r>
      <w:fldChar w:fldCharType="separate"/>
    </w:r>
    <w:r w:rsidR="00A76E75">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EB763" w14:textId="77777777" w:rsidR="00A64CCC" w:rsidRDefault="00A64CCC" w:rsidP="009F0C77">
      <w:r>
        <w:separator/>
      </w:r>
    </w:p>
  </w:footnote>
  <w:footnote w:type="continuationSeparator" w:id="0">
    <w:p w14:paraId="1E592008" w14:textId="77777777" w:rsidR="00A64CCC" w:rsidRDefault="00A64C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24686ZW22"/>
    <w:docVar w:name="CoverBillType" w:val="r"/>
    <w:docVar w:name="DocPath" w:val="L:\Council\bills\GM\24686ZW22.DOCX"/>
    <w:docVar w:name="dvBillNumber" w:val="5126"/>
    <w:docVar w:name="dvBillNumberPrefix" w:val="H. "/>
    <w:docVar w:name="dvOriginalBody" w:val="House"/>
    <w:docVar w:name="dvSteno" w:val="GM"/>
    <w:docVar w:name="NameofBody" w:val="h"/>
    <w:docVar w:name="vGroup2" w:val="Council"/>
  </w:docVars>
  <w:rsids>
    <w:rsidRoot w:val="00A64CCC"/>
    <w:rsid w:val="00011869"/>
    <w:rsid w:val="00015CD6"/>
    <w:rsid w:val="00056BEC"/>
    <w:rsid w:val="000E0100"/>
    <w:rsid w:val="000E1785"/>
    <w:rsid w:val="000F40FA"/>
    <w:rsid w:val="001035F1"/>
    <w:rsid w:val="0010776B"/>
    <w:rsid w:val="00133635"/>
    <w:rsid w:val="00133E66"/>
    <w:rsid w:val="001435A3"/>
    <w:rsid w:val="00146ED3"/>
    <w:rsid w:val="00151044"/>
    <w:rsid w:val="001D08F2"/>
    <w:rsid w:val="001D3A58"/>
    <w:rsid w:val="001D525B"/>
    <w:rsid w:val="001D7F4F"/>
    <w:rsid w:val="00205238"/>
    <w:rsid w:val="00210C35"/>
    <w:rsid w:val="002321B6"/>
    <w:rsid w:val="00232912"/>
    <w:rsid w:val="00250967"/>
    <w:rsid w:val="002543C8"/>
    <w:rsid w:val="0025541D"/>
    <w:rsid w:val="00284AAE"/>
    <w:rsid w:val="002E5912"/>
    <w:rsid w:val="00301B21"/>
    <w:rsid w:val="00325348"/>
    <w:rsid w:val="0032732C"/>
    <w:rsid w:val="0033333E"/>
    <w:rsid w:val="00336AD0"/>
    <w:rsid w:val="0037079A"/>
    <w:rsid w:val="003B591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3E40"/>
    <w:rsid w:val="00730CD8"/>
    <w:rsid w:val="00734F00"/>
    <w:rsid w:val="00736959"/>
    <w:rsid w:val="007A70AE"/>
    <w:rsid w:val="008362E8"/>
    <w:rsid w:val="0085786E"/>
    <w:rsid w:val="008A1768"/>
    <w:rsid w:val="008A489F"/>
    <w:rsid w:val="008E676A"/>
    <w:rsid w:val="008F0F33"/>
    <w:rsid w:val="008F4429"/>
    <w:rsid w:val="00921BCD"/>
    <w:rsid w:val="0094021A"/>
    <w:rsid w:val="009B44AF"/>
    <w:rsid w:val="009C6A0B"/>
    <w:rsid w:val="009F0C77"/>
    <w:rsid w:val="009F4DD1"/>
    <w:rsid w:val="00A00225"/>
    <w:rsid w:val="00A02543"/>
    <w:rsid w:val="00A41684"/>
    <w:rsid w:val="00A64CCC"/>
    <w:rsid w:val="00A64E80"/>
    <w:rsid w:val="00A72BCD"/>
    <w:rsid w:val="00A741D9"/>
    <w:rsid w:val="00A76E75"/>
    <w:rsid w:val="00A833AB"/>
    <w:rsid w:val="00A9741D"/>
    <w:rsid w:val="00AC34A2"/>
    <w:rsid w:val="00AD1C9A"/>
    <w:rsid w:val="00AD4B17"/>
    <w:rsid w:val="00B412D4"/>
    <w:rsid w:val="00B64FFF"/>
    <w:rsid w:val="00BB07FF"/>
    <w:rsid w:val="00BE3C22"/>
    <w:rsid w:val="00C0345E"/>
    <w:rsid w:val="00C21ABE"/>
    <w:rsid w:val="00C31C95"/>
    <w:rsid w:val="00C3483A"/>
    <w:rsid w:val="00C74E9D"/>
    <w:rsid w:val="00C826DD"/>
    <w:rsid w:val="00C82FD3"/>
    <w:rsid w:val="00C92819"/>
    <w:rsid w:val="00CC6B7B"/>
    <w:rsid w:val="00CD2089"/>
    <w:rsid w:val="00D16D3A"/>
    <w:rsid w:val="00D16EFA"/>
    <w:rsid w:val="00D377F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BB473"/>
  <w15:docId w15:val="{7F68E5A5-A27C-46C6-ACB3-9A3F3D0C0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6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676A"/>
    <w:rPr>
      <w:rFonts w:ascii="Segoe UI" w:eastAsia="Times New Roman" w:hAnsi="Segoe UI" w:cs="Segoe UI"/>
      <w:sz w:val="18"/>
      <w:szCs w:val="18"/>
    </w:rPr>
  </w:style>
  <w:style w:type="character" w:styleId="Hyperlink">
    <w:name w:val="Hyperlink"/>
    <w:basedOn w:val="DefaultParagraphFont"/>
    <w:uiPriority w:val="99"/>
    <w:unhideWhenUsed/>
    <w:rsid w:val="003333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26&amp;session=124&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126_20220328.docx" TargetMode="External"/><Relationship Id="rId4" Type="http://schemas.openxmlformats.org/officeDocument/2006/relationships/webSettings" Target="webSettings.xml"/><Relationship Id="rId9" Type="http://schemas.openxmlformats.org/officeDocument/2006/relationships/hyperlink" Target="file:///p:\pprever\2021-22\5126_20220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460DD-CD90-47A3-B417-8D46CDC3D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705</Words>
  <Characters>4023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5126: Subject not yet available - South Carolina Legislature Online</dc:title>
  <dc:creator>Gail Moore</dc:creator>
  <cp:lastModifiedBy>Sade Wilson</cp:lastModifiedBy>
  <cp:revision>2</cp:revision>
  <cp:lastPrinted>2022-03-10T17:52:00Z</cp:lastPrinted>
  <dcterms:created xsi:type="dcterms:W3CDTF">2022-03-29T20:53:00Z</dcterms:created>
  <dcterms:modified xsi:type="dcterms:W3CDTF">2022-03-29T20:53:00Z</dcterms:modified>
</cp:coreProperties>
</file>