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0274" w:rsidRDefault="002A0274" w:rsidP="002A0274">
      <w:pPr>
        <w:widowControl w:val="0"/>
        <w:jc w:val="center"/>
      </w:pPr>
      <w:r w:rsidRPr="002A0274">
        <w:rPr>
          <w:b/>
        </w:rPr>
        <w:t>South Carolina General Assembly</w:t>
      </w:r>
    </w:p>
    <w:p w:rsidR="002A0274" w:rsidRDefault="002A0274" w:rsidP="002A0274">
      <w:pPr>
        <w:widowControl w:val="0"/>
        <w:jc w:val="center"/>
      </w:pPr>
      <w:r>
        <w:t>124th Session, 2021-2022</w:t>
      </w:r>
    </w:p>
    <w:p w:rsidR="002A0274" w:rsidRDefault="002A0274" w:rsidP="002A0274">
      <w:pPr>
        <w:widowControl w:val="0"/>
        <w:jc w:val="left"/>
      </w:pPr>
    </w:p>
    <w:p w:rsidR="002A0274" w:rsidRDefault="002A0274" w:rsidP="002A0274">
      <w:pPr>
        <w:widowControl w:val="0"/>
        <w:jc w:val="left"/>
        <w:rPr>
          <w:b/>
        </w:rPr>
      </w:pPr>
      <w:r w:rsidRPr="002A0274">
        <w:rPr>
          <w:b/>
        </w:rPr>
        <w:t>H. 5357</w:t>
      </w:r>
    </w:p>
    <w:p w:rsidR="002A0274" w:rsidRDefault="002A0274" w:rsidP="002A0274">
      <w:pPr>
        <w:widowControl w:val="0"/>
        <w:jc w:val="left"/>
        <w:rPr>
          <w:b/>
        </w:rPr>
      </w:pPr>
    </w:p>
    <w:p w:rsidR="002A0274" w:rsidRDefault="002A0274" w:rsidP="002A0274">
      <w:pPr>
        <w:widowControl w:val="0"/>
        <w:jc w:val="left"/>
      </w:pPr>
      <w:r w:rsidRPr="002A0274">
        <w:rPr>
          <w:b/>
        </w:rPr>
        <w:t>STATUS INFORMATION</w:t>
      </w:r>
    </w:p>
    <w:p w:rsidR="002A0274" w:rsidRDefault="002A0274" w:rsidP="002A0274">
      <w:pPr>
        <w:widowControl w:val="0"/>
        <w:jc w:val="left"/>
      </w:pPr>
    </w:p>
    <w:p w:rsidR="002A0274" w:rsidRDefault="002A0274" w:rsidP="002A0274">
      <w:pPr>
        <w:widowControl w:val="0"/>
        <w:jc w:val="left"/>
      </w:pPr>
      <w:r>
        <w:t>House Resolution</w:t>
      </w:r>
    </w:p>
    <w:p w:rsidR="002A0274" w:rsidRDefault="002A0274" w:rsidP="002A0274">
      <w:pPr>
        <w:widowControl w:val="0"/>
        <w:jc w:val="left"/>
      </w:pPr>
      <w:r>
        <w:t>Sponsors: Reps. T. Moore,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2A0274" w:rsidRDefault="002A0274" w:rsidP="002A0274">
      <w:pPr>
        <w:widowControl w:val="0"/>
        <w:jc w:val="left"/>
      </w:pPr>
      <w:r>
        <w:t>Document Path: l:\council\bills\lk\9252dg22.docx</w:t>
      </w:r>
    </w:p>
    <w:p w:rsidR="002A0274" w:rsidRDefault="002A0274" w:rsidP="002A0274">
      <w:pPr>
        <w:widowControl w:val="0"/>
        <w:jc w:val="left"/>
      </w:pPr>
    </w:p>
    <w:p w:rsidR="00390B4F" w:rsidRDefault="00390B4F" w:rsidP="002A0274">
      <w:pPr>
        <w:widowControl w:val="0"/>
        <w:jc w:val="left"/>
      </w:pPr>
      <w:r>
        <w:t>Introduced in the House on May 10, 2022</w:t>
      </w:r>
    </w:p>
    <w:p w:rsidR="00390B4F" w:rsidRDefault="00390B4F" w:rsidP="002A0274">
      <w:pPr>
        <w:widowControl w:val="0"/>
        <w:jc w:val="left"/>
      </w:pPr>
      <w:r>
        <w:t>Adopted by the House on May 10, 2022</w:t>
      </w:r>
    </w:p>
    <w:p w:rsidR="00390B4F" w:rsidRDefault="00390B4F" w:rsidP="002A0274">
      <w:pPr>
        <w:widowControl w:val="0"/>
        <w:jc w:val="left"/>
      </w:pPr>
    </w:p>
    <w:p w:rsidR="002A0274" w:rsidRDefault="002A0274" w:rsidP="002A0274">
      <w:pPr>
        <w:widowControl w:val="0"/>
        <w:jc w:val="left"/>
      </w:pPr>
      <w:r>
        <w:t>Summary: Dorman High School Girls Volleyball Championship</w:t>
      </w:r>
    </w:p>
    <w:p w:rsidR="002A0274" w:rsidRDefault="002A0274" w:rsidP="002A0274">
      <w:pPr>
        <w:widowControl w:val="0"/>
        <w:jc w:val="left"/>
      </w:pPr>
    </w:p>
    <w:p w:rsidR="002A0274" w:rsidRDefault="002A0274" w:rsidP="002A0274">
      <w:pPr>
        <w:widowControl w:val="0"/>
        <w:jc w:val="left"/>
      </w:pPr>
    </w:p>
    <w:p w:rsidR="002A0274" w:rsidRDefault="002A0274" w:rsidP="002A0274">
      <w:pPr>
        <w:widowControl w:val="0"/>
        <w:tabs>
          <w:tab w:val="center" w:pos="590"/>
          <w:tab w:val="center" w:pos="1440"/>
          <w:tab w:val="left" w:pos="1872"/>
          <w:tab w:val="left" w:pos="9187"/>
        </w:tabs>
        <w:jc w:val="left"/>
      </w:pPr>
      <w:r w:rsidRPr="002A0274">
        <w:rPr>
          <w:b/>
        </w:rPr>
        <w:t>HISTORY OF LEGISLATIVE ACTIONS</w:t>
      </w:r>
    </w:p>
    <w:p w:rsidR="002A0274" w:rsidRDefault="002A0274" w:rsidP="002A0274">
      <w:pPr>
        <w:widowControl w:val="0"/>
        <w:tabs>
          <w:tab w:val="center" w:pos="590"/>
          <w:tab w:val="center" w:pos="1440"/>
          <w:tab w:val="left" w:pos="1872"/>
          <w:tab w:val="left" w:pos="9187"/>
        </w:tabs>
        <w:jc w:val="left"/>
      </w:pPr>
    </w:p>
    <w:p w:rsidR="002A0274" w:rsidRPr="002A0274" w:rsidRDefault="002A0274" w:rsidP="002A0274">
      <w:pPr>
        <w:widowControl w:val="0"/>
        <w:tabs>
          <w:tab w:val="center" w:pos="590"/>
          <w:tab w:val="center" w:pos="1440"/>
          <w:tab w:val="left" w:pos="1872"/>
          <w:tab w:val="left" w:pos="9187"/>
        </w:tabs>
        <w:jc w:val="left"/>
      </w:pPr>
      <w:r w:rsidRPr="002A0274">
        <w:rPr>
          <w:u w:val="single"/>
        </w:rPr>
        <w:tab/>
        <w:t>Date</w:t>
      </w:r>
      <w:r w:rsidRPr="002A0274">
        <w:rPr>
          <w:u w:val="single"/>
        </w:rPr>
        <w:tab/>
        <w:t>Body</w:t>
      </w:r>
      <w:r w:rsidRPr="002A0274">
        <w:rPr>
          <w:u w:val="single"/>
        </w:rPr>
        <w:tab/>
        <w:t>Action Description with journal page number</w:t>
      </w:r>
      <w:r w:rsidRPr="002A0274">
        <w:rPr>
          <w:u w:val="single"/>
        </w:rPr>
        <w:tab/>
      </w:r>
    </w:p>
    <w:p w:rsidR="00390B4F" w:rsidRDefault="00390B4F" w:rsidP="00390B4F">
      <w:pPr>
        <w:widowControl w:val="0"/>
        <w:tabs>
          <w:tab w:val="right" w:pos="1008"/>
          <w:tab w:val="left" w:pos="1152"/>
          <w:tab w:val="left" w:pos="1872"/>
          <w:tab w:val="left" w:pos="9187"/>
        </w:tabs>
        <w:ind w:left="2088" w:hanging="2088"/>
      </w:pPr>
      <w:r>
        <w:tab/>
        <w:t>5/10/2022</w:t>
      </w:r>
      <w:r>
        <w:tab/>
        <w:t>House</w:t>
      </w:r>
      <w:r>
        <w:tab/>
        <w:t>Introduced and adopted (</w:t>
      </w:r>
      <w:hyperlink r:id="rId7" w:history="1">
        <w:r w:rsidRPr="001A6E12">
          <w:rPr>
            <w:rStyle w:val="Hyperlink"/>
          </w:rPr>
          <w:t>House Journal</w:t>
        </w:r>
        <w:r w:rsidRPr="001A6E12">
          <w:rPr>
            <w:rStyle w:val="Hyperlink"/>
          </w:rPr>
          <w:noBreakHyphen/>
          <w:t>page 6</w:t>
        </w:r>
      </w:hyperlink>
      <w:r>
        <w:t>)</w:t>
      </w:r>
    </w:p>
    <w:p w:rsidR="00390B4F" w:rsidRDefault="00390B4F" w:rsidP="00390B4F">
      <w:pPr>
        <w:widowControl w:val="0"/>
        <w:tabs>
          <w:tab w:val="right" w:pos="1008"/>
          <w:tab w:val="left" w:pos="1152"/>
          <w:tab w:val="left" w:pos="1872"/>
          <w:tab w:val="left" w:pos="9187"/>
        </w:tabs>
        <w:ind w:left="2088" w:hanging="2088"/>
      </w:pPr>
    </w:p>
    <w:p w:rsidR="002A0274" w:rsidRDefault="002A0274" w:rsidP="002A027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A0274">
          <w:rPr>
            <w:rStyle w:val="Hyperlink"/>
          </w:rPr>
          <w:t>legislative information</w:t>
        </w:r>
      </w:hyperlink>
      <w:r>
        <w:t xml:space="preserve"> at the website</w:t>
      </w:r>
    </w:p>
    <w:p w:rsidR="002A0274" w:rsidRDefault="002A0274" w:rsidP="002A0274">
      <w:pPr>
        <w:widowControl w:val="0"/>
        <w:tabs>
          <w:tab w:val="right" w:pos="1008"/>
          <w:tab w:val="left" w:pos="1152"/>
          <w:tab w:val="left" w:pos="1872"/>
          <w:tab w:val="left" w:pos="9187"/>
        </w:tabs>
        <w:ind w:left="2088" w:hanging="2088"/>
        <w:jc w:val="left"/>
      </w:pPr>
    </w:p>
    <w:p w:rsidR="002A0274" w:rsidRPr="002A0274" w:rsidRDefault="002A0274" w:rsidP="002A0274">
      <w:pPr>
        <w:widowControl w:val="0"/>
        <w:tabs>
          <w:tab w:val="right" w:pos="1008"/>
          <w:tab w:val="left" w:pos="1152"/>
          <w:tab w:val="left" w:pos="1872"/>
          <w:tab w:val="left" w:pos="9187"/>
        </w:tabs>
        <w:ind w:left="2088" w:hanging="2088"/>
        <w:jc w:val="left"/>
      </w:pPr>
    </w:p>
    <w:p w:rsidR="002A0274" w:rsidRDefault="002A0274" w:rsidP="002A0274">
      <w:r w:rsidRPr="002A0274">
        <w:rPr>
          <w:b/>
        </w:rPr>
        <w:t>VERSIONS OF THIS BILL</w:t>
      </w:r>
    </w:p>
    <w:p w:rsidR="002A0274" w:rsidRDefault="002A0274" w:rsidP="002A0274"/>
    <w:p w:rsidR="002A0274" w:rsidRDefault="005C5661" w:rsidP="002A0274">
      <w:hyperlink r:id="rId9" w:history="1">
        <w:r w:rsidR="002A0274">
          <w:rPr>
            <w:rStyle w:val="Hyperlink"/>
          </w:rPr>
          <w:t>5/10/2022</w:t>
        </w:r>
      </w:hyperlink>
    </w:p>
    <w:p w:rsidR="002A0274" w:rsidRDefault="002A0274" w:rsidP="002A0274"/>
    <w:p w:rsidR="002A0274" w:rsidRDefault="002A0274" w:rsidP="002A0274">
      <w:pPr>
        <w:sectPr w:rsidR="002A0274" w:rsidSect="002A0274">
          <w:pgSz w:w="12240" w:h="15840" w:code="1"/>
          <w:pgMar w:top="1080" w:right="1440" w:bottom="1080" w:left="1440" w:header="720" w:footer="720" w:gutter="0"/>
          <w:cols w:space="720"/>
          <w:noEndnote/>
          <w:docGrid w:linePitch="360"/>
        </w:sectPr>
      </w:pPr>
    </w:p>
    <w:p w:rsidR="001B0A48" w:rsidRDefault="001B0A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0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765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22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DORMAN HIGH SCHOOL GIRLS VOLLEYBALL TEAM, COACHES, AND SCHOOL OFFICIALS FOR AN OUTSTANDING SEASON AND TO CONGRATULATE THEM FOR WINNING THE 2021 CLASS AAAAA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33F2" w:rsidRDefault="00B833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delighted to learn that the members of the Dorman High School girls volleyball team </w:t>
      </w:r>
      <w:r w:rsidR="00BE2866">
        <w:t>claimed victory</w:t>
      </w:r>
      <w:r>
        <w:t xml:space="preserve"> at the state championship title game, held on Thursday, </w:t>
      </w:r>
      <w:r w:rsidR="001A7C4D">
        <w:t>November 4, 2021</w:t>
      </w:r>
      <w:r w:rsidR="003E1D7B">
        <w:t>, at Dreher High School; and</w:t>
      </w:r>
    </w:p>
    <w:p w:rsidR="003E1D7B" w:rsidRDefault="003E1D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D7B" w:rsidRDefault="003E1D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ending the regular season with a 33</w:t>
      </w:r>
      <w:r w:rsidR="008514A0">
        <w:noBreakHyphen/>
      </w:r>
      <w:r>
        <w:t>4 record, the Cavaliers defeated TL Hanna, Fort Mill and Mauldin in the first three rounds of the state playoffs, and then defeated JL Mann 3</w:t>
      </w:r>
      <w:r w:rsidR="008514A0">
        <w:noBreakHyphen/>
      </w:r>
      <w:r>
        <w:t>0 in the Upper State Championship to set up their contest with the River Bluff Gators; and</w:t>
      </w:r>
    </w:p>
    <w:p w:rsidR="003E1D7B" w:rsidRDefault="003E1D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D7B" w:rsidRDefault="003E1D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their </w:t>
      </w:r>
      <w:r w:rsidR="008514A0">
        <w:t>much anticipated return to the c</w:t>
      </w:r>
      <w:r>
        <w:t>hampionship contest, the Cavaliers dominated the match, much as they had done to their opponents all season</w:t>
      </w:r>
      <w:r w:rsidR="008514A0">
        <w:t>. Taking the first set and losing the second, the Cavaliers quickly set to</w:t>
      </w:r>
      <w:r>
        <w:t xml:space="preserve"> establishing their dominance by winning </w:t>
      </w:r>
      <w:r w:rsidR="008514A0">
        <w:t xml:space="preserve">the next two sets to ultimately defeat the Gators </w:t>
      </w:r>
      <w:r>
        <w:t>3</w:t>
      </w:r>
      <w:r w:rsidR="008514A0">
        <w:noBreakHyphen/>
      </w:r>
      <w:r>
        <w:t>1; and</w:t>
      </w:r>
    </w:p>
    <w:p w:rsidR="003E1D7B" w:rsidRDefault="003E1D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D7B" w:rsidRDefault="003E1D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finishing the season ranked number 1 in the State of South Carolina </w:t>
      </w:r>
      <w:r w:rsidR="000B3043">
        <w:t>and ranked number 24 nationally by MaxPreps, the Cavaliers have enjoyed a return to the spotlight as they claimed their fourteenth state volleyball championship</w:t>
      </w:r>
      <w:r w:rsidR="008514A0">
        <w:t>.</w:t>
      </w:r>
      <w:r w:rsidR="000B3043">
        <w:t xml:space="preserve"> </w:t>
      </w:r>
      <w:r w:rsidR="008514A0">
        <w:t xml:space="preserve">Additionally, in a season worthy of the history books, the Cavaliers </w:t>
      </w:r>
      <w:r w:rsidR="000B3043">
        <w:t>provided Head Coach Paula Kirkland with the wins needed to surpass the</w:t>
      </w:r>
      <w:r w:rsidR="008514A0">
        <w:t xml:space="preserve"> monumental</w:t>
      </w:r>
      <w:r w:rsidR="000B3043">
        <w:t xml:space="preserve"> 1,000 career win threshold; and</w:t>
      </w:r>
    </w:p>
    <w:p w:rsidR="003E1D7B" w:rsidRDefault="003E1D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D7B" w:rsidRDefault="008514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 tough coach who</w:t>
      </w:r>
      <w:r w:rsidR="0020674A">
        <w:t xml:space="preserve"> demand</w:t>
      </w:r>
      <w:r>
        <w:t>s</w:t>
      </w:r>
      <w:r w:rsidR="0020674A">
        <w:t xml:space="preserve"> the utmost effort out of the athletes on her team, Coach Kirkland has done much to define the culture and prestige of playing volleyball for the Dorman Cavaliers. Under her guidance and leadership, the athletes have continually pushed for self</w:t>
      </w:r>
      <w:r>
        <w:noBreakHyphen/>
      </w:r>
      <w:r w:rsidR="0020674A">
        <w:t xml:space="preserve">improvement, learned invaluable lessons in pursuit of difficult objectives, and grown to rely upon the strength and support </w:t>
      </w:r>
      <w:r w:rsidR="007E6F09">
        <w:t>of their teammates. The members of the Dorman High School girls volleyball team, who</w:t>
      </w:r>
      <w:r>
        <w:t>’s success</w:t>
      </w:r>
      <w:r w:rsidR="007E6F09">
        <w:t xml:space="preserve"> </w:t>
      </w:r>
      <w:r>
        <w:t>is</w:t>
      </w:r>
      <w:r w:rsidR="007E6F09">
        <w:t xml:space="preserve"> now</w:t>
      </w:r>
      <w:r>
        <w:t xml:space="preserve"> etched i</w:t>
      </w:r>
      <w:r w:rsidR="007E6F09">
        <w:t>nto the history of the program, ha</w:t>
      </w:r>
      <w:r>
        <w:t>ve</w:t>
      </w:r>
      <w:r w:rsidR="007E6F09">
        <w:t xml:space="preserve"> earned their place among the other great players who have come and gone before them</w:t>
      </w:r>
      <w:r>
        <w:t xml:space="preserve"> and have significantly contributed to </w:t>
      </w:r>
      <w:r w:rsidR="007E6F09">
        <w:t>their program</w:t>
      </w:r>
      <w:r>
        <w:t>’s reputation as</w:t>
      </w:r>
      <w:r w:rsidR="007E6F09">
        <w:t xml:space="preserve"> a true powerhouse in the State of South Carolina and this nation; and</w:t>
      </w:r>
    </w:p>
    <w:p w:rsidR="00B833F2" w:rsidRDefault="00B833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65C" w:rsidRDefault="008976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84AAD">
        <w:t>the members of the South Carolina House of Representatives value the pride and recognition that the Dorman High School Cavaliers have earned for their school and their community and look forward to hearing of their continued accomplishments in the days ahead</w:t>
      </w:r>
      <w:r>
        <w:t>. Now, therefore,</w:t>
      </w:r>
    </w:p>
    <w:p w:rsidR="0089765C" w:rsidRDefault="008976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65C" w:rsidRDefault="008976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9765C" w:rsidRDefault="008976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65C" w:rsidRDefault="008976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C2273">
        <w:t xml:space="preserve"> the members of the South Carolina House of Representatives, by this resolution, recognize and honor the Dorman High School girls volleyball team, coaches, and school officials for an outstanding season and congratulate them for winning the 2021 Class AAAAA State Championship title.</w:t>
      </w:r>
    </w:p>
    <w:p w:rsidR="0089765C" w:rsidRDefault="008976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65C" w:rsidRDefault="008976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C2273">
        <w:t xml:space="preserve"> Principal Bryant Roberson and Head Coach Paula Kirkland of Dorman High School.</w:t>
      </w:r>
    </w:p>
    <w:p w:rsidR="001D75F9" w:rsidRDefault="008514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0274" w:rsidRDefault="002A0274" w:rsidP="002A0274">
      <w:pPr>
        <w:suppressAutoHyphens/>
      </w:pPr>
    </w:p>
    <w:sectPr w:rsidR="002A0274" w:rsidSect="002A027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674A" w:rsidRDefault="0020674A" w:rsidP="009F0C77">
      <w:r>
        <w:separator/>
      </w:r>
    </w:p>
  </w:endnote>
  <w:endnote w:type="continuationSeparator" w:id="0">
    <w:p w:rsidR="0020674A" w:rsidRDefault="002067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489CA79-F266-47CB-A706-BFC14FF04E7D}"/>
    <w:embedBold r:id="rId2" w:fontKey="{22359B56-A494-44B9-B5D9-40000712237A}"/>
  </w:font>
  <w:font w:name="Calibri">
    <w:panose1 w:val="020F0502020204030204"/>
    <w:charset w:val="00"/>
    <w:family w:val="swiss"/>
    <w:pitch w:val="variable"/>
    <w:sig w:usb0="E4002EFF" w:usb1="C000247B" w:usb2="00000009" w:usb3="00000000" w:csb0="000001FF" w:csb1="00000000"/>
    <w:embedRegular r:id="rId3" w:fontKey="{5C7A1F1E-A940-4CE8-B2A7-BFA3AC127E21}"/>
  </w:font>
  <w:font w:name="Cambria">
    <w:panose1 w:val="02040503050406030204"/>
    <w:charset w:val="00"/>
    <w:family w:val="roman"/>
    <w:pitch w:val="variable"/>
    <w:sig w:usb0="E00006FF" w:usb1="420024FF" w:usb2="02000000" w:usb3="00000000" w:csb0="0000019F" w:csb1="00000000"/>
    <w:embedRegular r:id="rId4" w:fontKey="{99FEE84F-8D22-4943-8823-43A69DBA87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274" w:rsidRPr="001B0A48" w:rsidRDefault="002A0274" w:rsidP="001B0A48">
    <w:pPr>
      <w:pStyle w:val="Footer"/>
      <w:tabs>
        <w:tab w:val="clear" w:pos="4680"/>
        <w:tab w:val="clear" w:pos="9360"/>
        <w:tab w:val="center" w:pos="2995"/>
      </w:tabs>
      <w:spacing w:before="120"/>
    </w:pPr>
    <w:r>
      <w:t>[5357]</w:t>
    </w:r>
    <w:r>
      <w:tab/>
    </w:r>
    <w:r>
      <w:fldChar w:fldCharType="begin"/>
    </w:r>
    <w:r>
      <w:instrText xml:space="preserve"> PAGE  \* MERGEFORMAT </w:instrText>
    </w:r>
    <w:r>
      <w:fldChar w:fldCharType="separate"/>
    </w:r>
    <w:r w:rsidR="00390B4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674A" w:rsidRDefault="0020674A" w:rsidP="009F0C77">
      <w:r>
        <w:separator/>
      </w:r>
    </w:p>
  </w:footnote>
  <w:footnote w:type="continuationSeparator" w:id="0">
    <w:p w:rsidR="0020674A" w:rsidRDefault="002067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52DG22"/>
    <w:docVar w:name="CoverBillType" w:val="r"/>
    <w:docVar w:name="DocPath" w:val="L:\Council\bills\LK\9252DG22.DOCX"/>
    <w:docVar w:name="dvBillNumber" w:val="5357"/>
    <w:docVar w:name="dvBillNumberPrefix" w:val="H. "/>
    <w:docVar w:name="dvOriginalBody" w:val="House"/>
    <w:docVar w:name="dvSteno" w:val="LK"/>
    <w:docVar w:name="NameofBody" w:val="h"/>
    <w:docVar w:name="vGroup2" w:val="Council"/>
  </w:docVars>
  <w:rsids>
    <w:rsidRoot w:val="0089765C"/>
    <w:rsid w:val="00011869"/>
    <w:rsid w:val="00015CD6"/>
    <w:rsid w:val="000B3043"/>
    <w:rsid w:val="000E0100"/>
    <w:rsid w:val="000E1785"/>
    <w:rsid w:val="000F40FA"/>
    <w:rsid w:val="001035F1"/>
    <w:rsid w:val="0010776B"/>
    <w:rsid w:val="00133E66"/>
    <w:rsid w:val="001435A3"/>
    <w:rsid w:val="00146ED3"/>
    <w:rsid w:val="00151044"/>
    <w:rsid w:val="0015177F"/>
    <w:rsid w:val="001A7C4D"/>
    <w:rsid w:val="001B0A48"/>
    <w:rsid w:val="001D08F2"/>
    <w:rsid w:val="001D3A58"/>
    <w:rsid w:val="001D525B"/>
    <w:rsid w:val="001D75F9"/>
    <w:rsid w:val="001D7F4F"/>
    <w:rsid w:val="00205238"/>
    <w:rsid w:val="0020674A"/>
    <w:rsid w:val="002321B6"/>
    <w:rsid w:val="00232912"/>
    <w:rsid w:val="00250967"/>
    <w:rsid w:val="002543C8"/>
    <w:rsid w:val="0025541D"/>
    <w:rsid w:val="00284AAE"/>
    <w:rsid w:val="002A0274"/>
    <w:rsid w:val="002E5912"/>
    <w:rsid w:val="00301B21"/>
    <w:rsid w:val="00325348"/>
    <w:rsid w:val="0032732C"/>
    <w:rsid w:val="00336AD0"/>
    <w:rsid w:val="0037079A"/>
    <w:rsid w:val="00390B4F"/>
    <w:rsid w:val="003C4DAB"/>
    <w:rsid w:val="003D01E8"/>
    <w:rsid w:val="003E1D7B"/>
    <w:rsid w:val="003E5288"/>
    <w:rsid w:val="003F6D79"/>
    <w:rsid w:val="0041760A"/>
    <w:rsid w:val="00417C01"/>
    <w:rsid w:val="004403BD"/>
    <w:rsid w:val="00461441"/>
    <w:rsid w:val="004809EE"/>
    <w:rsid w:val="004C2273"/>
    <w:rsid w:val="004E7D54"/>
    <w:rsid w:val="005273C6"/>
    <w:rsid w:val="00530A69"/>
    <w:rsid w:val="00545593"/>
    <w:rsid w:val="005457EF"/>
    <w:rsid w:val="00556EBF"/>
    <w:rsid w:val="00577C6C"/>
    <w:rsid w:val="005A62FE"/>
    <w:rsid w:val="005C2FE2"/>
    <w:rsid w:val="005E2BC9"/>
    <w:rsid w:val="00605102"/>
    <w:rsid w:val="006215AA"/>
    <w:rsid w:val="006913C9"/>
    <w:rsid w:val="0069470D"/>
    <w:rsid w:val="006D58AA"/>
    <w:rsid w:val="00734F00"/>
    <w:rsid w:val="00736959"/>
    <w:rsid w:val="00784AAD"/>
    <w:rsid w:val="007A70AE"/>
    <w:rsid w:val="007E6F09"/>
    <w:rsid w:val="008362E8"/>
    <w:rsid w:val="008514A0"/>
    <w:rsid w:val="0085786E"/>
    <w:rsid w:val="0089765C"/>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33F2"/>
    <w:rsid w:val="00BE2866"/>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7E04"/>
    <w:rsid w:val="00EF2368"/>
    <w:rsid w:val="00F24442"/>
    <w:rsid w:val="00F50AE3"/>
    <w:rsid w:val="00F655B7"/>
    <w:rsid w:val="00F656BA"/>
    <w:rsid w:val="00F67CF1"/>
    <w:rsid w:val="00F728AA"/>
    <w:rsid w:val="00F840F0"/>
    <w:rsid w:val="00F960BA"/>
    <w:rsid w:val="00FB0D0D"/>
    <w:rsid w:val="00FB43B4"/>
    <w:rsid w:val="00FB6B0B"/>
    <w:rsid w:val="00FD071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8F077E-5665-4C31-B75D-43CEE1926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A0274"/>
    <w:rPr>
      <w:color w:val="0000FF" w:themeColor="hyperlink"/>
      <w:u w:val="single"/>
    </w:rPr>
  </w:style>
  <w:style w:type="character" w:customStyle="1" w:styleId="UnresolvedMention">
    <w:name w:val="Unresolved Mention"/>
    <w:basedOn w:val="DefaultParagraphFont"/>
    <w:uiPriority w:val="99"/>
    <w:semiHidden/>
    <w:unhideWhenUsed/>
    <w:rsid w:val="002A02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57&amp;session=124&amp;summary=B" TargetMode="External"/><Relationship Id="rId3" Type="http://schemas.openxmlformats.org/officeDocument/2006/relationships/settings" Target="settings.xml"/><Relationship Id="rId7" Type="http://schemas.openxmlformats.org/officeDocument/2006/relationships/hyperlink" Target="file:///h:\hj\202205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357_202205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B2CE6-C0DB-4EDA-9D16-204C1A8D7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768</Words>
  <Characters>4156</Characters>
  <Application>Microsoft Office Word</Application>
  <DocSecurity>0</DocSecurity>
  <Lines>166</Lines>
  <Paragraphs>60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5357: Subject not yet available - South Carolina Legislature Online</dc:title>
  <dc:creator>Lindsey Knipp</dc:creator>
  <cp:lastModifiedBy>S Wilson</cp:lastModifiedBy>
  <cp:revision>2</cp:revision>
  <cp:lastPrinted>2022-05-10T14:03:00Z</cp:lastPrinted>
  <dcterms:created xsi:type="dcterms:W3CDTF">2022-05-12T01:34:00Z</dcterms:created>
  <dcterms:modified xsi:type="dcterms:W3CDTF">2022-05-12T01:34:00Z</dcterms:modified>
</cp:coreProperties>
</file>