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35C506" w14:textId="60505E16" w:rsidR="005F2A29" w:rsidRDefault="005F2A29" w:rsidP="005F2A29">
      <w:pPr>
        <w:widowControl w:val="0"/>
        <w:jc w:val="center"/>
      </w:pPr>
      <w:r w:rsidRPr="005F2A29">
        <w:rPr>
          <w:b/>
        </w:rPr>
        <w:t>South Carolina General Assembly</w:t>
      </w:r>
    </w:p>
    <w:p w14:paraId="0636677C" w14:textId="7CDBF9C3" w:rsidR="005F2A29" w:rsidRDefault="005F2A29" w:rsidP="005F2A29">
      <w:pPr>
        <w:widowControl w:val="0"/>
        <w:jc w:val="center"/>
      </w:pPr>
      <w:r>
        <w:t>124th Session, 2021-2022</w:t>
      </w:r>
    </w:p>
    <w:p w14:paraId="1E09B9BC" w14:textId="76271991" w:rsidR="005F2A29" w:rsidRDefault="005F2A29" w:rsidP="005F2A29">
      <w:pPr>
        <w:widowControl w:val="0"/>
        <w:jc w:val="left"/>
      </w:pPr>
    </w:p>
    <w:p w14:paraId="550CB953" w14:textId="601A99BE" w:rsidR="005F2A29" w:rsidRDefault="005F2A29" w:rsidP="005F2A29">
      <w:pPr>
        <w:widowControl w:val="0"/>
        <w:jc w:val="left"/>
        <w:rPr>
          <w:b/>
        </w:rPr>
      </w:pPr>
      <w:r w:rsidRPr="005F2A29">
        <w:rPr>
          <w:b/>
        </w:rPr>
        <w:t>H. 5461</w:t>
      </w:r>
    </w:p>
    <w:p w14:paraId="7788F2B9" w14:textId="5BD4A834" w:rsidR="005F2A29" w:rsidRDefault="005F2A29" w:rsidP="005F2A29">
      <w:pPr>
        <w:widowControl w:val="0"/>
        <w:jc w:val="left"/>
        <w:rPr>
          <w:b/>
        </w:rPr>
      </w:pPr>
    </w:p>
    <w:p w14:paraId="0845BC9E" w14:textId="1DE3EB85" w:rsidR="005F2A29" w:rsidRDefault="005F2A29" w:rsidP="005F2A29">
      <w:pPr>
        <w:widowControl w:val="0"/>
        <w:jc w:val="left"/>
      </w:pPr>
      <w:r w:rsidRPr="005F2A29">
        <w:rPr>
          <w:b/>
        </w:rPr>
        <w:t>STATUS INFORMATION</w:t>
      </w:r>
    </w:p>
    <w:p w14:paraId="4BCF1E50" w14:textId="63CACA76" w:rsidR="005F2A29" w:rsidRDefault="005F2A29" w:rsidP="005F2A29">
      <w:pPr>
        <w:widowControl w:val="0"/>
        <w:jc w:val="left"/>
      </w:pPr>
    </w:p>
    <w:p w14:paraId="75C6042E" w14:textId="081118F7" w:rsidR="005F2A29" w:rsidRDefault="005F2A29" w:rsidP="005F2A29">
      <w:pPr>
        <w:widowControl w:val="0"/>
        <w:jc w:val="left"/>
      </w:pPr>
      <w:r>
        <w:t>House Resolution</w:t>
      </w:r>
    </w:p>
    <w:p w14:paraId="12F77DD2" w14:textId="07FE5FC3" w:rsidR="005F2A29" w:rsidRDefault="005F2A29" w:rsidP="005F2A29">
      <w:pPr>
        <w:widowControl w:val="0"/>
        <w:jc w:val="left"/>
      </w:pPr>
      <w:r>
        <w:t>Sponsors: Reps. Govan,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44AC7755" w14:textId="512B35E1" w:rsidR="005F2A29" w:rsidRDefault="005F2A29" w:rsidP="005F2A29">
      <w:pPr>
        <w:widowControl w:val="0"/>
        <w:jc w:val="left"/>
      </w:pPr>
      <w:r>
        <w:t>Document Path: l:\council\bills\gm\24818sa22.docx</w:t>
      </w:r>
    </w:p>
    <w:p w14:paraId="01BECB50" w14:textId="0F8A75FC" w:rsidR="005F2A29" w:rsidRDefault="005F2A29" w:rsidP="005F2A29">
      <w:pPr>
        <w:widowControl w:val="0"/>
        <w:jc w:val="left"/>
      </w:pPr>
    </w:p>
    <w:p w14:paraId="50D8A308" w14:textId="77777777" w:rsidR="005F2A29" w:rsidRDefault="005F2A29" w:rsidP="005F2A29">
      <w:pPr>
        <w:widowControl w:val="0"/>
        <w:jc w:val="left"/>
      </w:pPr>
      <w:r>
        <w:t>Introduced in the House on August 30, 2022</w:t>
      </w:r>
    </w:p>
    <w:p w14:paraId="4DDD07AF" w14:textId="02F61E6B" w:rsidR="005F2A29" w:rsidRDefault="005F2A29" w:rsidP="005F2A29">
      <w:pPr>
        <w:widowControl w:val="0"/>
        <w:jc w:val="left"/>
      </w:pPr>
      <w:r>
        <w:t>Adopted by the House on August 30, 2022</w:t>
      </w:r>
    </w:p>
    <w:p w14:paraId="3301CB56" w14:textId="66E282E6" w:rsidR="005F2A29" w:rsidRDefault="005F2A29" w:rsidP="005F2A29">
      <w:pPr>
        <w:widowControl w:val="0"/>
        <w:jc w:val="left"/>
      </w:pPr>
    </w:p>
    <w:p w14:paraId="1AC49789" w14:textId="1F749D6D" w:rsidR="005F2A29" w:rsidRDefault="005F2A29" w:rsidP="005F2A29">
      <w:pPr>
        <w:widowControl w:val="0"/>
        <w:jc w:val="left"/>
      </w:pPr>
      <w:r>
        <w:t>Summary: Willie B. Owens, Sr.</w:t>
      </w:r>
    </w:p>
    <w:p w14:paraId="57C81FEF" w14:textId="337DFCA6" w:rsidR="005F2A29" w:rsidRDefault="005F2A29" w:rsidP="005F2A29">
      <w:pPr>
        <w:widowControl w:val="0"/>
        <w:jc w:val="left"/>
      </w:pPr>
    </w:p>
    <w:p w14:paraId="03524A92" w14:textId="0703637D" w:rsidR="005F2A29" w:rsidRDefault="005F2A29" w:rsidP="005F2A29">
      <w:pPr>
        <w:widowControl w:val="0"/>
        <w:jc w:val="left"/>
      </w:pPr>
    </w:p>
    <w:p w14:paraId="280C587A" w14:textId="54C01C5E" w:rsidR="005F2A29" w:rsidRDefault="005F2A29" w:rsidP="005F2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A29">
        <w:rPr>
          <w:b/>
        </w:rPr>
        <w:t>HISTORY OF LEGISLATIVE ACTIONS</w:t>
      </w:r>
    </w:p>
    <w:p w14:paraId="690D1E3C" w14:textId="374DC6B4" w:rsidR="005F2A29" w:rsidRDefault="005F2A29" w:rsidP="005F2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DCCB83D" w14:textId="71C4D59F" w:rsidR="005F2A29" w:rsidRPr="005F2A29" w:rsidRDefault="005F2A29" w:rsidP="005F2A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A29">
        <w:rPr>
          <w:u w:val="single"/>
        </w:rPr>
        <w:tab/>
        <w:t>Date</w:t>
      </w:r>
      <w:r w:rsidRPr="005F2A29">
        <w:rPr>
          <w:u w:val="single"/>
        </w:rPr>
        <w:tab/>
        <w:t>Body</w:t>
      </w:r>
      <w:r w:rsidRPr="005F2A29">
        <w:rPr>
          <w:u w:val="single"/>
        </w:rPr>
        <w:tab/>
        <w:t>Action Description with journal page number</w:t>
      </w:r>
      <w:r w:rsidRPr="005F2A29">
        <w:rPr>
          <w:u w:val="single"/>
        </w:rPr>
        <w:tab/>
      </w:r>
    </w:p>
    <w:p w14:paraId="0D69D381" w14:textId="77777777" w:rsidR="00C6747A" w:rsidRDefault="00C6747A" w:rsidP="00C67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1E08C1">
          <w:rPr>
            <w:rStyle w:val="Hyperlink"/>
          </w:rPr>
          <w:t>House Journal</w:t>
        </w:r>
        <w:r w:rsidRPr="001E08C1">
          <w:rPr>
            <w:rStyle w:val="Hyperlink"/>
          </w:rPr>
          <w:noBreakHyphen/>
          <w:t>page 5</w:t>
        </w:r>
      </w:hyperlink>
      <w:r>
        <w:t>)</w:t>
      </w:r>
    </w:p>
    <w:p w14:paraId="2FE3BA81" w14:textId="77777777" w:rsidR="00C6747A" w:rsidRDefault="00C6747A" w:rsidP="00C674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A5C34FF" w14:textId="29835501" w:rsidR="005F2A29" w:rsidRDefault="005F2A29" w:rsidP="005F2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F2A29">
          <w:rPr>
            <w:rStyle w:val="Hyperlink"/>
          </w:rPr>
          <w:t>legislative information</w:t>
        </w:r>
      </w:hyperlink>
      <w:r>
        <w:t xml:space="preserve"> at the website</w:t>
      </w:r>
    </w:p>
    <w:p w14:paraId="2E60D404" w14:textId="53B27053" w:rsidR="005F2A29" w:rsidRDefault="005F2A29" w:rsidP="005F2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F8BF5F1" w14:textId="77777777" w:rsidR="005F2A29" w:rsidRPr="005F2A29" w:rsidRDefault="005F2A29" w:rsidP="005F2A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00C038D" w14:textId="09F40536" w:rsidR="005F2A29" w:rsidRDefault="005F2A29" w:rsidP="005F2A29">
      <w:r w:rsidRPr="005F2A29">
        <w:rPr>
          <w:b/>
        </w:rPr>
        <w:t>VERSIONS OF THIS BILL</w:t>
      </w:r>
    </w:p>
    <w:p w14:paraId="7178A29C" w14:textId="3C032B24" w:rsidR="005F2A29" w:rsidRDefault="005F2A29" w:rsidP="005F2A29"/>
    <w:p w14:paraId="609AD047" w14:textId="0E944826" w:rsidR="005F2A29" w:rsidRDefault="008F66CB" w:rsidP="005F2A29">
      <w:hyperlink r:id="rId9" w:history="1">
        <w:r w:rsidR="005F2A29">
          <w:rPr>
            <w:rStyle w:val="Hyperlink"/>
          </w:rPr>
          <w:t>8/30/2022</w:t>
        </w:r>
      </w:hyperlink>
    </w:p>
    <w:p w14:paraId="5E2A69A5" w14:textId="17FABBE3" w:rsidR="005F2A29" w:rsidRDefault="005F2A29" w:rsidP="005F2A29"/>
    <w:p w14:paraId="0906A7C5" w14:textId="77777777" w:rsidR="005F2A29" w:rsidRDefault="005F2A29" w:rsidP="005F2A29">
      <w:pPr>
        <w:sectPr w:rsidR="005F2A29" w:rsidSect="005F2A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2392D4E" w14:textId="10DA3EF5" w:rsidR="001639F9" w:rsidRDefault="001639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23E45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FB527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96906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2F363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405B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0B2C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BF028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D1E384" w14:textId="77777777" w:rsidR="0010776B" w:rsidRPr="00325348" w:rsidRDefault="0010776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F1F">
        <w:rPr>
          <w:b/>
          <w:sz w:val="30"/>
          <w:szCs w:val="30"/>
        </w:rPr>
        <w:t>HOUSE RESOLUTION</w:t>
      </w:r>
    </w:p>
    <w:p w14:paraId="59122860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A3DA85" w14:textId="77777777" w:rsidR="0010776B" w:rsidRDefault="001909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E36B1B" w:rsidRPr="000A2A00">
        <w:rPr>
          <w:color w:val="000000" w:themeColor="text1"/>
          <w:u w:color="000000" w:themeColor="text1"/>
        </w:rPr>
        <w:t>WILLIE B. OWENS, SR.</w:t>
      </w:r>
      <w:r w:rsidR="00E36B1B">
        <w:rPr>
          <w:color w:val="000000" w:themeColor="text1"/>
          <w:u w:color="000000" w:themeColor="text1"/>
        </w:rPr>
        <w:t xml:space="preserve">, </w:t>
      </w:r>
      <w:r w:rsidR="00E36B1B">
        <w:t>OF</w:t>
      </w:r>
      <w:r>
        <w:t xml:space="preserve"> </w:t>
      </w:r>
      <w:r w:rsidR="00E36B1B">
        <w:t>ORANGEBURG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14:paraId="3102EC8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83879BD" w14:textId="11F8B690" w:rsidR="0019090B" w:rsidRDefault="00D21F1F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090B">
        <w:t>the South Carolina House of Representatives w</w:t>
      </w:r>
      <w:r w:rsidR="00A8328A">
        <w:t>as</w:t>
      </w:r>
      <w:r w:rsidR="0019090B">
        <w:t xml:space="preserve"> saddened to learn of the death of </w:t>
      </w:r>
      <w:r w:rsidR="0019090B" w:rsidRPr="000A2A00">
        <w:rPr>
          <w:color w:val="000000" w:themeColor="text1"/>
          <w:u w:color="000000" w:themeColor="text1"/>
        </w:rPr>
        <w:t>Willie B. Owens, Sr.</w:t>
      </w:r>
      <w:r w:rsidR="0019090B">
        <w:rPr>
          <w:color w:val="000000" w:themeColor="text1"/>
          <w:u w:color="000000" w:themeColor="text1"/>
        </w:rPr>
        <w:t xml:space="preserve">, </w:t>
      </w:r>
      <w:r w:rsidR="0019090B">
        <w:t>at the age of eighty</w:t>
      </w:r>
      <w:r w:rsidR="00F278F6">
        <w:noBreakHyphen/>
      </w:r>
      <w:r w:rsidR="0019090B">
        <w:t xml:space="preserve">three on Friday, </w:t>
      </w:r>
      <w:r w:rsidR="0019090B" w:rsidRPr="000A2A00">
        <w:rPr>
          <w:color w:val="000000" w:themeColor="text1"/>
          <w:u w:color="000000" w:themeColor="text1"/>
        </w:rPr>
        <w:t>August 5, 2022</w:t>
      </w:r>
      <w:r w:rsidR="0019090B">
        <w:t>; and</w:t>
      </w:r>
    </w:p>
    <w:p w14:paraId="09A3362F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562597A" w14:textId="27106633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0A2A00">
        <w:rPr>
          <w:color w:val="000000" w:themeColor="text1"/>
          <w:u w:color="000000" w:themeColor="text1"/>
        </w:rPr>
        <w:t>Branchville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0A2A00">
        <w:rPr>
          <w:color w:val="000000" w:themeColor="text1"/>
          <w:u w:color="000000" w:themeColor="text1"/>
        </w:rPr>
        <w:t>November 8, 1938</w:t>
      </w:r>
      <w:r>
        <w:t xml:space="preserve">, he was </w:t>
      </w:r>
      <w:r w:rsidR="006F76E8">
        <w:t xml:space="preserve">the </w:t>
      </w:r>
      <w:r>
        <w:t>son</w:t>
      </w:r>
      <w:r w:rsidRPr="000A2A00">
        <w:rPr>
          <w:color w:val="000000" w:themeColor="text1"/>
          <w:u w:color="000000" w:themeColor="text1"/>
        </w:rPr>
        <w:t xml:space="preserve"> of the late Bennie C. Owens and Lillie Ruth Warren Owens</w:t>
      </w:r>
      <w:r w:rsidR="006D7346">
        <w:rPr>
          <w:color w:val="000000" w:themeColor="text1"/>
          <w:u w:color="000000" w:themeColor="text1"/>
        </w:rPr>
        <w:t xml:space="preserve">. Reared in a loving family with his </w:t>
      </w:r>
      <w:r w:rsidR="004B484A">
        <w:rPr>
          <w:color w:val="000000" w:themeColor="text1"/>
          <w:u w:color="000000" w:themeColor="text1"/>
        </w:rPr>
        <w:t>twin brother</w:t>
      </w:r>
      <w:r w:rsidR="006F76E8">
        <w:rPr>
          <w:color w:val="000000" w:themeColor="text1"/>
          <w:u w:color="000000" w:themeColor="text1"/>
        </w:rPr>
        <w:t xml:space="preserve"> and two </w:t>
      </w:r>
      <w:r w:rsidR="006D7346">
        <w:rPr>
          <w:color w:val="000000" w:themeColor="text1"/>
          <w:u w:color="000000" w:themeColor="text1"/>
        </w:rPr>
        <w:t>sister</w:t>
      </w:r>
      <w:r w:rsidR="004B484A">
        <w:rPr>
          <w:color w:val="000000" w:themeColor="text1"/>
          <w:u w:color="000000" w:themeColor="text1"/>
        </w:rPr>
        <w:t>s</w:t>
      </w:r>
      <w:r w:rsidR="006D7346">
        <w:rPr>
          <w:color w:val="000000" w:themeColor="text1"/>
          <w:u w:color="000000" w:themeColor="text1"/>
        </w:rPr>
        <w:t xml:space="preserve">, he </w:t>
      </w:r>
      <w:r w:rsidRPr="000A2A00">
        <w:rPr>
          <w:color w:val="000000" w:themeColor="text1"/>
          <w:u w:color="000000" w:themeColor="text1"/>
        </w:rPr>
        <w:t>graduated from Wilkinson High School in 1956</w:t>
      </w:r>
      <w:r>
        <w:rPr>
          <w:color w:val="000000" w:themeColor="text1"/>
          <w:u w:color="000000" w:themeColor="text1"/>
        </w:rPr>
        <w:t>; and</w:t>
      </w:r>
    </w:p>
    <w:p w14:paraId="390F8433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4F5B11" w14:textId="77777777" w:rsidR="004425BE" w:rsidRPr="0019090B" w:rsidRDefault="004425BE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Mr. Owens </w:t>
      </w:r>
      <w:r w:rsidRPr="000A2A00">
        <w:rPr>
          <w:color w:val="000000" w:themeColor="text1"/>
          <w:u w:color="000000" w:themeColor="text1"/>
        </w:rPr>
        <w:t>became a member of McBranch Baptist Church in Branchville</w:t>
      </w:r>
      <w:r>
        <w:rPr>
          <w:color w:val="000000" w:themeColor="text1"/>
          <w:u w:color="000000" w:themeColor="text1"/>
        </w:rPr>
        <w:t xml:space="preserve"> </w:t>
      </w:r>
      <w:r w:rsidRPr="000A2A00">
        <w:rPr>
          <w:color w:val="000000" w:themeColor="text1"/>
          <w:u w:color="000000" w:themeColor="text1"/>
        </w:rPr>
        <w:t xml:space="preserve">at an early age and served </w:t>
      </w:r>
      <w:r>
        <w:rPr>
          <w:color w:val="000000" w:themeColor="text1"/>
          <w:u w:color="000000" w:themeColor="text1"/>
        </w:rPr>
        <w:t xml:space="preserve">there </w:t>
      </w:r>
      <w:r w:rsidRPr="000A2A00">
        <w:rPr>
          <w:color w:val="000000" w:themeColor="text1"/>
          <w:u w:color="000000" w:themeColor="text1"/>
        </w:rPr>
        <w:t>faithfully</w:t>
      </w:r>
      <w:r>
        <w:rPr>
          <w:color w:val="000000" w:themeColor="text1"/>
          <w:u w:color="000000" w:themeColor="text1"/>
        </w:rPr>
        <w:t>; and</w:t>
      </w:r>
    </w:p>
    <w:p w14:paraId="36655A0B" w14:textId="77777777" w:rsidR="004425BE" w:rsidRPr="000A2A00" w:rsidRDefault="004425BE" w:rsidP="00442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93C1AAE" w14:textId="71B61D33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5BE">
        <w:rPr>
          <w:color w:val="000000" w:themeColor="text1"/>
          <w:u w:color="000000" w:themeColor="text1"/>
        </w:rPr>
        <w:t xml:space="preserve">he </w:t>
      </w:r>
      <w:r w:rsidRPr="000A2A00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0A2A00">
        <w:rPr>
          <w:color w:val="000000" w:themeColor="text1"/>
          <w:u w:color="000000" w:themeColor="text1"/>
        </w:rPr>
        <w:t>achelor</w:t>
      </w:r>
      <w:r w:rsidR="00F278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0A2A0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a</w:t>
      </w:r>
      <w:r w:rsidRPr="000A2A00">
        <w:rPr>
          <w:color w:val="000000" w:themeColor="text1"/>
          <w:u w:color="000000" w:themeColor="text1"/>
        </w:rPr>
        <w:t xml:space="preserve">griculture in 1960 and a </w:t>
      </w:r>
      <w:r>
        <w:rPr>
          <w:color w:val="000000" w:themeColor="text1"/>
          <w:u w:color="000000" w:themeColor="text1"/>
        </w:rPr>
        <w:t>m</w:t>
      </w:r>
      <w:r w:rsidRPr="000A2A00">
        <w:rPr>
          <w:color w:val="000000" w:themeColor="text1"/>
          <w:u w:color="000000" w:themeColor="text1"/>
        </w:rPr>
        <w:t>aster</w:t>
      </w:r>
      <w:r w:rsidR="00F278F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A2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0A2A00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 xml:space="preserve">in education </w:t>
      </w:r>
      <w:r w:rsidRPr="000A2A00">
        <w:rPr>
          <w:color w:val="000000" w:themeColor="text1"/>
          <w:u w:color="000000" w:themeColor="text1"/>
        </w:rPr>
        <w:t xml:space="preserve">in 1966 from then South Carolina State College. He earned </w:t>
      </w:r>
      <w:r>
        <w:rPr>
          <w:color w:val="000000" w:themeColor="text1"/>
          <w:u w:color="000000" w:themeColor="text1"/>
        </w:rPr>
        <w:t xml:space="preserve">an </w:t>
      </w:r>
      <w:r w:rsidR="00F44FFA">
        <w:rPr>
          <w:color w:val="000000" w:themeColor="text1"/>
          <w:u w:color="000000" w:themeColor="text1"/>
        </w:rPr>
        <w:t>education specialist degree</w:t>
      </w:r>
      <w:r>
        <w:rPr>
          <w:color w:val="000000" w:themeColor="text1"/>
          <w:u w:color="000000" w:themeColor="text1"/>
        </w:rPr>
        <w:t xml:space="preserve"> from T</w:t>
      </w:r>
      <w:r w:rsidRPr="000A2A00">
        <w:rPr>
          <w:color w:val="000000" w:themeColor="text1"/>
          <w:u w:color="000000" w:themeColor="text1"/>
        </w:rPr>
        <w:t xml:space="preserve">he Citadel and </w:t>
      </w:r>
      <w:r>
        <w:rPr>
          <w:color w:val="000000" w:themeColor="text1"/>
          <w:u w:color="000000" w:themeColor="text1"/>
        </w:rPr>
        <w:t>complete</w:t>
      </w:r>
      <w:r w:rsidRPr="000A2A00">
        <w:rPr>
          <w:color w:val="000000" w:themeColor="text1"/>
          <w:u w:color="000000" w:themeColor="text1"/>
        </w:rPr>
        <w:t>d further study at Clemson University and th</w:t>
      </w:r>
      <w:r>
        <w:rPr>
          <w:color w:val="000000" w:themeColor="text1"/>
          <w:u w:color="000000" w:themeColor="text1"/>
        </w:rPr>
        <w:t>e University of South Carolina; and</w:t>
      </w:r>
    </w:p>
    <w:p w14:paraId="41D87860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88EDBAF" w14:textId="1043F9C7" w:rsidR="0019090B" w:rsidRPr="000A2A00" w:rsidRDefault="006D7346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5BE">
        <w:rPr>
          <w:color w:val="000000" w:themeColor="text1"/>
          <w:u w:color="000000" w:themeColor="text1"/>
        </w:rPr>
        <w:t xml:space="preserve">Mr. Owens </w:t>
      </w:r>
      <w:r>
        <w:rPr>
          <w:color w:val="000000" w:themeColor="text1"/>
          <w:u w:color="000000" w:themeColor="text1"/>
        </w:rPr>
        <w:t>served as the e</w:t>
      </w:r>
      <w:r w:rsidR="0019090B" w:rsidRPr="000A2A0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of Voorhees College Community Development Corporation, </w:t>
      </w:r>
      <w:r>
        <w:rPr>
          <w:color w:val="000000" w:themeColor="text1"/>
          <w:u w:color="000000" w:themeColor="text1"/>
        </w:rPr>
        <w:t>a</w:t>
      </w:r>
      <w:r w:rsidR="0019090B" w:rsidRPr="000A2A0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v</w:t>
      </w:r>
      <w:r w:rsidR="0019090B" w:rsidRPr="000A2A0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19090B" w:rsidRPr="000A2A00">
        <w:rPr>
          <w:color w:val="000000" w:themeColor="text1"/>
          <w:u w:color="000000" w:themeColor="text1"/>
        </w:rPr>
        <w:t>resident for Academic Administration</w:t>
      </w:r>
      <w:r w:rsidR="004425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for Professional and Continuing Studies at Claflin University, </w:t>
      </w:r>
      <w:r w:rsidR="008001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="0019090B" w:rsidRPr="000A2A00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v</w:t>
      </w:r>
      <w:r w:rsidR="0019090B" w:rsidRPr="000A2A0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="0019090B" w:rsidRPr="000A2A00">
        <w:rPr>
          <w:color w:val="000000" w:themeColor="text1"/>
          <w:u w:color="000000" w:themeColor="text1"/>
        </w:rPr>
        <w:t>resident for Acade</w:t>
      </w:r>
      <w:r w:rsidR="008001FD">
        <w:rPr>
          <w:color w:val="000000" w:themeColor="text1"/>
          <w:u w:color="000000" w:themeColor="text1"/>
        </w:rPr>
        <w:t>mic Affairs at Voorhees College. He served</w:t>
      </w:r>
      <w:r w:rsidR="0019090B" w:rsidRPr="000A2A00">
        <w:rPr>
          <w:color w:val="000000" w:themeColor="text1"/>
          <w:u w:color="000000" w:themeColor="text1"/>
        </w:rPr>
        <w:t xml:space="preserve"> </w:t>
      </w:r>
      <w:r w:rsidR="008001FD" w:rsidRPr="000A2A00">
        <w:rPr>
          <w:color w:val="000000" w:themeColor="text1"/>
          <w:u w:color="000000" w:themeColor="text1"/>
        </w:rPr>
        <w:t>Bamberg</w:t>
      </w:r>
      <w:r w:rsidR="00F278F6">
        <w:rPr>
          <w:color w:val="000000" w:themeColor="text1"/>
          <w:u w:color="000000" w:themeColor="text1"/>
        </w:rPr>
        <w:noBreakHyphen/>
      </w:r>
      <w:r w:rsidR="008001FD" w:rsidRPr="000A2A00">
        <w:rPr>
          <w:color w:val="000000" w:themeColor="text1"/>
          <w:u w:color="000000" w:themeColor="text1"/>
        </w:rPr>
        <w:t>Ehrhardt High School</w:t>
      </w:r>
      <w:r w:rsidR="008001FD">
        <w:rPr>
          <w:color w:val="000000" w:themeColor="text1"/>
          <w:u w:color="000000" w:themeColor="text1"/>
        </w:rPr>
        <w:t xml:space="preserve"> as its </w:t>
      </w:r>
      <w:r>
        <w:rPr>
          <w:color w:val="000000" w:themeColor="text1"/>
          <w:u w:color="000000" w:themeColor="text1"/>
        </w:rPr>
        <w:t>p</w:t>
      </w:r>
      <w:r w:rsidR="0019090B" w:rsidRPr="000A2A00">
        <w:rPr>
          <w:color w:val="000000" w:themeColor="text1"/>
          <w:u w:color="000000" w:themeColor="text1"/>
        </w:rPr>
        <w:t xml:space="preserve">rincipal, </w:t>
      </w:r>
      <w:r>
        <w:rPr>
          <w:color w:val="000000" w:themeColor="text1"/>
          <w:u w:color="000000" w:themeColor="text1"/>
        </w:rPr>
        <w:t xml:space="preserve">director of </w:t>
      </w:r>
      <w:r>
        <w:rPr>
          <w:color w:val="000000" w:themeColor="text1"/>
          <w:u w:color="000000" w:themeColor="text1"/>
        </w:rPr>
        <w:lastRenderedPageBreak/>
        <w:t>t</w:t>
      </w:r>
      <w:r w:rsidR="008001FD">
        <w:rPr>
          <w:color w:val="000000" w:themeColor="text1"/>
          <w:u w:color="000000" w:themeColor="text1"/>
        </w:rPr>
        <w:t>ransportation</w:t>
      </w:r>
      <w:r w:rsidR="0019090B" w:rsidRPr="000A2A00">
        <w:rPr>
          <w:color w:val="000000" w:themeColor="text1"/>
          <w:u w:color="000000" w:themeColor="text1"/>
        </w:rPr>
        <w:t xml:space="preserve">, </w:t>
      </w:r>
      <w:r w:rsidR="008001FD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t</w:t>
      </w:r>
      <w:r w:rsidR="0019090B" w:rsidRPr="000A2A00">
        <w:rPr>
          <w:color w:val="000000" w:themeColor="text1"/>
          <w:u w:color="000000" w:themeColor="text1"/>
        </w:rPr>
        <w:t xml:space="preserve">eacher of </w:t>
      </w:r>
      <w:r>
        <w:rPr>
          <w:color w:val="000000" w:themeColor="text1"/>
          <w:u w:color="000000" w:themeColor="text1"/>
        </w:rPr>
        <w:t>a</w:t>
      </w:r>
      <w:r w:rsidR="0019090B" w:rsidRPr="000A2A00">
        <w:rPr>
          <w:color w:val="000000" w:themeColor="text1"/>
          <w:u w:color="000000" w:themeColor="text1"/>
        </w:rPr>
        <w:t>griculture</w:t>
      </w:r>
      <w:r w:rsidR="008001FD">
        <w:rPr>
          <w:color w:val="000000" w:themeColor="text1"/>
          <w:u w:color="000000" w:themeColor="text1"/>
        </w:rPr>
        <w:t xml:space="preserve">. He was the </w:t>
      </w:r>
      <w:r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of Future Farmers of America Camp in Orangeburg, </w:t>
      </w:r>
      <w:r w:rsidR="007C7ED7">
        <w:rPr>
          <w:color w:val="000000" w:themeColor="text1"/>
          <w:u w:color="000000" w:themeColor="text1"/>
        </w:rPr>
        <w:t>d</w:t>
      </w:r>
      <w:r w:rsidR="0019090B" w:rsidRPr="000A2A00">
        <w:rPr>
          <w:color w:val="000000" w:themeColor="text1"/>
          <w:u w:color="000000" w:themeColor="text1"/>
        </w:rPr>
        <w:t xml:space="preserve">irector of Vocational Programs for Bamberg School District One, and </w:t>
      </w:r>
      <w:r w:rsidR="008001FD">
        <w:rPr>
          <w:color w:val="000000" w:themeColor="text1"/>
          <w:u w:color="000000" w:themeColor="text1"/>
        </w:rPr>
        <w:t xml:space="preserve">a </w:t>
      </w:r>
      <w:r w:rsidR="007C7ED7">
        <w:rPr>
          <w:color w:val="000000" w:themeColor="text1"/>
          <w:u w:color="000000" w:themeColor="text1"/>
        </w:rPr>
        <w:t>teacher of a</w:t>
      </w:r>
      <w:r w:rsidR="0019090B" w:rsidRPr="000A2A00">
        <w:rPr>
          <w:color w:val="000000" w:themeColor="text1"/>
          <w:u w:color="000000" w:themeColor="text1"/>
        </w:rPr>
        <w:t xml:space="preserve">griculture </w:t>
      </w:r>
      <w:r w:rsidR="007C7ED7">
        <w:rPr>
          <w:color w:val="000000" w:themeColor="text1"/>
          <w:u w:color="000000" w:themeColor="text1"/>
        </w:rPr>
        <w:t>for Richard Carroll High School; and</w:t>
      </w:r>
    </w:p>
    <w:p w14:paraId="0B8E9621" w14:textId="77777777" w:rsidR="0019090B" w:rsidRPr="000A2A00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8222363" w14:textId="0A30FE08" w:rsidR="0019090B" w:rsidRPr="000A2A00" w:rsidRDefault="007C7ED7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5B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19090B" w:rsidRPr="000A2A0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19090B" w:rsidRPr="000A2A00">
        <w:rPr>
          <w:color w:val="000000" w:themeColor="text1"/>
          <w:u w:color="000000" w:themeColor="text1"/>
        </w:rPr>
        <w:t xml:space="preserve"> the citizens of Orangeburg County District 7 as their </w:t>
      </w:r>
      <w:r w:rsidRPr="000A2A00">
        <w:rPr>
          <w:color w:val="000000" w:themeColor="text1"/>
          <w:u w:color="000000" w:themeColor="text1"/>
        </w:rPr>
        <w:t>county council re</w:t>
      </w:r>
      <w:r>
        <w:rPr>
          <w:color w:val="000000" w:themeColor="text1"/>
          <w:u w:color="000000" w:themeColor="text1"/>
        </w:rPr>
        <w:t xml:space="preserve">presentative, and two </w:t>
      </w:r>
      <w:r w:rsidR="004425B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his </w:t>
      </w:r>
      <w:r w:rsidRPr="000A2A00">
        <w:rPr>
          <w:color w:val="000000" w:themeColor="text1"/>
          <w:u w:color="000000" w:themeColor="text1"/>
        </w:rPr>
        <w:t xml:space="preserve">proudest accomplishments </w:t>
      </w:r>
      <w:r>
        <w:rPr>
          <w:color w:val="000000" w:themeColor="text1"/>
          <w:u w:color="000000" w:themeColor="text1"/>
        </w:rPr>
        <w:t>as</w:t>
      </w:r>
      <w:r w:rsidRPr="000A2A00">
        <w:rPr>
          <w:color w:val="000000" w:themeColor="text1"/>
          <w:u w:color="000000" w:themeColor="text1"/>
        </w:rPr>
        <w:t xml:space="preserve"> a member of Orangeburg County </w:t>
      </w:r>
      <w:r>
        <w:rPr>
          <w:color w:val="000000" w:themeColor="text1"/>
          <w:u w:color="000000" w:themeColor="text1"/>
        </w:rPr>
        <w:t>C</w:t>
      </w:r>
      <w:r w:rsidRPr="000A2A00">
        <w:rPr>
          <w:color w:val="000000" w:themeColor="text1"/>
          <w:u w:color="000000" w:themeColor="text1"/>
        </w:rPr>
        <w:t>ouncil were spearheading the building of Whittaker Community Center and the erection of the Martin Luther King, Jr. Monument at the Orangeburg County Courthouse</w:t>
      </w:r>
      <w:r>
        <w:rPr>
          <w:color w:val="000000" w:themeColor="text1"/>
          <w:u w:color="000000" w:themeColor="text1"/>
        </w:rPr>
        <w:t>; and</w:t>
      </w:r>
    </w:p>
    <w:p w14:paraId="50B47E08" w14:textId="77777777" w:rsidR="0019090B" w:rsidRPr="000A2A00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753D67E" w14:textId="757C7343" w:rsidR="0019090B" w:rsidRPr="000A2A00" w:rsidRDefault="007C7ED7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6E19">
        <w:rPr>
          <w:color w:val="000000" w:themeColor="text1"/>
          <w:u w:color="000000" w:themeColor="text1"/>
        </w:rPr>
        <w:t>a life member of the NAACP</w:t>
      </w:r>
      <w:r w:rsidR="00E36B1B">
        <w:rPr>
          <w:color w:val="000000" w:themeColor="text1"/>
          <w:u w:color="000000" w:themeColor="text1"/>
        </w:rPr>
        <w:t xml:space="preserve">, Mr. Owens </w:t>
      </w:r>
      <w:r>
        <w:rPr>
          <w:color w:val="000000" w:themeColor="text1"/>
          <w:u w:color="000000" w:themeColor="text1"/>
        </w:rPr>
        <w:t xml:space="preserve">was a member of the </w:t>
      </w:r>
      <w:r w:rsidR="0019090B" w:rsidRPr="000A2A00">
        <w:rPr>
          <w:color w:val="000000" w:themeColor="text1"/>
          <w:u w:color="000000" w:themeColor="text1"/>
        </w:rPr>
        <w:t>South Carolina Association for Community Developers</w:t>
      </w:r>
      <w:r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National Association of Student Affairs Professionals</w:t>
      </w:r>
      <w:r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South Carolina Task Force for the Study of School Inc</w:t>
      </w:r>
      <w:r w:rsidR="0019090B">
        <w:rPr>
          <w:color w:val="000000" w:themeColor="text1"/>
          <w:u w:color="000000" w:themeColor="text1"/>
        </w:rPr>
        <w:t xml:space="preserve">entive Programs as mandated by the </w:t>
      </w:r>
      <w:r w:rsidR="0019090B" w:rsidRPr="000A2A00">
        <w:rPr>
          <w:color w:val="000000" w:themeColor="text1"/>
          <w:u w:color="000000" w:themeColor="text1"/>
        </w:rPr>
        <w:t xml:space="preserve">South Carolina School Improvement Act </w:t>
      </w:r>
      <w:r w:rsidR="007B3E1B">
        <w:rPr>
          <w:color w:val="000000" w:themeColor="text1"/>
          <w:u w:color="000000" w:themeColor="text1"/>
        </w:rPr>
        <w:t xml:space="preserve">of </w:t>
      </w:r>
      <w:r w:rsidR="0019090B" w:rsidRPr="000A2A00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South Carolina Department of Education Advance Placement Advisory Committee</w:t>
      </w:r>
      <w:r w:rsidR="00E36B1B">
        <w:rPr>
          <w:color w:val="000000" w:themeColor="text1"/>
          <w:u w:color="000000" w:themeColor="text1"/>
        </w:rPr>
        <w:t xml:space="preserve">, </w:t>
      </w:r>
      <w:r w:rsidR="0019090B" w:rsidRPr="000A2A00">
        <w:rPr>
          <w:color w:val="000000" w:themeColor="text1"/>
          <w:u w:color="000000" w:themeColor="text1"/>
        </w:rPr>
        <w:t>Orangeburg Calhoun Technical College Area Commissioners</w:t>
      </w:r>
      <w:r w:rsidR="000C6E19">
        <w:rPr>
          <w:color w:val="000000" w:themeColor="text1"/>
          <w:u w:color="000000" w:themeColor="text1"/>
        </w:rPr>
        <w:t>, and Omega Psi Phi Fraternity</w:t>
      </w:r>
      <w:r w:rsidR="00E36B1B">
        <w:rPr>
          <w:color w:val="000000" w:themeColor="text1"/>
          <w:u w:color="000000" w:themeColor="text1"/>
        </w:rPr>
        <w:t>; and</w:t>
      </w:r>
    </w:p>
    <w:p w14:paraId="26587498" w14:textId="77777777" w:rsidR="0019090B" w:rsidRPr="000A2A00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7DB660" w14:textId="77777777" w:rsidR="0019090B" w:rsidRDefault="00E36B1B" w:rsidP="00E36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served as p</w:t>
      </w:r>
      <w:r w:rsidR="0019090B" w:rsidRPr="000A2A00">
        <w:rPr>
          <w:color w:val="000000" w:themeColor="text1"/>
          <w:u w:color="000000" w:themeColor="text1"/>
        </w:rPr>
        <w:t>resident of South Carolina AA Athletic Association</w:t>
      </w:r>
      <w:r>
        <w:rPr>
          <w:color w:val="000000" w:themeColor="text1"/>
          <w:u w:color="000000" w:themeColor="text1"/>
        </w:rPr>
        <w:t xml:space="preserve"> and c</w:t>
      </w:r>
      <w:r w:rsidR="0019090B" w:rsidRPr="000A2A00">
        <w:rPr>
          <w:color w:val="000000" w:themeColor="text1"/>
          <w:u w:color="000000" w:themeColor="text1"/>
        </w:rPr>
        <w:t>hairman of the Regional Medical Center Board of Trustees</w:t>
      </w:r>
      <w:r>
        <w:rPr>
          <w:color w:val="000000" w:themeColor="text1"/>
          <w:u w:color="000000" w:themeColor="text1"/>
        </w:rPr>
        <w:t xml:space="preserve"> and</w:t>
      </w:r>
      <w:r w:rsidR="0019090B" w:rsidRPr="000A2A00">
        <w:rPr>
          <w:color w:val="000000" w:themeColor="text1"/>
          <w:u w:color="000000" w:themeColor="text1"/>
        </w:rPr>
        <w:t xml:space="preserve"> of Orangeburg County Peoples Assault on Drugs</w:t>
      </w:r>
      <w:r>
        <w:rPr>
          <w:color w:val="000000" w:themeColor="text1"/>
          <w:u w:color="000000" w:themeColor="text1"/>
        </w:rPr>
        <w:t>; and</w:t>
      </w:r>
    </w:p>
    <w:p w14:paraId="33CA3B78" w14:textId="77777777" w:rsidR="0019090B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0584614" w14:textId="02DC1CC5" w:rsidR="006D7346" w:rsidRDefault="006D7346" w:rsidP="006D73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F278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years,</w:t>
      </w:r>
      <w:r w:rsidRPr="000A2A00">
        <w:rPr>
          <w:color w:val="000000" w:themeColor="text1"/>
          <w:u w:color="000000" w:themeColor="text1"/>
        </w:rPr>
        <w:t xml:space="preserve"> Arminta P. Owens</w:t>
      </w:r>
      <w:r>
        <w:rPr>
          <w:color w:val="000000" w:themeColor="text1"/>
          <w:u w:color="000000" w:themeColor="text1"/>
        </w:rPr>
        <w:t xml:space="preserve">, he reared </w:t>
      </w:r>
      <w:r w:rsidR="003A4238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 children:</w:t>
      </w:r>
      <w:r w:rsidRPr="000A2A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0A2A00">
        <w:rPr>
          <w:color w:val="000000" w:themeColor="text1"/>
          <w:u w:color="000000" w:themeColor="text1"/>
        </w:rPr>
        <w:t>Derrick Chase Owens, of Dallas, T</w:t>
      </w:r>
      <w:r>
        <w:rPr>
          <w:color w:val="000000" w:themeColor="text1"/>
          <w:u w:color="000000" w:themeColor="text1"/>
        </w:rPr>
        <w:t>exas;</w:t>
      </w:r>
      <w:r w:rsidRPr="000A2A00">
        <w:rPr>
          <w:color w:val="000000" w:themeColor="text1"/>
          <w:u w:color="000000" w:themeColor="text1"/>
        </w:rPr>
        <w:t xml:space="preserve"> Willie B. Owens, Jr.</w:t>
      </w:r>
      <w:r>
        <w:rPr>
          <w:color w:val="000000" w:themeColor="text1"/>
          <w:u w:color="000000" w:themeColor="text1"/>
        </w:rPr>
        <w:t>, of Branchville</w:t>
      </w:r>
      <w:r w:rsidR="00374EE8">
        <w:rPr>
          <w:color w:val="000000" w:themeColor="text1"/>
          <w:u w:color="000000" w:themeColor="text1"/>
        </w:rPr>
        <w:t xml:space="preserve">, and </w:t>
      </w:r>
      <w:r w:rsidRPr="000A2A00">
        <w:rPr>
          <w:color w:val="000000" w:themeColor="text1"/>
          <w:u w:color="000000" w:themeColor="text1"/>
        </w:rPr>
        <w:t>Greg T. Nell</w:t>
      </w:r>
      <w:r>
        <w:rPr>
          <w:color w:val="000000" w:themeColor="text1"/>
          <w:u w:color="000000" w:themeColor="text1"/>
        </w:rPr>
        <w:t xml:space="preserve"> of Atlanta, Georgia</w:t>
      </w:r>
      <w:r w:rsidR="00E36B1B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 xml:space="preserve">is children blessed him with the affection of two loving </w:t>
      </w:r>
      <w:r w:rsidRPr="000A2A00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daughters</w:t>
      </w:r>
      <w:r w:rsidR="00E36B1B">
        <w:rPr>
          <w:color w:val="000000" w:themeColor="text1"/>
          <w:u w:color="000000" w:themeColor="text1"/>
        </w:rPr>
        <w:t>,</w:t>
      </w:r>
      <w:r w:rsidRPr="000A2A00">
        <w:rPr>
          <w:color w:val="000000" w:themeColor="text1"/>
          <w:u w:color="000000" w:themeColor="text1"/>
        </w:rPr>
        <w:t xml:space="preserve"> Lauren B. Nell</w:t>
      </w:r>
      <w:r>
        <w:rPr>
          <w:color w:val="000000" w:themeColor="text1"/>
          <w:u w:color="000000" w:themeColor="text1"/>
        </w:rPr>
        <w:t xml:space="preserve"> and Je</w:t>
      </w:r>
      <w:r w:rsidRPr="000A2A00">
        <w:rPr>
          <w:color w:val="000000" w:themeColor="text1"/>
          <w:u w:color="000000" w:themeColor="text1"/>
        </w:rPr>
        <w:t xml:space="preserve">ssica M. Nell; </w:t>
      </w:r>
      <w:r>
        <w:rPr>
          <w:color w:val="000000" w:themeColor="text1"/>
          <w:u w:color="000000" w:themeColor="text1"/>
        </w:rPr>
        <w:t>and</w:t>
      </w:r>
    </w:p>
    <w:p w14:paraId="05856528" w14:textId="77777777" w:rsidR="006D7346" w:rsidRDefault="006D7346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6549E" w14:textId="1668BE63" w:rsidR="00D21F1F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D7346">
        <w:rPr>
          <w:color w:val="000000" w:themeColor="text1"/>
          <w:u w:color="000000" w:themeColor="text1"/>
        </w:rPr>
        <w:t xml:space="preserve">Willie B. Owens </w:t>
      </w:r>
      <w:r>
        <w:t>and for the examp</w:t>
      </w:r>
      <w:r w:rsidR="006D7346">
        <w:t>le of service and excellence he</w:t>
      </w:r>
      <w:r>
        <w:t xml:space="preserve"> set for all who knew him</w:t>
      </w:r>
      <w:r w:rsidR="00D21F1F">
        <w:t>. Now, therefore,</w:t>
      </w:r>
    </w:p>
    <w:p w14:paraId="61692E3A" w14:textId="77777777" w:rsidR="00D21F1F" w:rsidRDefault="00D21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F5870" w14:textId="77777777" w:rsidR="00D21F1F" w:rsidRDefault="00D21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C9093B6" w14:textId="77777777" w:rsidR="00D21F1F" w:rsidRDefault="00D21F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7F6A7B" w14:textId="77777777" w:rsidR="0019090B" w:rsidRDefault="00D21F1F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9090B">
        <w:t xml:space="preserve"> </w:t>
      </w:r>
      <w:r w:rsidR="0019090B" w:rsidRPr="00C90AA3">
        <w:t xml:space="preserve">the members of the South Carolina House of Representatives, by this resolution, </w:t>
      </w:r>
      <w:r w:rsidR="0019090B">
        <w:t xml:space="preserve">express their profound sorrow upon the passing of </w:t>
      </w:r>
      <w:r w:rsidR="006D7346" w:rsidRPr="000A2A00">
        <w:rPr>
          <w:color w:val="000000" w:themeColor="text1"/>
          <w:u w:color="000000" w:themeColor="text1"/>
        </w:rPr>
        <w:t>Willie B. Owens, Sr.</w:t>
      </w:r>
      <w:r w:rsidR="006D7346">
        <w:rPr>
          <w:color w:val="000000" w:themeColor="text1"/>
          <w:u w:color="000000" w:themeColor="text1"/>
        </w:rPr>
        <w:t xml:space="preserve">, </w:t>
      </w:r>
      <w:r w:rsidR="0019090B">
        <w:t xml:space="preserve">of </w:t>
      </w:r>
      <w:r w:rsidR="00E36B1B">
        <w:t xml:space="preserve">Orangeburg </w:t>
      </w:r>
      <w:r w:rsidR="0019090B">
        <w:t>County</w:t>
      </w:r>
      <w:r w:rsidR="0019090B">
        <w:rPr>
          <w:color w:val="000000" w:themeColor="text1"/>
          <w:u w:color="000000" w:themeColor="text1"/>
        </w:rPr>
        <w:t xml:space="preserve"> </w:t>
      </w:r>
      <w:r w:rsidR="0019090B">
        <w:t>and exten</w:t>
      </w:r>
      <w:r w:rsidR="006D7346">
        <w:t>d their deepest sympathy to his</w:t>
      </w:r>
      <w:r w:rsidR="0019090B">
        <w:t xml:space="preserve"> lar</w:t>
      </w:r>
      <w:r w:rsidR="006D7346">
        <w:t>ge and loving family and his</w:t>
      </w:r>
      <w:r w:rsidR="0019090B">
        <w:t xml:space="preserve"> many friends.</w:t>
      </w:r>
    </w:p>
    <w:p w14:paraId="4024E7D2" w14:textId="77777777" w:rsidR="0019090B" w:rsidRDefault="0019090B" w:rsidP="00163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2DE35EF" w14:textId="77777777" w:rsidR="00D21F1F" w:rsidRDefault="0019090B" w:rsidP="00190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D7346" w:rsidRPr="000A2A00">
        <w:rPr>
          <w:color w:val="000000" w:themeColor="text1"/>
          <w:u w:color="000000" w:themeColor="text1"/>
        </w:rPr>
        <w:t>Willie B. Owens, Sr.</w:t>
      </w:r>
    </w:p>
    <w:p w14:paraId="5D51B2EA" w14:textId="487D894A" w:rsidR="0045606E" w:rsidRDefault="00F278F6" w:rsidP="00933C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DB827FE" w14:textId="77777777" w:rsidR="005F2A29" w:rsidRDefault="005F2A29" w:rsidP="005F2A29">
      <w:pPr>
        <w:suppressAutoHyphens/>
      </w:pPr>
    </w:p>
    <w:sectPr w:rsidR="005F2A29" w:rsidSect="005F2A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627F6" w14:textId="77777777" w:rsidR="00D21F1F" w:rsidRDefault="00D21F1F" w:rsidP="009F0C77">
      <w:r>
        <w:separator/>
      </w:r>
    </w:p>
  </w:endnote>
  <w:endnote w:type="continuationSeparator" w:id="0">
    <w:p w14:paraId="3588FF3D" w14:textId="77777777" w:rsidR="00D21F1F" w:rsidRDefault="00D21F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896429-052A-4C98-8A50-AAED2CACC628}"/>
    <w:embedBold r:id="rId2" w:fontKey="{7FE32BA0-98BF-4398-9719-B567C81329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CFA5A7-175E-412C-9141-1245714130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68FFB2-4891-44A4-88ED-C1A6CAC12D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178547-8F3B-41D5-B6CB-EFB3E1DED1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59771" w14:textId="0707D264" w:rsidR="005F2A29" w:rsidRPr="001639F9" w:rsidRDefault="005F2A29" w:rsidP="001639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74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B3347" w14:textId="77777777" w:rsidR="00D21F1F" w:rsidRDefault="00D21F1F" w:rsidP="009F0C77">
      <w:r>
        <w:separator/>
      </w:r>
    </w:p>
  </w:footnote>
  <w:footnote w:type="continuationSeparator" w:id="0">
    <w:p w14:paraId="12ABD14C" w14:textId="77777777" w:rsidR="00D21F1F" w:rsidRDefault="00D21F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8SA22"/>
    <w:docVar w:name="CoverBillType" w:val="r"/>
    <w:docVar w:name="DocPath" w:val="L:\Council\bills\GM\24818SA22.DOCX"/>
    <w:docVar w:name="dvBillNumber" w:val="54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1F1F"/>
    <w:rsid w:val="00011869"/>
    <w:rsid w:val="00015CD6"/>
    <w:rsid w:val="000C6E19"/>
    <w:rsid w:val="000E0100"/>
    <w:rsid w:val="000E1785"/>
    <w:rsid w:val="000F40FA"/>
    <w:rsid w:val="000F5E71"/>
    <w:rsid w:val="001035F1"/>
    <w:rsid w:val="0010776B"/>
    <w:rsid w:val="00133E66"/>
    <w:rsid w:val="001435A3"/>
    <w:rsid w:val="00146ED3"/>
    <w:rsid w:val="00151044"/>
    <w:rsid w:val="001639F9"/>
    <w:rsid w:val="00175EFA"/>
    <w:rsid w:val="0019090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EE8"/>
    <w:rsid w:val="003A4238"/>
    <w:rsid w:val="003C4DAB"/>
    <w:rsid w:val="003D01E8"/>
    <w:rsid w:val="003E5288"/>
    <w:rsid w:val="003F6D79"/>
    <w:rsid w:val="0041760A"/>
    <w:rsid w:val="00417C01"/>
    <w:rsid w:val="004403BD"/>
    <w:rsid w:val="004425BE"/>
    <w:rsid w:val="0045606E"/>
    <w:rsid w:val="00461441"/>
    <w:rsid w:val="004809EE"/>
    <w:rsid w:val="004B484A"/>
    <w:rsid w:val="004E7D54"/>
    <w:rsid w:val="005273C6"/>
    <w:rsid w:val="00530A69"/>
    <w:rsid w:val="00545593"/>
    <w:rsid w:val="00556EBF"/>
    <w:rsid w:val="00577C6C"/>
    <w:rsid w:val="005A62FE"/>
    <w:rsid w:val="005B5A5E"/>
    <w:rsid w:val="005C2FE2"/>
    <w:rsid w:val="005E2BC9"/>
    <w:rsid w:val="005F2A29"/>
    <w:rsid w:val="00605102"/>
    <w:rsid w:val="006215AA"/>
    <w:rsid w:val="006847FB"/>
    <w:rsid w:val="006913C9"/>
    <w:rsid w:val="0069470D"/>
    <w:rsid w:val="006D58AA"/>
    <w:rsid w:val="006D7346"/>
    <w:rsid w:val="006F76E8"/>
    <w:rsid w:val="00734F00"/>
    <w:rsid w:val="00736959"/>
    <w:rsid w:val="007A70AE"/>
    <w:rsid w:val="007B3E1B"/>
    <w:rsid w:val="007C7ED7"/>
    <w:rsid w:val="008001FD"/>
    <w:rsid w:val="008362E8"/>
    <w:rsid w:val="0085786E"/>
    <w:rsid w:val="008A1768"/>
    <w:rsid w:val="008A489F"/>
    <w:rsid w:val="008F0F33"/>
    <w:rsid w:val="008F4429"/>
    <w:rsid w:val="00933CC1"/>
    <w:rsid w:val="0094021A"/>
    <w:rsid w:val="009B44AF"/>
    <w:rsid w:val="009C6A0B"/>
    <w:rsid w:val="009F0C77"/>
    <w:rsid w:val="009F4DD1"/>
    <w:rsid w:val="00A02543"/>
    <w:rsid w:val="00A037C7"/>
    <w:rsid w:val="00A41684"/>
    <w:rsid w:val="00A64E80"/>
    <w:rsid w:val="00A72BCD"/>
    <w:rsid w:val="00A741D9"/>
    <w:rsid w:val="00A8328A"/>
    <w:rsid w:val="00A833AB"/>
    <w:rsid w:val="00A9741D"/>
    <w:rsid w:val="00AC34A2"/>
    <w:rsid w:val="00AD1C9A"/>
    <w:rsid w:val="00AD4B17"/>
    <w:rsid w:val="00B412D4"/>
    <w:rsid w:val="00B64FFF"/>
    <w:rsid w:val="00B701F4"/>
    <w:rsid w:val="00BE3C22"/>
    <w:rsid w:val="00C0345E"/>
    <w:rsid w:val="00C21ABE"/>
    <w:rsid w:val="00C31C95"/>
    <w:rsid w:val="00C3483A"/>
    <w:rsid w:val="00C6747A"/>
    <w:rsid w:val="00C74E9D"/>
    <w:rsid w:val="00C826DD"/>
    <w:rsid w:val="00C82FD3"/>
    <w:rsid w:val="00C92819"/>
    <w:rsid w:val="00CC6B7B"/>
    <w:rsid w:val="00CD2089"/>
    <w:rsid w:val="00D21F1F"/>
    <w:rsid w:val="00D73A67"/>
    <w:rsid w:val="00D970A9"/>
    <w:rsid w:val="00DF3845"/>
    <w:rsid w:val="00E36B1B"/>
    <w:rsid w:val="00E41911"/>
    <w:rsid w:val="00E44B57"/>
    <w:rsid w:val="00E92EEF"/>
    <w:rsid w:val="00EF2368"/>
    <w:rsid w:val="00F24442"/>
    <w:rsid w:val="00F278F6"/>
    <w:rsid w:val="00F44FFA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94B39"/>
  <w15:docId w15:val="{F5D81A08-6A34-44DD-9FFD-29D200D3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2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8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2A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1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42A61-0534-441A-B9CB-A4561015B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5461: Subject not yet available - South Carolina Legislature Online</dc:title>
  <dc:creator>Gail Moore</dc:creator>
  <cp:lastModifiedBy>S Wilson</cp:lastModifiedBy>
  <cp:revision>2</cp:revision>
  <cp:lastPrinted>2022-08-15T18:00:00Z</cp:lastPrinted>
  <dcterms:created xsi:type="dcterms:W3CDTF">2022-08-31T13:21:00Z</dcterms:created>
  <dcterms:modified xsi:type="dcterms:W3CDTF">2022-08-31T13:21:00Z</dcterms:modified>
</cp:coreProperties>
</file>