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C3E" w:rsidRDefault="00AA1C3E" w:rsidP="00AA1C3E">
      <w:pPr>
        <w:widowControl w:val="0"/>
        <w:jc w:val="center"/>
      </w:pPr>
      <w:r w:rsidRPr="00AA1C3E">
        <w:rPr>
          <w:b/>
        </w:rPr>
        <w:t>South Carolina General Assembly</w:t>
      </w:r>
    </w:p>
    <w:p w:rsidR="00AA1C3E" w:rsidRDefault="00AA1C3E" w:rsidP="00AA1C3E">
      <w:pPr>
        <w:widowControl w:val="0"/>
        <w:jc w:val="center"/>
      </w:pPr>
      <w:r>
        <w:t>124th Session, 2021-2022</w:t>
      </w:r>
    </w:p>
    <w:p w:rsidR="00AA1C3E" w:rsidRDefault="00AA1C3E" w:rsidP="00AA1C3E">
      <w:pPr>
        <w:widowControl w:val="0"/>
        <w:jc w:val="left"/>
      </w:pPr>
    </w:p>
    <w:p w:rsidR="00AA1C3E" w:rsidRDefault="00AA1C3E" w:rsidP="00AA1C3E">
      <w:pPr>
        <w:widowControl w:val="0"/>
        <w:jc w:val="left"/>
        <w:rPr>
          <w:b/>
        </w:rPr>
      </w:pPr>
      <w:r w:rsidRPr="00AA1C3E">
        <w:rPr>
          <w:b/>
        </w:rPr>
        <w:t>S.</w:t>
      </w:r>
      <w:r>
        <w:rPr>
          <w:b/>
        </w:rPr>
        <w:t xml:space="preserve"> </w:t>
      </w:r>
      <w:r w:rsidRPr="00AA1C3E">
        <w:rPr>
          <w:b/>
        </w:rPr>
        <w:t>772</w:t>
      </w:r>
    </w:p>
    <w:p w:rsidR="00AA1C3E" w:rsidRDefault="00AA1C3E" w:rsidP="00AA1C3E">
      <w:pPr>
        <w:widowControl w:val="0"/>
        <w:jc w:val="left"/>
        <w:rPr>
          <w:b/>
        </w:rPr>
      </w:pPr>
    </w:p>
    <w:p w:rsidR="00AA1C3E" w:rsidRDefault="00AA1C3E" w:rsidP="00AA1C3E">
      <w:pPr>
        <w:widowControl w:val="0"/>
        <w:jc w:val="left"/>
      </w:pPr>
      <w:r w:rsidRPr="00AA1C3E">
        <w:rPr>
          <w:b/>
        </w:rPr>
        <w:t>STATUS INFORMATION</w:t>
      </w:r>
    </w:p>
    <w:p w:rsidR="00AA1C3E" w:rsidRDefault="00AA1C3E" w:rsidP="00AA1C3E">
      <w:pPr>
        <w:widowControl w:val="0"/>
        <w:jc w:val="left"/>
      </w:pPr>
    </w:p>
    <w:p w:rsidR="00AA1C3E" w:rsidRDefault="00AA1C3E" w:rsidP="00AA1C3E">
      <w:pPr>
        <w:widowControl w:val="0"/>
        <w:jc w:val="left"/>
      </w:pPr>
      <w:r>
        <w:t>Senate Resolution</w:t>
      </w:r>
    </w:p>
    <w:p w:rsidR="00AA1C3E" w:rsidRDefault="00AA1C3E" w:rsidP="00AA1C3E">
      <w:pPr>
        <w:widowControl w:val="0"/>
        <w:jc w:val="left"/>
      </w:pPr>
      <w:r>
        <w:t>Sponsors: Senators Gambrell and Garrett</w:t>
      </w:r>
    </w:p>
    <w:p w:rsidR="00AA1C3E" w:rsidRDefault="00AA1C3E" w:rsidP="00AA1C3E">
      <w:pPr>
        <w:widowControl w:val="0"/>
        <w:jc w:val="left"/>
      </w:pPr>
      <w:r>
        <w:t>Document Path: l:\council\bills\lk\9089cz21.docx</w:t>
      </w:r>
    </w:p>
    <w:p w:rsidR="00AA1C3E" w:rsidRDefault="00AA1C3E" w:rsidP="00AA1C3E">
      <w:pPr>
        <w:widowControl w:val="0"/>
        <w:jc w:val="left"/>
      </w:pPr>
    </w:p>
    <w:p w:rsidR="00AA1C3E" w:rsidRDefault="00AA1C3E" w:rsidP="00AA1C3E">
      <w:pPr>
        <w:widowControl w:val="0"/>
        <w:jc w:val="left"/>
      </w:pPr>
      <w:r>
        <w:t>Introduced in the Senate on April 28, 2021</w:t>
      </w:r>
    </w:p>
    <w:p w:rsidR="00AA1C3E" w:rsidRDefault="00AA1C3E" w:rsidP="00AA1C3E">
      <w:pPr>
        <w:widowControl w:val="0"/>
        <w:jc w:val="left"/>
      </w:pPr>
      <w:r>
        <w:t>Adopted by the Senate on April 28, 2021</w:t>
      </w:r>
    </w:p>
    <w:p w:rsidR="00AA1C3E" w:rsidRDefault="00AA1C3E" w:rsidP="00AA1C3E">
      <w:pPr>
        <w:widowControl w:val="0"/>
        <w:jc w:val="left"/>
      </w:pPr>
    </w:p>
    <w:p w:rsidR="00AA1C3E" w:rsidRDefault="00AA1C3E" w:rsidP="00AA1C3E">
      <w:pPr>
        <w:widowControl w:val="0"/>
        <w:jc w:val="left"/>
      </w:pPr>
      <w:r>
        <w:t>Summary: Salvation Army</w:t>
      </w:r>
    </w:p>
    <w:p w:rsidR="00AA1C3E" w:rsidRDefault="00AA1C3E" w:rsidP="00AA1C3E">
      <w:pPr>
        <w:widowControl w:val="0"/>
        <w:jc w:val="left"/>
      </w:pPr>
    </w:p>
    <w:p w:rsidR="00AA1C3E" w:rsidRDefault="00AA1C3E" w:rsidP="00AA1C3E">
      <w:pPr>
        <w:widowControl w:val="0"/>
        <w:jc w:val="left"/>
      </w:pPr>
    </w:p>
    <w:p w:rsidR="00AA1C3E" w:rsidRDefault="00AA1C3E" w:rsidP="00AA1C3E">
      <w:pPr>
        <w:widowControl w:val="0"/>
        <w:tabs>
          <w:tab w:val="center" w:pos="590"/>
          <w:tab w:val="center" w:pos="1440"/>
          <w:tab w:val="left" w:pos="1872"/>
          <w:tab w:val="left" w:pos="9187"/>
        </w:tabs>
        <w:jc w:val="left"/>
      </w:pPr>
      <w:r w:rsidRPr="00AA1C3E">
        <w:rPr>
          <w:b/>
        </w:rPr>
        <w:t>HISTORY OF LEGISLATIVE ACTIONS</w:t>
      </w:r>
    </w:p>
    <w:p w:rsidR="00AA1C3E" w:rsidRDefault="00AA1C3E" w:rsidP="00AA1C3E">
      <w:pPr>
        <w:widowControl w:val="0"/>
        <w:tabs>
          <w:tab w:val="center" w:pos="590"/>
          <w:tab w:val="center" w:pos="1440"/>
          <w:tab w:val="left" w:pos="1872"/>
          <w:tab w:val="left" w:pos="9187"/>
        </w:tabs>
        <w:jc w:val="left"/>
      </w:pPr>
    </w:p>
    <w:p w:rsidR="00AA1C3E" w:rsidRPr="00AA1C3E" w:rsidRDefault="00AA1C3E" w:rsidP="00AA1C3E">
      <w:pPr>
        <w:widowControl w:val="0"/>
        <w:tabs>
          <w:tab w:val="center" w:pos="590"/>
          <w:tab w:val="center" w:pos="1440"/>
          <w:tab w:val="left" w:pos="1872"/>
          <w:tab w:val="left" w:pos="9187"/>
        </w:tabs>
        <w:jc w:val="left"/>
      </w:pPr>
      <w:r w:rsidRPr="00AA1C3E">
        <w:rPr>
          <w:u w:val="single"/>
        </w:rPr>
        <w:tab/>
        <w:t>Date</w:t>
      </w:r>
      <w:r w:rsidRPr="00AA1C3E">
        <w:rPr>
          <w:u w:val="single"/>
        </w:rPr>
        <w:tab/>
        <w:t>Body</w:t>
      </w:r>
      <w:r w:rsidRPr="00AA1C3E">
        <w:rPr>
          <w:u w:val="single"/>
        </w:rPr>
        <w:tab/>
        <w:t>Action Description with journal page number</w:t>
      </w:r>
      <w:r w:rsidRPr="00AA1C3E">
        <w:rPr>
          <w:u w:val="single"/>
        </w:rPr>
        <w:tab/>
      </w:r>
    </w:p>
    <w:p w:rsidR="0079456F" w:rsidRDefault="0079456F" w:rsidP="0079456F">
      <w:pPr>
        <w:widowControl w:val="0"/>
        <w:tabs>
          <w:tab w:val="right" w:pos="1008"/>
          <w:tab w:val="left" w:pos="1152"/>
          <w:tab w:val="left" w:pos="1872"/>
          <w:tab w:val="left" w:pos="9187"/>
        </w:tabs>
        <w:ind w:left="2088" w:hanging="2088"/>
      </w:pPr>
      <w:r>
        <w:tab/>
        <w:t>4/28/2021</w:t>
      </w:r>
      <w:r>
        <w:tab/>
        <w:t>Senate</w:t>
      </w:r>
      <w:r>
        <w:tab/>
        <w:t>Introduced and adopted (</w:t>
      </w:r>
      <w:hyperlink r:id="rId7" w:history="1">
        <w:r w:rsidRPr="0016764A">
          <w:rPr>
            <w:rStyle w:val="Hyperlink"/>
          </w:rPr>
          <w:t>Senate Journal</w:t>
        </w:r>
        <w:r w:rsidRPr="0016764A">
          <w:rPr>
            <w:rStyle w:val="Hyperlink"/>
          </w:rPr>
          <w:noBreakHyphen/>
          <w:t>page 5</w:t>
        </w:r>
      </w:hyperlink>
      <w:r>
        <w:t>)</w:t>
      </w:r>
    </w:p>
    <w:p w:rsidR="0079456F" w:rsidRDefault="0079456F" w:rsidP="0079456F">
      <w:pPr>
        <w:widowControl w:val="0"/>
        <w:tabs>
          <w:tab w:val="right" w:pos="1008"/>
          <w:tab w:val="left" w:pos="1152"/>
          <w:tab w:val="left" w:pos="1872"/>
          <w:tab w:val="left" w:pos="9187"/>
        </w:tabs>
        <w:ind w:left="2088" w:hanging="2088"/>
      </w:pPr>
    </w:p>
    <w:p w:rsidR="00AA1C3E" w:rsidRDefault="00AA1C3E" w:rsidP="00AA1C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A1C3E">
          <w:rPr>
            <w:rStyle w:val="Hyperlink"/>
          </w:rPr>
          <w:t>legislative information</w:t>
        </w:r>
      </w:hyperlink>
      <w:r>
        <w:t xml:space="preserve"> at the website</w:t>
      </w:r>
    </w:p>
    <w:p w:rsidR="00AA1C3E" w:rsidRDefault="00AA1C3E" w:rsidP="00AA1C3E">
      <w:pPr>
        <w:widowControl w:val="0"/>
        <w:tabs>
          <w:tab w:val="right" w:pos="1008"/>
          <w:tab w:val="left" w:pos="1152"/>
          <w:tab w:val="left" w:pos="1872"/>
          <w:tab w:val="left" w:pos="9187"/>
        </w:tabs>
        <w:ind w:left="2088" w:hanging="2088"/>
        <w:jc w:val="left"/>
      </w:pPr>
    </w:p>
    <w:p w:rsidR="00AA1C3E" w:rsidRPr="00AA1C3E" w:rsidRDefault="00AA1C3E" w:rsidP="00AA1C3E">
      <w:pPr>
        <w:widowControl w:val="0"/>
        <w:tabs>
          <w:tab w:val="right" w:pos="1008"/>
          <w:tab w:val="left" w:pos="1152"/>
          <w:tab w:val="left" w:pos="1872"/>
          <w:tab w:val="left" w:pos="9187"/>
        </w:tabs>
        <w:ind w:left="2088" w:hanging="2088"/>
        <w:jc w:val="left"/>
      </w:pPr>
    </w:p>
    <w:p w:rsidR="00AA1C3E" w:rsidRDefault="00AA1C3E" w:rsidP="00AA1C3E">
      <w:r w:rsidRPr="00AA1C3E">
        <w:rPr>
          <w:b/>
        </w:rPr>
        <w:t>VERSIONS OF THIS BILL</w:t>
      </w:r>
    </w:p>
    <w:p w:rsidR="00AA1C3E" w:rsidRDefault="00AA1C3E" w:rsidP="00AA1C3E"/>
    <w:p w:rsidR="00AA1C3E" w:rsidRDefault="00020749" w:rsidP="00AA1C3E">
      <w:hyperlink r:id="rId9" w:history="1">
        <w:r w:rsidR="00AA1C3E">
          <w:rPr>
            <w:rStyle w:val="Hyperlink"/>
          </w:rPr>
          <w:t>4/28/2021</w:t>
        </w:r>
      </w:hyperlink>
    </w:p>
    <w:p w:rsidR="00AA1C3E" w:rsidRDefault="00AA1C3E" w:rsidP="00AA1C3E"/>
    <w:p w:rsidR="00AA1C3E" w:rsidRDefault="00AA1C3E" w:rsidP="00AA1C3E">
      <w:pPr>
        <w:sectPr w:rsidR="00AA1C3E" w:rsidSect="00AA1C3E">
          <w:pgSz w:w="12240" w:h="15840" w:code="1"/>
          <w:pgMar w:top="1080" w:right="1440" w:bottom="1080" w:left="1440" w:header="720" w:footer="720" w:gutter="0"/>
          <w:cols w:space="720"/>
          <w:noEndnote/>
          <w:docGrid w:linePitch="360"/>
        </w:sectPr>
      </w:pPr>
    </w:p>
    <w:p w:rsidR="001755B1" w:rsidRDefault="001755B1"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A4F" w:rsidRDefault="00EC7A4F" w:rsidP="00EC7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5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771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8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SALVATION ARMY AND CELEBRATE ITS ONE HUNDRED YEARS OF DEDICATED SERVICE TO THE PEOPLE OF GREENWOOD</w:t>
      </w:r>
      <w:r w:rsidR="00A7001A">
        <w:t>, SOUTH CAROLINA</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first began serving the Greenwood area in 1913 under the Anderson Charter. Greenwood received its own charter in 1921 and has been serving the area with great success since that time;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local Greenwood Salvation Army has served over one hundred and fifty thousand individuals over the course of the last twenty-five years. Looking over their entire one hundred year history, that number rises to well over two hundred and fifty thousand individuals;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services provided by the Salvation Army is the distribution of food to those in need of assistance. Over the last year, they have delivered over one hundred and fifty thousand pounds of food. Over the one hundred year history in Greenwood, that number is more than one million pounds of food to families and individuals in need;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known for their presence during the holiday season, the Greenwood Salvation Army has made and continues to make an immense difference, distributing tens of thousands of toys to children for Christmas;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Greenwood Salvation Army has also supported the community through every national disaster over the course of its one hundred year history by offering financial and personnel support;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great program for those in need of some guidance, thousands of youth have successfully gone through the Salvation Army character building programs. In addition, hundreds of youth have also learned and developed Gospel art skills, which could then be shared with others;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Salvation Army serves the community and those within it through a variety of means, such as offering food baskets, clothing and furniture assistance, rental and mortgage assistance, and assistance with utility bills. In some cases, they have managed to prevent homelessness and suffering by stepping in where they are able;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of these services is provided to the community without cost to the city, county, or to this State. Instead, it acts as a medium by which the community can help to meet the needs of their neighbors; and</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Salvation Army of Greenwood is incredibly thankful for the support it receives from the local community, the </w:t>
      </w:r>
      <w:r w:rsidR="007F797F" w:rsidRPr="001A5E06">
        <w:t>members of the South Carolina Senate</w:t>
      </w:r>
      <w:r>
        <w:t xml:space="preserve"> are thankful for the vital services the Salvation Army renders to the people of Greenwood when they are in need of assistance, and are pleased to pause and celebrate its one hundredth year supporting the Greenwood community. Now, therefore,</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85E" w:rsidRDefault="001A5E06"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E06">
        <w:t>Be it resolved by the Senate:</w:t>
      </w:r>
    </w:p>
    <w:p w:rsidR="0042585E" w:rsidRDefault="0042585E"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711" w:rsidRDefault="001A5E06" w:rsidP="00425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5E06">
        <w:t>That the members of the South Carolina Senate, by this resolution,</w:t>
      </w:r>
      <w:r w:rsidR="0042585E">
        <w:t xml:space="preserve"> recognize the Salvation Army and celebrate its one hundred years of dedicated service to the people of Greenwood</w:t>
      </w:r>
      <w:r w:rsidR="00A7001A">
        <w:t>, South Carolina</w:t>
      </w:r>
      <w:r w:rsidR="0042585E">
        <w:t>.</w:t>
      </w:r>
    </w:p>
    <w:p w:rsidR="00CA6A32" w:rsidRDefault="0080138C" w:rsidP="00A70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1C3E" w:rsidRDefault="00AA1C3E" w:rsidP="00AA1C3E">
      <w:pPr>
        <w:suppressAutoHyphens/>
      </w:pPr>
    </w:p>
    <w:sectPr w:rsidR="00AA1C3E" w:rsidSect="00AA1C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7711" w:rsidRDefault="00277711" w:rsidP="009F0C77">
      <w:r>
        <w:separator/>
      </w:r>
    </w:p>
  </w:endnote>
  <w:endnote w:type="continuationSeparator" w:id="0">
    <w:p w:rsidR="00277711" w:rsidRDefault="002777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2F163E-8299-46A8-B21A-4B5B4ECE224F}"/>
    <w:embedBold r:id="rId2" w:fontKey="{045BEC7D-5352-4F14-AF65-B08E91FC51FE}"/>
  </w:font>
  <w:font w:name="Calibri">
    <w:panose1 w:val="020F0502020204030204"/>
    <w:charset w:val="00"/>
    <w:family w:val="swiss"/>
    <w:pitch w:val="variable"/>
    <w:sig w:usb0="E0002EFF" w:usb1="C000247B" w:usb2="00000009" w:usb3="00000000" w:csb0="000001FF" w:csb1="00000000"/>
    <w:embedRegular r:id="rId3" w:fontKey="{66A086D4-8920-4914-921F-5D78C558FE0C}"/>
  </w:font>
  <w:font w:name="Cambria">
    <w:panose1 w:val="02040503050406030204"/>
    <w:charset w:val="00"/>
    <w:family w:val="roman"/>
    <w:pitch w:val="variable"/>
    <w:sig w:usb0="E00006FF" w:usb1="420024FF" w:usb2="02000000" w:usb3="00000000" w:csb0="0000019F" w:csb1="00000000"/>
    <w:embedRegular r:id="rId4" w:fontKey="{4D9044CC-377E-41DC-B904-76B8D8791B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1C3E" w:rsidRPr="001755B1" w:rsidRDefault="00AA1C3E" w:rsidP="001755B1">
    <w:pPr>
      <w:pStyle w:val="Footer"/>
      <w:tabs>
        <w:tab w:val="clear" w:pos="4680"/>
        <w:tab w:val="clear" w:pos="9360"/>
        <w:tab w:val="center" w:pos="2995"/>
      </w:tabs>
      <w:spacing w:before="120"/>
    </w:pPr>
    <w:r>
      <w:t>[772]</w:t>
    </w:r>
    <w:r>
      <w:tab/>
    </w:r>
    <w:r>
      <w:fldChar w:fldCharType="begin"/>
    </w:r>
    <w:r>
      <w:instrText xml:space="preserve"> PAGE  \* MERGEFORMAT </w:instrText>
    </w:r>
    <w:r>
      <w:fldChar w:fldCharType="separate"/>
    </w:r>
    <w:r w:rsidR="007945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7711" w:rsidRDefault="00277711" w:rsidP="009F0C77">
      <w:r>
        <w:separator/>
      </w:r>
    </w:p>
  </w:footnote>
  <w:footnote w:type="continuationSeparator" w:id="0">
    <w:p w:rsidR="00277711" w:rsidRDefault="002777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89CZ21"/>
    <w:docVar w:name="CoverBillType" w:val="r"/>
    <w:docVar w:name="DocPath" w:val="L:\Council\bills\LK\9089CZ21.DOCX"/>
    <w:docVar w:name="dvBillNumber" w:val="772"/>
    <w:docVar w:name="dvBillNumberPrefix" w:val="S. "/>
    <w:docVar w:name="dvOriginalBody" w:val="Senate"/>
    <w:docVar w:name="dvSteno" w:val="LK"/>
    <w:docVar w:name="NameofBody" w:val="s"/>
    <w:docVar w:name="vGroup2" w:val="Council"/>
  </w:docVars>
  <w:rsids>
    <w:rsidRoot w:val="00277711"/>
    <w:rsid w:val="000263D9"/>
    <w:rsid w:val="00026C9A"/>
    <w:rsid w:val="000965A1"/>
    <w:rsid w:val="000C487D"/>
    <w:rsid w:val="000E1785"/>
    <w:rsid w:val="000F39F2"/>
    <w:rsid w:val="001023A4"/>
    <w:rsid w:val="0010776B"/>
    <w:rsid w:val="001328E1"/>
    <w:rsid w:val="00133E66"/>
    <w:rsid w:val="00134ACF"/>
    <w:rsid w:val="00144E15"/>
    <w:rsid w:val="001755B1"/>
    <w:rsid w:val="001A4A62"/>
    <w:rsid w:val="001A5E06"/>
    <w:rsid w:val="001A681E"/>
    <w:rsid w:val="001D08F2"/>
    <w:rsid w:val="002037CA"/>
    <w:rsid w:val="002047A2"/>
    <w:rsid w:val="002321B6"/>
    <w:rsid w:val="0023696B"/>
    <w:rsid w:val="00250967"/>
    <w:rsid w:val="0026541F"/>
    <w:rsid w:val="002759C5"/>
    <w:rsid w:val="00277711"/>
    <w:rsid w:val="00277DEE"/>
    <w:rsid w:val="00280D88"/>
    <w:rsid w:val="00294ABE"/>
    <w:rsid w:val="002A3EB4"/>
    <w:rsid w:val="00325348"/>
    <w:rsid w:val="00393688"/>
    <w:rsid w:val="003D411E"/>
    <w:rsid w:val="003E3C1E"/>
    <w:rsid w:val="003E54E2"/>
    <w:rsid w:val="003E6148"/>
    <w:rsid w:val="003E7D04"/>
    <w:rsid w:val="003F53A1"/>
    <w:rsid w:val="00400EAA"/>
    <w:rsid w:val="0041760A"/>
    <w:rsid w:val="004203D7"/>
    <w:rsid w:val="00423C49"/>
    <w:rsid w:val="00423F46"/>
    <w:rsid w:val="0042585E"/>
    <w:rsid w:val="00461588"/>
    <w:rsid w:val="004809EE"/>
    <w:rsid w:val="004A1E85"/>
    <w:rsid w:val="004B2A8B"/>
    <w:rsid w:val="00511EE9"/>
    <w:rsid w:val="00521E00"/>
    <w:rsid w:val="00524255"/>
    <w:rsid w:val="00577C6C"/>
    <w:rsid w:val="0058501B"/>
    <w:rsid w:val="005C4341"/>
    <w:rsid w:val="005C5AC4"/>
    <w:rsid w:val="0061228A"/>
    <w:rsid w:val="006215AA"/>
    <w:rsid w:val="006340D9"/>
    <w:rsid w:val="00643B8E"/>
    <w:rsid w:val="00653ECC"/>
    <w:rsid w:val="00665EBC"/>
    <w:rsid w:val="00666431"/>
    <w:rsid w:val="00680479"/>
    <w:rsid w:val="0069470D"/>
    <w:rsid w:val="006A476C"/>
    <w:rsid w:val="006C6A93"/>
    <w:rsid w:val="006E02F9"/>
    <w:rsid w:val="006F08E2"/>
    <w:rsid w:val="006F3F76"/>
    <w:rsid w:val="00741173"/>
    <w:rsid w:val="00753C04"/>
    <w:rsid w:val="00756946"/>
    <w:rsid w:val="00757F80"/>
    <w:rsid w:val="00771EEC"/>
    <w:rsid w:val="00786819"/>
    <w:rsid w:val="0079456F"/>
    <w:rsid w:val="007A325A"/>
    <w:rsid w:val="007C3099"/>
    <w:rsid w:val="007E72BE"/>
    <w:rsid w:val="007F1523"/>
    <w:rsid w:val="007F509E"/>
    <w:rsid w:val="007F5799"/>
    <w:rsid w:val="007F6947"/>
    <w:rsid w:val="007F797F"/>
    <w:rsid w:val="0080138C"/>
    <w:rsid w:val="00830549"/>
    <w:rsid w:val="00834A12"/>
    <w:rsid w:val="00872729"/>
    <w:rsid w:val="008E15FA"/>
    <w:rsid w:val="008F4429"/>
    <w:rsid w:val="008F4A13"/>
    <w:rsid w:val="00932670"/>
    <w:rsid w:val="009352BB"/>
    <w:rsid w:val="00990668"/>
    <w:rsid w:val="009B397B"/>
    <w:rsid w:val="009B4C5F"/>
    <w:rsid w:val="009F0C77"/>
    <w:rsid w:val="009F1275"/>
    <w:rsid w:val="009F4DD1"/>
    <w:rsid w:val="00A64E80"/>
    <w:rsid w:val="00A7001A"/>
    <w:rsid w:val="00A741D9"/>
    <w:rsid w:val="00A85589"/>
    <w:rsid w:val="00A9741D"/>
    <w:rsid w:val="00AA1C3E"/>
    <w:rsid w:val="00AB0576"/>
    <w:rsid w:val="00AD2FEB"/>
    <w:rsid w:val="00AD4B17"/>
    <w:rsid w:val="00AE4672"/>
    <w:rsid w:val="00B26FA6"/>
    <w:rsid w:val="00B741CB"/>
    <w:rsid w:val="00B87AF8"/>
    <w:rsid w:val="00B934F3"/>
    <w:rsid w:val="00BB6347"/>
    <w:rsid w:val="00BD2134"/>
    <w:rsid w:val="00C038D8"/>
    <w:rsid w:val="00C045DD"/>
    <w:rsid w:val="00C05F50"/>
    <w:rsid w:val="00C3136F"/>
    <w:rsid w:val="00C3483A"/>
    <w:rsid w:val="00C415C9"/>
    <w:rsid w:val="00C74E9D"/>
    <w:rsid w:val="00C82FD3"/>
    <w:rsid w:val="00CA6A32"/>
    <w:rsid w:val="00CC6B7B"/>
    <w:rsid w:val="00CD3619"/>
    <w:rsid w:val="00CF4447"/>
    <w:rsid w:val="00D239F9"/>
    <w:rsid w:val="00D24C61"/>
    <w:rsid w:val="00D405E7"/>
    <w:rsid w:val="00D40DD2"/>
    <w:rsid w:val="00D41D56"/>
    <w:rsid w:val="00D556A6"/>
    <w:rsid w:val="00D6260D"/>
    <w:rsid w:val="00D6662B"/>
    <w:rsid w:val="00D95E2F"/>
    <w:rsid w:val="00D970A9"/>
    <w:rsid w:val="00DB3AC0"/>
    <w:rsid w:val="00DC6813"/>
    <w:rsid w:val="00DE68F0"/>
    <w:rsid w:val="00DF3845"/>
    <w:rsid w:val="00DF7E17"/>
    <w:rsid w:val="00E437DA"/>
    <w:rsid w:val="00E63093"/>
    <w:rsid w:val="00E93887"/>
    <w:rsid w:val="00EB00A2"/>
    <w:rsid w:val="00EB1BF3"/>
    <w:rsid w:val="00EB7D01"/>
    <w:rsid w:val="00EC7A4F"/>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D73EEF-B534-4EC9-8EC1-0CFE15B3E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A1C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2&amp;session=124&amp;summary=B" TargetMode="External"/><Relationship Id="rId3" Type="http://schemas.openxmlformats.org/officeDocument/2006/relationships/settings" Target="settings.xml"/><Relationship Id="rId7" Type="http://schemas.openxmlformats.org/officeDocument/2006/relationships/hyperlink" Target="file:///h:\sj\202104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72_202104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FDF9-1B23-479B-A837-8EE43828D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548</Words>
  <Characters>3130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772: Subject not yet available - South Carolina Legislature Online</dc:title>
  <dc:subject/>
  <dc:creator>Lindsey Knipp</dc:creator>
  <cp:keywords/>
  <dc:description/>
  <cp:lastModifiedBy>S Wilson</cp:lastModifiedBy>
  <cp:revision>2</cp:revision>
  <cp:lastPrinted>2021-04-28T14:40:00Z</cp:lastPrinted>
  <dcterms:created xsi:type="dcterms:W3CDTF">2021-04-29T12:53:00Z</dcterms:created>
  <dcterms:modified xsi:type="dcterms:W3CDTF">2021-04-29T12:53:00Z</dcterms:modified>
</cp:coreProperties>
</file>