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92B" w:rsidRPr="00522CE0" w:rsidRDefault="00FE39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E3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862A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02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30-5-10 OF THE 1976 CODE, RELATING TO THE OFFICE OF REGISTER OF DEEDS, SO AS TO PROVIDE QUALIFICATIONS TO BE ELIGIBLE TO HOLD THE OFFICE OF REGISTER OF DEEDS. 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862AF" w:rsidRDefault="005862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862AF" w:rsidRDefault="005862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0298" w:rsidRPr="00265FA9" w:rsidRDefault="005862AF" w:rsidP="007A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  <w:szCs w:val="18"/>
          <w:shd w:val="clear" w:color="auto" w:fill="FFFFFF" w:themeFill="background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A0298">
        <w:rPr>
          <w:rFonts w:eastAsia="Times New Roman"/>
          <w:snapToGrid w:val="0"/>
          <w:szCs w:val="20"/>
        </w:rPr>
        <w:t>Section 30-5-10 is amended by adding appropriately lettered new subsections to read:</w:t>
      </w:r>
    </w:p>
    <w:p w:rsidR="007A0298" w:rsidRPr="00265FA9" w:rsidRDefault="007A0298" w:rsidP="007A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  <w:szCs w:val="18"/>
          <w:shd w:val="clear" w:color="auto" w:fill="FFFFFF" w:themeFill="background1"/>
        </w:rPr>
      </w:pPr>
    </w:p>
    <w:p w:rsidR="007A0298" w:rsidRDefault="007A0298" w:rsidP="007A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  <w:szCs w:val="18"/>
          <w:shd w:val="clear" w:color="auto" w:fill="FFFFFF" w:themeFill="background1"/>
        </w:rPr>
      </w:pPr>
      <w:r>
        <w:rPr>
          <w:bCs/>
          <w:color w:val="000000"/>
          <w:szCs w:val="18"/>
          <w:shd w:val="clear" w:color="auto" w:fill="FFFFFF" w:themeFill="background1"/>
        </w:rPr>
        <w:tab/>
        <w:t>“</w:t>
      </w:r>
      <w:r w:rsidRPr="00265FA9">
        <w:rPr>
          <w:color w:val="000000"/>
          <w:szCs w:val="18"/>
          <w:shd w:val="clear" w:color="auto" w:fill="FFFFFF" w:themeFill="background1"/>
        </w:rPr>
        <w:t>(</w:t>
      </w:r>
      <w:r>
        <w:rPr>
          <w:color w:val="000000"/>
          <w:szCs w:val="18"/>
          <w:shd w:val="clear" w:color="auto" w:fill="FFFFFF" w:themeFill="background1"/>
        </w:rPr>
        <w:tab/>
      </w:r>
      <w:r w:rsidRPr="00265FA9">
        <w:rPr>
          <w:color w:val="000000"/>
          <w:szCs w:val="18"/>
          <w:shd w:val="clear" w:color="auto" w:fill="FFFFFF" w:themeFill="background1"/>
        </w:rPr>
        <w:t>)</w:t>
      </w:r>
      <w:r>
        <w:rPr>
          <w:color w:val="000000"/>
          <w:szCs w:val="18"/>
          <w:shd w:val="clear" w:color="auto" w:fill="FFFFFF" w:themeFill="background1"/>
        </w:rPr>
        <w:tab/>
      </w:r>
      <w:r w:rsidRPr="001116CA">
        <w:rPr>
          <w:color w:val="000000"/>
          <w:szCs w:val="18"/>
          <w:shd w:val="clear" w:color="auto" w:fill="FFFFFF" w:themeFill="background1"/>
        </w:rPr>
        <w:t>In order to be eligible to hold the office of register of deeds</w:t>
      </w:r>
      <w:r w:rsidR="00AB1F17">
        <w:rPr>
          <w:color w:val="000000"/>
          <w:szCs w:val="18"/>
          <w:shd w:val="clear" w:color="auto" w:fill="FFFFFF" w:themeFill="background1"/>
        </w:rPr>
        <w:t>,</w:t>
      </w:r>
      <w:r w:rsidRPr="001116CA">
        <w:rPr>
          <w:color w:val="000000"/>
          <w:szCs w:val="18"/>
          <w:shd w:val="clear" w:color="auto" w:fill="FFFFFF" w:themeFill="background1"/>
        </w:rPr>
        <w:t xml:space="preserve"> a person must: </w:t>
      </w:r>
    </w:p>
    <w:p w:rsidR="007A0298" w:rsidRDefault="007A0298" w:rsidP="007A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  <w:szCs w:val="18"/>
          <w:shd w:val="clear" w:color="auto" w:fill="FFFFFF" w:themeFill="background1"/>
        </w:rPr>
      </w:pPr>
      <w:r>
        <w:rPr>
          <w:color w:val="000000"/>
          <w:szCs w:val="18"/>
          <w:shd w:val="clear" w:color="auto" w:fill="FFFFFF" w:themeFill="background1"/>
        </w:rPr>
        <w:tab/>
      </w:r>
      <w:r>
        <w:rPr>
          <w:color w:val="000000"/>
          <w:szCs w:val="18"/>
          <w:shd w:val="clear" w:color="auto" w:fill="FFFFFF" w:themeFill="background1"/>
        </w:rPr>
        <w:tab/>
      </w:r>
      <w:r w:rsidRPr="001116CA">
        <w:rPr>
          <w:color w:val="000000"/>
          <w:szCs w:val="18"/>
          <w:shd w:val="clear" w:color="auto" w:fill="FFFFFF" w:themeFill="background1"/>
        </w:rPr>
        <w:t>(1)</w:t>
      </w:r>
      <w:r w:rsidRPr="001116CA">
        <w:rPr>
          <w:color w:val="000000"/>
          <w:szCs w:val="18"/>
          <w:shd w:val="clear" w:color="auto" w:fill="FFFFFF" w:themeFill="background1"/>
        </w:rPr>
        <w:tab/>
        <w:t xml:space="preserve">be a citizen of the United States and of this State; </w:t>
      </w:r>
    </w:p>
    <w:p w:rsidR="007A0298" w:rsidRDefault="007A0298" w:rsidP="007A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  <w:szCs w:val="18"/>
          <w:shd w:val="clear" w:color="auto" w:fill="FFFFFF" w:themeFill="background1"/>
        </w:rPr>
      </w:pPr>
      <w:r>
        <w:rPr>
          <w:color w:val="000000"/>
          <w:szCs w:val="18"/>
          <w:shd w:val="clear" w:color="auto" w:fill="FFFFFF" w:themeFill="background1"/>
        </w:rPr>
        <w:tab/>
      </w:r>
      <w:r>
        <w:rPr>
          <w:color w:val="000000"/>
          <w:szCs w:val="18"/>
          <w:shd w:val="clear" w:color="auto" w:fill="FFFFFF" w:themeFill="background1"/>
        </w:rPr>
        <w:tab/>
      </w:r>
      <w:r w:rsidRPr="001116CA">
        <w:rPr>
          <w:color w:val="000000"/>
          <w:szCs w:val="18"/>
          <w:shd w:val="clear" w:color="auto" w:fill="FFFFFF" w:themeFill="background1"/>
        </w:rPr>
        <w:t>(2)</w:t>
      </w:r>
      <w:r w:rsidRPr="001116CA">
        <w:rPr>
          <w:color w:val="000000"/>
          <w:szCs w:val="18"/>
          <w:shd w:val="clear" w:color="auto" w:fill="FFFFFF" w:themeFill="background1"/>
        </w:rPr>
        <w:tab/>
        <w:t xml:space="preserve">be a qualified elector of the applicable county; </w:t>
      </w:r>
    </w:p>
    <w:p w:rsidR="007A0298" w:rsidRDefault="007A0298" w:rsidP="007A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  <w:szCs w:val="18"/>
          <w:shd w:val="clear" w:color="auto" w:fill="FFFFFF" w:themeFill="background1"/>
        </w:rPr>
      </w:pPr>
      <w:r>
        <w:rPr>
          <w:color w:val="000000"/>
          <w:szCs w:val="18"/>
          <w:shd w:val="clear" w:color="auto" w:fill="FFFFFF" w:themeFill="background1"/>
        </w:rPr>
        <w:tab/>
      </w:r>
      <w:r>
        <w:rPr>
          <w:color w:val="000000"/>
          <w:szCs w:val="18"/>
          <w:shd w:val="clear" w:color="auto" w:fill="FFFFFF" w:themeFill="background1"/>
        </w:rPr>
        <w:tab/>
      </w:r>
      <w:r w:rsidRPr="001116CA">
        <w:rPr>
          <w:color w:val="000000"/>
          <w:szCs w:val="18"/>
          <w:shd w:val="clear" w:color="auto" w:fill="FFFFFF" w:themeFill="background1"/>
        </w:rPr>
        <w:t>(3)</w:t>
      </w:r>
      <w:r w:rsidRPr="001116CA">
        <w:rPr>
          <w:color w:val="000000"/>
          <w:szCs w:val="18"/>
          <w:shd w:val="clear" w:color="auto" w:fill="FFFFFF" w:themeFill="background1"/>
        </w:rPr>
        <w:tab/>
        <w:t>have a four-year bachelor's degree from an accred</w:t>
      </w:r>
      <w:r>
        <w:rPr>
          <w:color w:val="000000"/>
          <w:szCs w:val="18"/>
          <w:shd w:val="clear" w:color="auto" w:fill="FFFFFF" w:themeFill="background1"/>
        </w:rPr>
        <w:t xml:space="preserve">ited post-secondary institution or </w:t>
      </w:r>
      <w:r w:rsidRPr="001116CA">
        <w:rPr>
          <w:color w:val="000000"/>
          <w:szCs w:val="18"/>
          <w:shd w:val="clear" w:color="auto" w:fill="FFFFFF" w:themeFill="background1"/>
        </w:rPr>
        <w:t>at least four years' experience in the fields of law, real e</w:t>
      </w:r>
      <w:r>
        <w:rPr>
          <w:color w:val="000000"/>
          <w:szCs w:val="18"/>
          <w:shd w:val="clear" w:color="auto" w:fill="FFFFFF" w:themeFill="background1"/>
        </w:rPr>
        <w:t xml:space="preserve">state, or accounting, or as </w:t>
      </w:r>
      <w:r w:rsidRPr="001116CA">
        <w:rPr>
          <w:color w:val="000000"/>
          <w:szCs w:val="18"/>
          <w:shd w:val="clear" w:color="auto" w:fill="FFFFFF" w:themeFill="background1"/>
        </w:rPr>
        <w:t>an employee in a register of deeds office in this State; and</w:t>
      </w:r>
    </w:p>
    <w:p w:rsidR="007A0298" w:rsidRDefault="007A0298" w:rsidP="007A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  <w:szCs w:val="18"/>
          <w:shd w:val="clear" w:color="auto" w:fill="FFFFFF" w:themeFill="background1"/>
        </w:rPr>
      </w:pPr>
      <w:r>
        <w:rPr>
          <w:color w:val="000000"/>
          <w:szCs w:val="18"/>
          <w:shd w:val="clear" w:color="auto" w:fill="FFFFFF" w:themeFill="background1"/>
        </w:rPr>
        <w:tab/>
      </w:r>
      <w:r>
        <w:rPr>
          <w:color w:val="000000"/>
          <w:szCs w:val="18"/>
          <w:shd w:val="clear" w:color="auto" w:fill="FFFFFF" w:themeFill="background1"/>
        </w:rPr>
        <w:tab/>
      </w:r>
      <w:r w:rsidRPr="001116CA">
        <w:rPr>
          <w:color w:val="000000"/>
          <w:szCs w:val="18"/>
          <w:shd w:val="clear" w:color="auto" w:fill="FFFFFF" w:themeFill="background1"/>
        </w:rPr>
        <w:t>(</w:t>
      </w:r>
      <w:r>
        <w:rPr>
          <w:color w:val="000000"/>
          <w:szCs w:val="18"/>
          <w:shd w:val="clear" w:color="auto" w:fill="FFFFFF" w:themeFill="background1"/>
        </w:rPr>
        <w:t>4</w:t>
      </w:r>
      <w:r w:rsidRPr="001116CA">
        <w:rPr>
          <w:color w:val="000000"/>
          <w:szCs w:val="18"/>
          <w:shd w:val="clear" w:color="auto" w:fill="FFFFFF" w:themeFill="background1"/>
        </w:rPr>
        <w:t>)</w:t>
      </w:r>
      <w:r w:rsidRPr="001116CA">
        <w:rPr>
          <w:color w:val="000000"/>
          <w:szCs w:val="18"/>
          <w:shd w:val="clear" w:color="auto" w:fill="FFFFFF" w:themeFill="background1"/>
        </w:rPr>
        <w:tab/>
        <w:t>not have</w:t>
      </w:r>
      <w:r>
        <w:rPr>
          <w:color w:val="000000"/>
          <w:szCs w:val="18"/>
          <w:shd w:val="clear" w:color="auto" w:fill="FFFFFF" w:themeFill="background1"/>
        </w:rPr>
        <w:t xml:space="preserve"> a pattern of failing to properl</w:t>
      </w:r>
      <w:r w:rsidRPr="001116CA">
        <w:rPr>
          <w:color w:val="000000"/>
          <w:szCs w:val="18"/>
          <w:shd w:val="clear" w:color="auto" w:fill="FFFFFF" w:themeFill="background1"/>
        </w:rPr>
        <w:t xml:space="preserve">y record in the time and manner </w:t>
      </w:r>
      <w:r>
        <w:rPr>
          <w:color w:val="000000"/>
          <w:szCs w:val="18"/>
          <w:shd w:val="clear" w:color="auto" w:fill="FFFFFF" w:themeFill="background1"/>
        </w:rPr>
        <w:t>prescribe</w:t>
      </w:r>
      <w:r w:rsidRPr="001116CA">
        <w:rPr>
          <w:color w:val="000000"/>
          <w:szCs w:val="18"/>
          <w:shd w:val="clear" w:color="auto" w:fill="FFFFFF" w:themeFill="background1"/>
        </w:rPr>
        <w:t>d in Section 30-5-90.</w:t>
      </w:r>
    </w:p>
    <w:p w:rsidR="005862AF" w:rsidRDefault="007A0298" w:rsidP="007A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/>
          <w:szCs w:val="18"/>
          <w:shd w:val="clear" w:color="auto" w:fill="FFFFFF" w:themeFill="background1"/>
        </w:rPr>
        <w:tab/>
        <w:t>(</w:t>
      </w:r>
      <w:r>
        <w:rPr>
          <w:color w:val="000000"/>
          <w:szCs w:val="18"/>
          <w:shd w:val="clear" w:color="auto" w:fill="FFFFFF" w:themeFill="background1"/>
        </w:rPr>
        <w:tab/>
        <w:t>)</w:t>
      </w:r>
      <w:r>
        <w:rPr>
          <w:color w:val="000000"/>
          <w:szCs w:val="18"/>
          <w:shd w:val="clear" w:color="auto" w:fill="FFFFFF" w:themeFill="background1"/>
        </w:rPr>
        <w:tab/>
      </w:r>
      <w:r w:rsidRPr="001116CA">
        <w:rPr>
          <w:color w:val="000000"/>
          <w:szCs w:val="18"/>
          <w:shd w:val="clear" w:color="auto" w:fill="FFFFFF" w:themeFill="background1"/>
        </w:rPr>
        <w:t>A quo warranto action may be brought in accordance with Section 15-63-60 to determine a register of deeds’ eligibility to hold office.</w:t>
      </w:r>
      <w:r>
        <w:rPr>
          <w:color w:val="000000"/>
          <w:szCs w:val="18"/>
          <w:shd w:val="clear" w:color="auto" w:fill="FFFFFF" w:themeFill="background1"/>
        </w:rPr>
        <w:t>”</w:t>
      </w:r>
    </w:p>
    <w:p w:rsidR="005862AF" w:rsidRDefault="005862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0298" w:rsidRDefault="007A02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Pr="001116CA">
        <w:rPr>
          <w:color w:val="000000"/>
          <w:szCs w:val="18"/>
          <w:shd w:val="clear" w:color="auto" w:fill="FFFFFF" w:themeFill="background1"/>
        </w:rPr>
        <w:t>Section 30-5-10(</w:t>
      </w:r>
      <w:r>
        <w:rPr>
          <w:color w:val="000000"/>
          <w:szCs w:val="18"/>
          <w:shd w:val="clear" w:color="auto" w:fill="FFFFFF" w:themeFill="background1"/>
        </w:rPr>
        <w:tab/>
        <w:t>)(3)</w:t>
      </w:r>
      <w:r w:rsidRPr="001116CA">
        <w:rPr>
          <w:color w:val="000000"/>
          <w:szCs w:val="18"/>
          <w:shd w:val="clear" w:color="auto" w:fill="FFFFFF" w:themeFill="background1"/>
        </w:rPr>
        <w:t>, as added by this act, do</w:t>
      </w:r>
      <w:r>
        <w:rPr>
          <w:color w:val="000000"/>
          <w:szCs w:val="18"/>
          <w:shd w:val="clear" w:color="auto" w:fill="FFFFFF" w:themeFill="background1"/>
        </w:rPr>
        <w:t>es</w:t>
      </w:r>
      <w:r w:rsidRPr="001116CA">
        <w:rPr>
          <w:color w:val="000000"/>
          <w:szCs w:val="18"/>
          <w:shd w:val="clear" w:color="auto" w:fill="FFFFFF" w:themeFill="background1"/>
        </w:rPr>
        <w:t xml:space="preserve"> not apply to a person who </w:t>
      </w:r>
      <w:r>
        <w:rPr>
          <w:color w:val="000000"/>
          <w:szCs w:val="18"/>
          <w:shd w:val="clear" w:color="auto" w:fill="FFFFFF" w:themeFill="background1"/>
        </w:rPr>
        <w:t xml:space="preserve">holds the office of </w:t>
      </w:r>
      <w:r w:rsidRPr="001116CA">
        <w:rPr>
          <w:color w:val="000000"/>
          <w:szCs w:val="18"/>
          <w:shd w:val="clear" w:color="auto" w:fill="FFFFFF" w:themeFill="background1"/>
        </w:rPr>
        <w:t>register of deeds on the effective date of this act.</w:t>
      </w:r>
    </w:p>
    <w:p w:rsidR="007A0298" w:rsidRDefault="007A02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62AF" w:rsidRPr="00522CE0" w:rsidRDefault="005862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A029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F0F8A" w:rsidRDefault="0084312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E392B" w:rsidRDefault="00FE392B" w:rsidP="00FE392B">
      <w:pPr>
        <w:suppressAutoHyphens/>
        <w:jc w:val="both"/>
        <w:rPr>
          <w:rFonts w:eastAsia="Times New Roman"/>
        </w:rPr>
      </w:pPr>
    </w:p>
    <w:sectPr w:rsidR="00FE392B" w:rsidSect="00FE392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2AF" w:rsidRDefault="005862AF" w:rsidP="00522CE0">
      <w:r>
        <w:separator/>
      </w:r>
    </w:p>
  </w:endnote>
  <w:endnote w:type="continuationSeparator" w:id="0">
    <w:p w:rsidR="005862AF" w:rsidRDefault="005862A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9527DB-DA35-4A87-9E9D-C506DB361CF2}"/>
    <w:embedBold r:id="rId2" w:fontKey="{8B903080-B875-47CF-8997-DF0CD22DA3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6408FB7-732B-427C-8EF3-C96FE8C35C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B5CBD2B-9F6C-4E6C-B7BD-8E6B939B0B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6E5EB8-0BC1-4C27-A35D-DB6C8FAA53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F8A" w:rsidRPr="00FE392B" w:rsidRDefault="00FE392B" w:rsidP="00FE39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2AF" w:rsidRDefault="005862AF" w:rsidP="00522CE0">
      <w:r>
        <w:separator/>
      </w:r>
    </w:p>
  </w:footnote>
  <w:footnote w:type="continuationSeparator" w:id="0">
    <w:p w:rsidR="005862AF" w:rsidRDefault="005862A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REGI.BC.GEC"/>
    <w:docVar w:name="CoverAttorneyInitials" w:val="BC"/>
    <w:docVar w:name="CoverAttorneyLastName" w:val="Cohl"/>
    <w:docVar w:name="CoverBillType" w:val="b"/>
    <w:docVar w:name="CoverSenator" w:val="GEC"/>
    <w:docVar w:name="dvBillNumber" w:val="1031"/>
    <w:docVar w:name="dvBillNumberPrefix" w:val="S. "/>
    <w:docVar w:name="dvOriginalBody" w:val="Senate"/>
    <w:docVar w:name="fulldraftpath" w:val="L:\S-DRAFTING\GEC\001REGI.BC.GEC.DOCX"/>
    <w:docVar w:name="NameofBody" w:val="S"/>
    <w:docVar w:name="vgroup2" w:val="S-DRAFTING"/>
  </w:docVars>
  <w:rsids>
    <w:rsidRoot w:val="005862AF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D5922"/>
    <w:rsid w:val="00216025"/>
    <w:rsid w:val="002174F4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19A6"/>
    <w:rsid w:val="00522CE0"/>
    <w:rsid w:val="00541951"/>
    <w:rsid w:val="00565148"/>
    <w:rsid w:val="00570403"/>
    <w:rsid w:val="00577450"/>
    <w:rsid w:val="005862AF"/>
    <w:rsid w:val="00593361"/>
    <w:rsid w:val="005A413B"/>
    <w:rsid w:val="005A5017"/>
    <w:rsid w:val="005A648C"/>
    <w:rsid w:val="005E74A7"/>
    <w:rsid w:val="005F07AC"/>
    <w:rsid w:val="005F1745"/>
    <w:rsid w:val="006A1802"/>
    <w:rsid w:val="006C0CBB"/>
    <w:rsid w:val="006C74EA"/>
    <w:rsid w:val="006F0F8A"/>
    <w:rsid w:val="006F56CF"/>
    <w:rsid w:val="00720D40"/>
    <w:rsid w:val="007318D4"/>
    <w:rsid w:val="00765784"/>
    <w:rsid w:val="007A0298"/>
    <w:rsid w:val="007A4390"/>
    <w:rsid w:val="007E5CB7"/>
    <w:rsid w:val="007F3182"/>
    <w:rsid w:val="008314D2"/>
    <w:rsid w:val="0084312E"/>
    <w:rsid w:val="00857706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26CD"/>
    <w:rsid w:val="00AB1F17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840"/>
    <w:rsid w:val="00D53E29"/>
    <w:rsid w:val="00D826A2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175"/>
    <w:rsid w:val="00F05CF2"/>
    <w:rsid w:val="00F51241"/>
    <w:rsid w:val="00F52959"/>
    <w:rsid w:val="00F55884"/>
    <w:rsid w:val="00FB7F01"/>
    <w:rsid w:val="00FC0D36"/>
    <w:rsid w:val="00FC3A2B"/>
    <w:rsid w:val="00FE39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D7D1DC8-63FF-44D5-8870-7DD31A919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74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4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1037</Characters>
  <Application>Microsoft Office Word</Application>
  <DocSecurity>0</DocSecurity>
  <Lines>41</Lines>
  <Paragraphs>13</Paragraphs>
  <ScaleCrop>false</ScaleCrop>
  <Company> 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1031 Text of Previous Version (Feb. 1, 2022) - South Carolina Legislature Online</dc:title>
  <dc:subject/>
  <dc:creator>Brian Cohl</dc:creator>
  <cp:keywords/>
  <dc:description/>
  <cp:lastModifiedBy>Derrick Williamson</cp:lastModifiedBy>
  <cp:revision>2</cp:revision>
  <dcterms:created xsi:type="dcterms:W3CDTF">2022-02-02T14:22:00Z</dcterms:created>
  <dcterms:modified xsi:type="dcterms:W3CDTF">2022-02-02T14:22:00Z</dcterms:modified>
</cp:coreProperties>
</file>