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980AE0" w14:textId="77777777" w:rsidR="00E40144" w:rsidRDefault="00E401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B5E2F9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55017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25CF8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9748B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CD195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52641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D7A53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EB2D44" w14:textId="77777777" w:rsidR="0010776B" w:rsidRPr="00325348" w:rsidRDefault="0010776B" w:rsidP="00E4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7CBB">
        <w:rPr>
          <w:b/>
          <w:sz w:val="30"/>
          <w:szCs w:val="30"/>
        </w:rPr>
        <w:t>SENATE RESOLUTION</w:t>
      </w:r>
    </w:p>
    <w:p w14:paraId="4834593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4EEF04" w14:textId="0709AA09" w:rsidR="0010776B" w:rsidRDefault="001700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B4E53">
        <w:rPr>
          <w:color w:val="000000" w:themeColor="text1"/>
          <w:u w:color="000000" w:themeColor="text1"/>
        </w:rPr>
        <w:t>TO RECOGNIZE AND HONOR REVEREND LEWIS GUNTER, SENIOR PASTOR AT GUNTER</w:t>
      </w:r>
      <w:r w:rsidR="009C0775" w:rsidRPr="009C0775">
        <w:rPr>
          <w:color w:val="000000" w:themeColor="text1"/>
          <w:u w:color="000000" w:themeColor="text1"/>
        </w:rPr>
        <w:t>’</w:t>
      </w:r>
      <w:r w:rsidRPr="003B4E53">
        <w:rPr>
          <w:color w:val="000000" w:themeColor="text1"/>
          <w:u w:color="000000" w:themeColor="text1"/>
        </w:rPr>
        <w:t>S CHAPEL BAPTIST CHURCH, UPON THE OCCASION OF HIS RETIREMENT AFTER FORTY</w:t>
      </w:r>
      <w:r w:rsidR="009C0775">
        <w:rPr>
          <w:color w:val="000000" w:themeColor="text1"/>
          <w:u w:color="000000" w:themeColor="text1"/>
        </w:rPr>
        <w:noBreakHyphen/>
      </w:r>
      <w:r w:rsidRPr="003B4E53">
        <w:rPr>
          <w:color w:val="000000" w:themeColor="text1"/>
          <w:u w:color="000000" w:themeColor="text1"/>
        </w:rPr>
        <w:t>SIX YEARS OF FAITHFUL MINISTRY AND TO WISH HIM CONTINUED SUCCESS AND HAPPINESS IN ALL HIS FUTURE ENDEAVORS.</w:t>
      </w:r>
    </w:p>
    <w:p w14:paraId="3E343F19"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5658955" w14:textId="0232FD70" w:rsidR="001700B3" w:rsidRPr="003B4E53" w:rsidRDefault="003D7CBB"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700B3" w:rsidRPr="003B4E53">
        <w:rPr>
          <w:color w:val="000000" w:themeColor="text1"/>
          <w:u w:color="000000" w:themeColor="text1"/>
        </w:rPr>
        <w:t xml:space="preserve">the South Carolina </w:t>
      </w:r>
      <w:r w:rsidR="001700B3">
        <w:rPr>
          <w:color w:val="000000" w:themeColor="text1"/>
          <w:u w:color="000000" w:themeColor="text1"/>
        </w:rPr>
        <w:t>Senate</w:t>
      </w:r>
      <w:r w:rsidR="001700B3" w:rsidRPr="003B4E53">
        <w:rPr>
          <w:color w:val="000000" w:themeColor="text1"/>
          <w:u w:color="000000" w:themeColor="text1"/>
        </w:rPr>
        <w:t xml:space="preserve"> is pleased to learn that Reverend Lewis Gunter will be feted at a celebration in his honor on April 22, 2022, as he begins a well</w:t>
      </w:r>
      <w:r w:rsidR="009C0775">
        <w:rPr>
          <w:color w:val="000000" w:themeColor="text1"/>
          <w:u w:color="000000" w:themeColor="text1"/>
        </w:rPr>
        <w:noBreakHyphen/>
      </w:r>
      <w:r w:rsidR="001700B3" w:rsidRPr="003B4E53">
        <w:rPr>
          <w:color w:val="000000" w:themeColor="text1"/>
          <w:u w:color="000000" w:themeColor="text1"/>
        </w:rPr>
        <w:t>deserved retirement after more than four and a half decades as a minister of the Gospel, the last years of which have been as the highly</w:t>
      </w:r>
      <w:r w:rsidR="009C0775">
        <w:rPr>
          <w:color w:val="000000" w:themeColor="text1"/>
          <w:u w:color="000000" w:themeColor="text1"/>
        </w:rPr>
        <w:noBreakHyphen/>
      </w:r>
      <w:r w:rsidR="001700B3" w:rsidRPr="003B4E53">
        <w:rPr>
          <w:color w:val="000000" w:themeColor="text1"/>
          <w:u w:color="000000" w:themeColor="text1"/>
        </w:rPr>
        <w:t>regarded senior pastor at Gunter</w:t>
      </w:r>
      <w:r w:rsidR="009C0775" w:rsidRPr="009C0775">
        <w:rPr>
          <w:color w:val="000000" w:themeColor="text1"/>
          <w:u w:color="000000" w:themeColor="text1"/>
        </w:rPr>
        <w:t>’</w:t>
      </w:r>
      <w:r w:rsidR="001700B3" w:rsidRPr="003B4E53">
        <w:rPr>
          <w:color w:val="000000" w:themeColor="text1"/>
          <w:u w:color="000000" w:themeColor="text1"/>
        </w:rPr>
        <w:t>s Chapel Baptist Church in Columbia; and</w:t>
      </w:r>
    </w:p>
    <w:p w14:paraId="53526742" w14:textId="77777777" w:rsidR="001700B3" w:rsidRPr="003B4E5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501FAD" w14:textId="34616198" w:rsidR="001700B3" w:rsidRPr="003B4E5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E53">
        <w:rPr>
          <w:color w:val="000000" w:themeColor="text1"/>
          <w:u w:color="000000" w:themeColor="text1"/>
        </w:rPr>
        <w:t>Whereas, a native of Lexington County, Lewis Gunter is the son of the late Cellus and Beulah Gunter, the youngest of their three children</w:t>
      </w:r>
      <w:r w:rsidR="009C0775">
        <w:rPr>
          <w:color w:val="000000" w:themeColor="text1"/>
          <w:u w:color="000000" w:themeColor="text1"/>
        </w:rPr>
        <w:t xml:space="preserve">. He </w:t>
      </w:r>
      <w:r w:rsidRPr="003B4E53">
        <w:rPr>
          <w:color w:val="000000" w:themeColor="text1"/>
          <w:u w:color="000000" w:themeColor="text1"/>
        </w:rPr>
        <w:t>obtained his early Christian growth in Hall Hill Baptist Church in Pelion; and</w:t>
      </w:r>
    </w:p>
    <w:p w14:paraId="6BDBFB5F" w14:textId="77777777" w:rsidR="001700B3" w:rsidRPr="003B4E5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1476F4F" w14:textId="748D4A40" w:rsidR="001700B3" w:rsidRPr="003B4E5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E53">
        <w:rPr>
          <w:color w:val="000000" w:themeColor="text1"/>
          <w:u w:color="000000" w:themeColor="text1"/>
        </w:rPr>
        <w:t>Whereas, he graduated from Schofield High School in Aiken and earned a bachelor</w:t>
      </w:r>
      <w:r w:rsidR="009C0775" w:rsidRPr="009C0775">
        <w:rPr>
          <w:color w:val="000000" w:themeColor="text1"/>
          <w:u w:color="000000" w:themeColor="text1"/>
        </w:rPr>
        <w:t>’</w:t>
      </w:r>
      <w:r w:rsidRPr="003B4E53">
        <w:rPr>
          <w:color w:val="000000" w:themeColor="text1"/>
          <w:u w:color="000000" w:themeColor="text1"/>
        </w:rPr>
        <w:t>s degree in social work from Benedict College; and</w:t>
      </w:r>
    </w:p>
    <w:p w14:paraId="5C861705" w14:textId="77777777" w:rsidR="001700B3" w:rsidRPr="003B4E5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F2DF542" w14:textId="77777777" w:rsidR="001700B3" w:rsidRPr="003B4E5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E53">
        <w:rPr>
          <w:color w:val="000000" w:themeColor="text1"/>
          <w:u w:color="000000" w:themeColor="text1"/>
        </w:rPr>
        <w:t>Whereas, in the patriotic tradition of the sons of the Palmetto State, Pastor Gunter served his country in the United States Navy for four years, and he retired from the United States Postal Service; and</w:t>
      </w:r>
    </w:p>
    <w:p w14:paraId="4126A1AB" w14:textId="77777777" w:rsidR="001700B3" w:rsidRPr="003B4E5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14FBE9" w14:textId="77777777" w:rsidR="001700B3" w:rsidRPr="003B4E5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E53">
        <w:rPr>
          <w:color w:val="000000" w:themeColor="text1"/>
          <w:u w:color="000000" w:themeColor="text1"/>
        </w:rPr>
        <w:t xml:space="preserve">Whereas, devoted to his community, he served as an elected Soil and Water District commissioner for Richland County for six years, as the minority advisor for the Department of Agriculture for Calhoun and Richland counties, and as the state chaplain for the </w:t>
      </w:r>
      <w:r w:rsidRPr="003B4E53">
        <w:rPr>
          <w:color w:val="000000" w:themeColor="text1"/>
          <w:u w:color="000000" w:themeColor="text1"/>
        </w:rPr>
        <w:lastRenderedPageBreak/>
        <w:t>South Carolina Soil and Water Conservation, as well as a counselor and volunteer for various services; and</w:t>
      </w:r>
    </w:p>
    <w:p w14:paraId="7A10C480" w14:textId="77777777" w:rsidR="001700B3" w:rsidRPr="003B4E5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04F5ECE" w14:textId="77777777" w:rsidR="001700B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E53">
        <w:rPr>
          <w:color w:val="000000" w:themeColor="text1"/>
          <w:u w:color="000000" w:themeColor="text1"/>
        </w:rPr>
        <w:t>Whereas, Reverend Gunter has pastored several churches in Richland County: Mt. Olive Baptist Church in Gadsden where he made his recording “</w:t>
      </w:r>
      <w:r w:rsidRPr="003B4E53">
        <w:rPr>
          <w:i/>
          <w:color w:val="000000" w:themeColor="text1"/>
          <w:u w:color="000000" w:themeColor="text1"/>
        </w:rPr>
        <w:t>Hear Ye the Word of the Lord</w:t>
      </w:r>
      <w:r w:rsidRPr="003B4E53">
        <w:rPr>
          <w:color w:val="000000" w:themeColor="text1"/>
          <w:u w:color="000000" w:themeColor="text1"/>
        </w:rPr>
        <w:t>,” Gill Creek Baptist Church in Columbia, and Jerusalem Baptist Church in Hopkins</w:t>
      </w:r>
      <w:r>
        <w:rPr>
          <w:color w:val="000000" w:themeColor="text1"/>
          <w:u w:color="000000" w:themeColor="text1"/>
        </w:rPr>
        <w:t>; and</w:t>
      </w:r>
    </w:p>
    <w:p w14:paraId="2FF502CB" w14:textId="77777777" w:rsidR="001700B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78E642" w14:textId="55F4E163" w:rsidR="001700B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3B4E53">
        <w:rPr>
          <w:color w:val="000000" w:themeColor="text1"/>
          <w:u w:color="000000" w:themeColor="text1"/>
        </w:rPr>
        <w:t xml:space="preserve"> </w:t>
      </w:r>
      <w:r>
        <w:rPr>
          <w:color w:val="000000" w:themeColor="text1"/>
          <w:u w:color="000000" w:themeColor="text1"/>
        </w:rPr>
        <w:t>i</w:t>
      </w:r>
      <w:r w:rsidRPr="003B4E53">
        <w:rPr>
          <w:color w:val="000000" w:themeColor="text1"/>
          <w:u w:color="000000" w:themeColor="text1"/>
        </w:rPr>
        <w:t>n 1976, he founded Gunter</w:t>
      </w:r>
      <w:r w:rsidR="009C0775" w:rsidRPr="009C0775">
        <w:rPr>
          <w:color w:val="000000" w:themeColor="text1"/>
          <w:u w:color="000000" w:themeColor="text1"/>
        </w:rPr>
        <w:t>’</w:t>
      </w:r>
      <w:r w:rsidRPr="003B4E53">
        <w:rPr>
          <w:color w:val="000000" w:themeColor="text1"/>
          <w:u w:color="000000" w:themeColor="text1"/>
        </w:rPr>
        <w:t xml:space="preserve">s Chapel Baptist Church </w:t>
      </w:r>
      <w:r w:rsidRPr="00B42A34">
        <w:rPr>
          <w:color w:val="000000" w:themeColor="text1"/>
          <w:u w:color="000000" w:themeColor="text1"/>
        </w:rPr>
        <w:t>Holy Ghost Station</w:t>
      </w:r>
      <w:r>
        <w:rPr>
          <w:color w:val="000000" w:themeColor="text1"/>
          <w:u w:color="000000" w:themeColor="text1"/>
        </w:rPr>
        <w:t xml:space="preserve"> which was organized with twenty</w:t>
      </w:r>
      <w:r w:rsidR="009C0775">
        <w:rPr>
          <w:color w:val="000000" w:themeColor="text1"/>
          <w:u w:color="000000" w:themeColor="text1"/>
        </w:rPr>
        <w:noBreakHyphen/>
      </w:r>
      <w:r>
        <w:rPr>
          <w:color w:val="000000" w:themeColor="text1"/>
          <w:u w:color="000000" w:themeColor="text1"/>
        </w:rPr>
        <w:t xml:space="preserve">two </w:t>
      </w:r>
      <w:r w:rsidRPr="00B42A34">
        <w:rPr>
          <w:color w:val="000000" w:themeColor="text1"/>
          <w:u w:color="000000" w:themeColor="text1"/>
        </w:rPr>
        <w:t>charter members</w:t>
      </w:r>
      <w:r>
        <w:rPr>
          <w:color w:val="000000" w:themeColor="text1"/>
          <w:u w:color="000000" w:themeColor="text1"/>
        </w:rPr>
        <w:t xml:space="preserve">, and the services were held at </w:t>
      </w:r>
      <w:r w:rsidRPr="00B42A34">
        <w:rPr>
          <w:color w:val="000000" w:themeColor="text1"/>
          <w:u w:color="000000" w:themeColor="text1"/>
        </w:rPr>
        <w:t xml:space="preserve">Tot Town Academy on Columbia College Drive </w:t>
      </w:r>
      <w:r>
        <w:rPr>
          <w:color w:val="000000" w:themeColor="text1"/>
          <w:u w:color="000000" w:themeColor="text1"/>
        </w:rPr>
        <w:t>through the generosity of</w:t>
      </w:r>
      <w:r w:rsidRPr="00B42A34">
        <w:rPr>
          <w:color w:val="000000" w:themeColor="text1"/>
          <w:u w:color="000000" w:themeColor="text1"/>
        </w:rPr>
        <w:t xml:space="preserve"> </w:t>
      </w:r>
      <w:r w:rsidR="008E20A9">
        <w:rPr>
          <w:color w:val="000000" w:themeColor="text1"/>
          <w:u w:color="000000" w:themeColor="text1"/>
        </w:rPr>
        <w:t xml:space="preserve">the </w:t>
      </w:r>
      <w:r w:rsidRPr="00B42A34">
        <w:rPr>
          <w:color w:val="000000" w:themeColor="text1"/>
          <w:u w:color="000000" w:themeColor="text1"/>
        </w:rPr>
        <w:t>o</w:t>
      </w:r>
      <w:r>
        <w:rPr>
          <w:color w:val="000000" w:themeColor="text1"/>
          <w:u w:color="000000" w:themeColor="text1"/>
        </w:rPr>
        <w:t>wners</w:t>
      </w:r>
      <w:r w:rsidR="008E20A9">
        <w:rPr>
          <w:color w:val="000000" w:themeColor="text1"/>
          <w:u w:color="000000" w:themeColor="text1"/>
        </w:rPr>
        <w:t>,</w:t>
      </w:r>
      <w:r>
        <w:rPr>
          <w:color w:val="000000" w:themeColor="text1"/>
          <w:u w:color="000000" w:themeColor="text1"/>
        </w:rPr>
        <w:t xml:space="preserve"> Dr. and Mrs. H. C. Morgan.  </w:t>
      </w:r>
      <w:r w:rsidR="008E20A9">
        <w:rPr>
          <w:color w:val="000000" w:themeColor="text1"/>
          <w:u w:color="000000" w:themeColor="text1"/>
        </w:rPr>
        <w:t xml:space="preserve">On </w:t>
      </w:r>
      <w:r w:rsidRPr="00B42A34">
        <w:rPr>
          <w:color w:val="000000" w:themeColor="text1"/>
          <w:u w:color="000000" w:themeColor="text1"/>
        </w:rPr>
        <w:t>Sunday, October 24, 1976</w:t>
      </w:r>
      <w:r>
        <w:rPr>
          <w:color w:val="000000" w:themeColor="text1"/>
          <w:u w:color="000000" w:themeColor="text1"/>
        </w:rPr>
        <w:t xml:space="preserve">, he preached his </w:t>
      </w:r>
      <w:r w:rsidRPr="00B42A34">
        <w:rPr>
          <w:color w:val="000000" w:themeColor="text1"/>
          <w:u w:color="000000" w:themeColor="text1"/>
        </w:rPr>
        <w:t xml:space="preserve">first sermon </w:t>
      </w:r>
      <w:r>
        <w:rPr>
          <w:color w:val="000000" w:themeColor="text1"/>
          <w:u w:color="000000" w:themeColor="text1"/>
        </w:rPr>
        <w:t>entitled</w:t>
      </w:r>
      <w:r w:rsidRPr="00B42A34">
        <w:rPr>
          <w:color w:val="000000" w:themeColor="text1"/>
          <w:u w:color="000000" w:themeColor="text1"/>
        </w:rPr>
        <w:t xml:space="preserve"> “The Master Builder”</w:t>
      </w:r>
      <w:r>
        <w:rPr>
          <w:color w:val="000000" w:themeColor="text1"/>
          <w:u w:color="000000" w:themeColor="text1"/>
        </w:rPr>
        <w:t>; and</w:t>
      </w:r>
    </w:p>
    <w:p w14:paraId="6A265AE0" w14:textId="77777777" w:rsidR="001700B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79289A" w14:textId="77777777" w:rsidR="001700B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42A34">
        <w:rPr>
          <w:color w:val="000000" w:themeColor="text1"/>
          <w:u w:color="000000" w:themeColor="text1"/>
        </w:rPr>
        <w:t>in less than six months</w:t>
      </w:r>
      <w:r>
        <w:rPr>
          <w:color w:val="000000" w:themeColor="text1"/>
          <w:u w:color="000000" w:themeColor="text1"/>
        </w:rPr>
        <w:t>, the congregation was able to purchase</w:t>
      </w:r>
      <w:r w:rsidRPr="00B42A34">
        <w:rPr>
          <w:color w:val="000000" w:themeColor="text1"/>
          <w:u w:color="000000" w:themeColor="text1"/>
        </w:rPr>
        <w:t xml:space="preserve"> some land on Middleton Street for a church site</w:t>
      </w:r>
      <w:r>
        <w:rPr>
          <w:color w:val="000000" w:themeColor="text1"/>
          <w:u w:color="000000" w:themeColor="text1"/>
        </w:rPr>
        <w:t xml:space="preserve"> and</w:t>
      </w:r>
      <w:r w:rsidRPr="00B42A34">
        <w:rPr>
          <w:color w:val="000000" w:themeColor="text1"/>
          <w:u w:color="000000" w:themeColor="text1"/>
        </w:rPr>
        <w:t xml:space="preserve"> a bus for the church</w:t>
      </w:r>
      <w:r>
        <w:rPr>
          <w:color w:val="000000" w:themeColor="text1"/>
          <w:u w:color="000000" w:themeColor="text1"/>
        </w:rPr>
        <w:t xml:space="preserve"> to use; and</w:t>
      </w:r>
    </w:p>
    <w:p w14:paraId="2F1784FF" w14:textId="77777777" w:rsidR="001700B3" w:rsidRPr="00B42A34"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455F770" w14:textId="5BDB2099" w:rsidR="001700B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B42A34">
        <w:rPr>
          <w:color w:val="000000" w:themeColor="text1"/>
          <w:u w:color="000000" w:themeColor="text1"/>
        </w:rPr>
        <w:t>hrough God</w:t>
      </w:r>
      <w:r w:rsidR="009C0775" w:rsidRPr="009C0775">
        <w:rPr>
          <w:color w:val="000000" w:themeColor="text1"/>
          <w:u w:color="000000" w:themeColor="text1"/>
        </w:rPr>
        <w:t>’</w:t>
      </w:r>
      <w:r w:rsidRPr="00B42A34">
        <w:rPr>
          <w:color w:val="000000" w:themeColor="text1"/>
          <w:u w:color="000000" w:themeColor="text1"/>
        </w:rPr>
        <w:t>s abundant blessings, on May 10, 1992</w:t>
      </w:r>
      <w:r>
        <w:rPr>
          <w:color w:val="000000" w:themeColor="text1"/>
          <w:u w:color="000000" w:themeColor="text1"/>
        </w:rPr>
        <w:t>,</w:t>
      </w:r>
      <w:r w:rsidRPr="00B42A34">
        <w:rPr>
          <w:color w:val="000000" w:themeColor="text1"/>
          <w:u w:color="000000" w:themeColor="text1"/>
        </w:rPr>
        <w:t xml:space="preserve"> Gunter</w:t>
      </w:r>
      <w:r w:rsidR="009C0775" w:rsidRPr="009C0775">
        <w:rPr>
          <w:color w:val="000000" w:themeColor="text1"/>
          <w:u w:color="000000" w:themeColor="text1"/>
        </w:rPr>
        <w:t>’</w:t>
      </w:r>
      <w:r w:rsidRPr="00B42A34">
        <w:rPr>
          <w:color w:val="000000" w:themeColor="text1"/>
          <w:u w:color="000000" w:themeColor="text1"/>
        </w:rPr>
        <w:t xml:space="preserve">s Chapel had its ground breaking and dedication ceremony to start building the </w:t>
      </w:r>
      <w:r w:rsidR="009C0775">
        <w:rPr>
          <w:color w:val="000000" w:themeColor="text1"/>
          <w:u w:color="000000" w:themeColor="text1"/>
        </w:rPr>
        <w:t>n</w:t>
      </w:r>
      <w:r w:rsidRPr="00B42A34">
        <w:rPr>
          <w:color w:val="000000" w:themeColor="text1"/>
          <w:u w:color="000000" w:themeColor="text1"/>
        </w:rPr>
        <w:t>ew Gunter</w:t>
      </w:r>
      <w:r w:rsidR="009C0775" w:rsidRPr="009C0775">
        <w:rPr>
          <w:color w:val="000000" w:themeColor="text1"/>
          <w:u w:color="000000" w:themeColor="text1"/>
        </w:rPr>
        <w:t>’</w:t>
      </w:r>
      <w:r>
        <w:rPr>
          <w:color w:val="000000" w:themeColor="text1"/>
          <w:u w:color="000000" w:themeColor="text1"/>
        </w:rPr>
        <w:t>s Chapel Baptist Church, and t</w:t>
      </w:r>
      <w:r w:rsidRPr="00B42A34">
        <w:rPr>
          <w:color w:val="000000" w:themeColor="text1"/>
          <w:u w:color="000000" w:themeColor="text1"/>
        </w:rPr>
        <w:t>he first service was held May 30, 1993</w:t>
      </w:r>
      <w:r w:rsidR="00053812">
        <w:rPr>
          <w:color w:val="000000" w:themeColor="text1"/>
          <w:u w:color="000000" w:themeColor="text1"/>
        </w:rPr>
        <w:t xml:space="preserve">. </w:t>
      </w:r>
      <w:r>
        <w:rPr>
          <w:color w:val="000000" w:themeColor="text1"/>
          <w:u w:color="000000" w:themeColor="text1"/>
        </w:rPr>
        <w:t xml:space="preserve"> </w:t>
      </w:r>
      <w:r w:rsidR="00053812">
        <w:rPr>
          <w:color w:val="000000" w:themeColor="text1"/>
          <w:u w:color="000000" w:themeColor="text1"/>
        </w:rPr>
        <w:t xml:space="preserve">Today </w:t>
      </w:r>
      <w:r w:rsidRPr="00B42A34">
        <w:rPr>
          <w:color w:val="000000" w:themeColor="text1"/>
          <w:u w:color="000000" w:themeColor="text1"/>
        </w:rPr>
        <w:t xml:space="preserve">the church </w:t>
      </w:r>
      <w:r w:rsidR="008E20A9">
        <w:rPr>
          <w:color w:val="000000" w:themeColor="text1"/>
          <w:u w:color="000000" w:themeColor="text1"/>
        </w:rPr>
        <w:t>continues to</w:t>
      </w:r>
      <w:r w:rsidRPr="00B42A34">
        <w:rPr>
          <w:color w:val="000000" w:themeColor="text1"/>
          <w:u w:color="000000" w:themeColor="text1"/>
        </w:rPr>
        <w:t xml:space="preserve"> thriv</w:t>
      </w:r>
      <w:r w:rsidR="00053812">
        <w:rPr>
          <w:color w:val="000000" w:themeColor="text1"/>
          <w:u w:color="000000" w:themeColor="text1"/>
        </w:rPr>
        <w:t>e</w:t>
      </w:r>
      <w:r>
        <w:rPr>
          <w:color w:val="000000" w:themeColor="text1"/>
          <w:u w:color="000000" w:themeColor="text1"/>
        </w:rPr>
        <w:t>; and</w:t>
      </w:r>
    </w:p>
    <w:p w14:paraId="6102647E" w14:textId="77777777" w:rsidR="001700B3" w:rsidRPr="00B42A34"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3D629B0" w14:textId="68295A69" w:rsidR="001700B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B4E53">
        <w:rPr>
          <w:color w:val="000000" w:themeColor="text1"/>
          <w:u w:color="000000" w:themeColor="text1"/>
        </w:rPr>
        <w:t xml:space="preserve">Whereas, together with his beloved wife, </w:t>
      </w:r>
      <w:r w:rsidR="008E20A9">
        <w:rPr>
          <w:color w:val="000000" w:themeColor="text1"/>
          <w:u w:color="000000" w:themeColor="text1"/>
        </w:rPr>
        <w:t xml:space="preserve">the late </w:t>
      </w:r>
      <w:r w:rsidRPr="003B4E53">
        <w:rPr>
          <w:color w:val="000000" w:themeColor="text1"/>
          <w:u w:color="000000" w:themeColor="text1"/>
        </w:rPr>
        <w:t xml:space="preserve">First Lady Lue E. Pearson Gunter, he raised a fine son, who has blessed </w:t>
      </w:r>
      <w:r w:rsidR="00053812" w:rsidRPr="003B4E53">
        <w:rPr>
          <w:color w:val="000000" w:themeColor="text1"/>
          <w:u w:color="000000" w:themeColor="text1"/>
        </w:rPr>
        <w:t>Reverend Gunter</w:t>
      </w:r>
      <w:r w:rsidRPr="003B4E53">
        <w:rPr>
          <w:color w:val="000000" w:themeColor="text1"/>
          <w:u w:color="000000" w:themeColor="text1"/>
        </w:rPr>
        <w:t xml:space="preserve"> with the affection of three loving grandchildren and seven great</w:t>
      </w:r>
      <w:r w:rsidR="009C0775">
        <w:rPr>
          <w:color w:val="000000" w:themeColor="text1"/>
          <w:u w:color="000000" w:themeColor="text1"/>
        </w:rPr>
        <w:noBreakHyphen/>
      </w:r>
      <w:r w:rsidRPr="003B4E53">
        <w:rPr>
          <w:color w:val="000000" w:themeColor="text1"/>
          <w:u w:color="000000" w:themeColor="text1"/>
        </w:rPr>
        <w:t>grandchildren; and</w:t>
      </w:r>
    </w:p>
    <w:p w14:paraId="3A0A1EB4" w14:textId="77777777" w:rsidR="001700B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3148AA18" w14:textId="77777777" w:rsidR="003D7CBB"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4E53">
        <w:rPr>
          <w:color w:val="000000" w:themeColor="text1"/>
          <w:u w:color="000000" w:themeColor="text1"/>
        </w:rPr>
        <w:t xml:space="preserve">Whereas, grateful for his many years of outstanding ministry in the </w:t>
      </w:r>
      <w:r w:rsidR="008E20A9">
        <w:rPr>
          <w:color w:val="000000" w:themeColor="text1"/>
          <w:u w:color="000000" w:themeColor="text1"/>
        </w:rPr>
        <w:t xml:space="preserve">Belvedere community, the </w:t>
      </w:r>
      <w:r w:rsidRPr="003B4E53">
        <w:rPr>
          <w:color w:val="000000" w:themeColor="text1"/>
          <w:u w:color="000000" w:themeColor="text1"/>
        </w:rPr>
        <w:t>Palmetto State</w:t>
      </w:r>
      <w:r w:rsidR="008E20A9">
        <w:rPr>
          <w:color w:val="000000" w:themeColor="text1"/>
          <w:u w:color="000000" w:themeColor="text1"/>
        </w:rPr>
        <w:t>,</w:t>
      </w:r>
      <w:r w:rsidRPr="003B4E53">
        <w:rPr>
          <w:color w:val="000000" w:themeColor="text1"/>
          <w:u w:color="000000" w:themeColor="text1"/>
        </w:rPr>
        <w:t xml:space="preserve"> and beyond, the South Carolina </w:t>
      </w:r>
      <w:r w:rsidR="008E20A9">
        <w:rPr>
          <w:color w:val="000000" w:themeColor="text1"/>
          <w:u w:color="000000" w:themeColor="text1"/>
        </w:rPr>
        <w:t>Senate</w:t>
      </w:r>
      <w:r w:rsidRPr="003B4E53">
        <w:rPr>
          <w:color w:val="000000" w:themeColor="text1"/>
          <w:u w:color="000000" w:themeColor="text1"/>
        </w:rPr>
        <w:t xml:space="preserve"> takes great pleasure in extending best wishes to Lewis Gunter as he transitions to a richly deserved retirement and the unhurried pace of the days ahead</w:t>
      </w:r>
      <w:r w:rsidR="003D7CBB">
        <w:t>.  Now, therefore,</w:t>
      </w:r>
    </w:p>
    <w:p w14:paraId="4BB2383B" w14:textId="77777777" w:rsidR="003D7CBB" w:rsidRDefault="003D7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23FD4A" w14:textId="77777777" w:rsidR="003D7CBB" w:rsidRDefault="003D7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14:paraId="72B8A8CA" w14:textId="77777777" w:rsidR="003D7CBB" w:rsidRDefault="003D7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305454" w14:textId="0BBFD281" w:rsidR="001700B3" w:rsidRPr="003B4E53" w:rsidRDefault="003D7CBB"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1700B3" w:rsidRPr="003B4E53">
        <w:rPr>
          <w:color w:val="000000" w:themeColor="text1"/>
          <w:u w:color="000000" w:themeColor="text1"/>
        </w:rPr>
        <w:t xml:space="preserve">the members of the South Carolina </w:t>
      </w:r>
      <w:r w:rsidR="008E20A9">
        <w:rPr>
          <w:color w:val="000000" w:themeColor="text1"/>
          <w:u w:color="000000" w:themeColor="text1"/>
        </w:rPr>
        <w:t>Senate</w:t>
      </w:r>
      <w:r w:rsidR="001700B3" w:rsidRPr="003B4E53">
        <w:rPr>
          <w:color w:val="000000" w:themeColor="text1"/>
          <w:u w:color="000000" w:themeColor="text1"/>
        </w:rPr>
        <w:t>, by this resolution, recognize and honor Reverend Lewis Gunter, Senior Pastor at Gunter</w:t>
      </w:r>
      <w:r w:rsidR="009C0775" w:rsidRPr="009C0775">
        <w:rPr>
          <w:color w:val="000000" w:themeColor="text1"/>
          <w:u w:color="000000" w:themeColor="text1"/>
        </w:rPr>
        <w:t>’</w:t>
      </w:r>
      <w:r w:rsidR="001700B3" w:rsidRPr="003B4E53">
        <w:rPr>
          <w:color w:val="000000" w:themeColor="text1"/>
          <w:u w:color="000000" w:themeColor="text1"/>
        </w:rPr>
        <w:t xml:space="preserve">s Chapel Baptist Church, upon the occasion of his retirement </w:t>
      </w:r>
      <w:r w:rsidR="001700B3" w:rsidRPr="003B4E53">
        <w:rPr>
          <w:color w:val="000000" w:themeColor="text1"/>
          <w:u w:color="000000" w:themeColor="text1"/>
        </w:rPr>
        <w:lastRenderedPageBreak/>
        <w:t>after forty</w:t>
      </w:r>
      <w:r w:rsidR="009C0775">
        <w:rPr>
          <w:color w:val="000000" w:themeColor="text1"/>
          <w:u w:color="000000" w:themeColor="text1"/>
        </w:rPr>
        <w:noBreakHyphen/>
      </w:r>
      <w:r w:rsidR="001700B3" w:rsidRPr="003B4E53">
        <w:rPr>
          <w:color w:val="000000" w:themeColor="text1"/>
          <w:u w:color="000000" w:themeColor="text1"/>
        </w:rPr>
        <w:t>six years of faithful ministry and wish him continued success and happiness in all his future endeavors.</w:t>
      </w:r>
    </w:p>
    <w:p w14:paraId="261FF99A" w14:textId="77777777" w:rsidR="001700B3" w:rsidRPr="003B4E53"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3B74FAE" w14:textId="77777777" w:rsidR="003D7CBB" w:rsidRDefault="001700B3" w:rsidP="00170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4E53">
        <w:rPr>
          <w:color w:val="000000" w:themeColor="text1"/>
          <w:u w:color="000000" w:themeColor="text1"/>
        </w:rPr>
        <w:t>Be it further resolved that a copy of this resolution be presented to Reverend Lewis Gunter.</w:t>
      </w:r>
    </w:p>
    <w:p w14:paraId="6C245F63" w14:textId="0808335D" w:rsidR="00B21F7C" w:rsidRDefault="009C077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772FE0D" w14:textId="77777777" w:rsidR="00E40144" w:rsidRDefault="00E40144" w:rsidP="00E40144">
      <w:pPr>
        <w:suppressAutoHyphens/>
      </w:pPr>
    </w:p>
    <w:sectPr w:rsidR="00E40144" w:rsidSect="00E401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0967E" w14:textId="77777777" w:rsidR="003D7CBB" w:rsidRDefault="003D7CBB" w:rsidP="009F0C77">
      <w:r>
        <w:separator/>
      </w:r>
    </w:p>
  </w:endnote>
  <w:endnote w:type="continuationSeparator" w:id="0">
    <w:p w14:paraId="1A175622" w14:textId="77777777" w:rsidR="003D7CBB" w:rsidRDefault="003D7C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E6EA5C-2C97-45E1-B90A-2B6496A3E9AB}"/>
    <w:embedBold r:id="rId2" w:fontKey="{CB6B923D-8F31-42BC-9BB5-9AF59F05576D}"/>
    <w:embedItalic r:id="rId3" w:fontKey="{5AD0DA90-631D-4950-ADB5-08C9D89158B6}"/>
  </w:font>
  <w:font w:name="Calibri">
    <w:panose1 w:val="020F0502020204030204"/>
    <w:charset w:val="00"/>
    <w:family w:val="swiss"/>
    <w:pitch w:val="variable"/>
    <w:sig w:usb0="E4002EFF" w:usb1="C000247B" w:usb2="00000009" w:usb3="00000000" w:csb0="000001FF" w:csb1="00000000"/>
    <w:embedRegular r:id="rId4" w:fontKey="{BDE9EE5C-2B00-4F64-99A7-DE67312B8269}"/>
  </w:font>
  <w:font w:name="Segoe UI">
    <w:panose1 w:val="020B0502040204020203"/>
    <w:charset w:val="00"/>
    <w:family w:val="swiss"/>
    <w:pitch w:val="variable"/>
    <w:sig w:usb0="E4002EFF" w:usb1="C000E47F" w:usb2="00000009" w:usb3="00000000" w:csb0="000001FF" w:csb1="00000000"/>
    <w:embedRegular r:id="rId5" w:fontKey="{3EB17F76-A0AE-412E-91A2-2A51EC5012FC}"/>
  </w:font>
  <w:font w:name="Cambria">
    <w:panose1 w:val="02040503050406030204"/>
    <w:charset w:val="00"/>
    <w:family w:val="roman"/>
    <w:pitch w:val="variable"/>
    <w:sig w:usb0="E00006FF" w:usb1="420024FF" w:usb2="02000000" w:usb3="00000000" w:csb0="0000019F" w:csb1="00000000"/>
    <w:embedRegular r:id="rId6" w:fontKey="{6EDFA9A7-EA54-40A1-8707-363B79CBAC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18157" w14:textId="3752F672" w:rsidR="00B21F7C" w:rsidRPr="00E40144" w:rsidRDefault="00E40144" w:rsidP="00E40144">
    <w:pPr>
      <w:pStyle w:val="Footer"/>
      <w:tabs>
        <w:tab w:val="clear" w:pos="4680"/>
        <w:tab w:val="clear" w:pos="9360"/>
        <w:tab w:val="center" w:pos="2995"/>
      </w:tabs>
      <w:spacing w:before="120"/>
    </w:pPr>
    <w:r>
      <w:t>[1253]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30793" w14:textId="77777777" w:rsidR="003D7CBB" w:rsidRDefault="003D7CBB" w:rsidP="009F0C77">
      <w:r>
        <w:separator/>
      </w:r>
    </w:p>
  </w:footnote>
  <w:footnote w:type="continuationSeparator" w:id="0">
    <w:p w14:paraId="1D344CB4" w14:textId="77777777" w:rsidR="003D7CBB" w:rsidRDefault="003D7C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733WAB22"/>
    <w:docVar w:name="CoverBillType" w:val="r"/>
    <w:docVar w:name="DocPath" w:val="L:\Council\bills\GM\24733WAB22.DOCX"/>
    <w:docVar w:name="dvBillNumber" w:val="1253"/>
    <w:docVar w:name="dvBillNumberPrefix" w:val="S. "/>
    <w:docVar w:name="dvOriginalBody" w:val="Senate"/>
    <w:docVar w:name="dvSteno" w:val="GM"/>
    <w:docVar w:name="NameofBody" w:val="s"/>
    <w:docVar w:name="vGroup2" w:val="Council"/>
  </w:docVars>
  <w:rsids>
    <w:rsidRoot w:val="003D7CBB"/>
    <w:rsid w:val="000263D9"/>
    <w:rsid w:val="00026C9A"/>
    <w:rsid w:val="00053812"/>
    <w:rsid w:val="000965A1"/>
    <w:rsid w:val="000C487D"/>
    <w:rsid w:val="000E1785"/>
    <w:rsid w:val="000F39F2"/>
    <w:rsid w:val="001023A4"/>
    <w:rsid w:val="0010776B"/>
    <w:rsid w:val="00133E66"/>
    <w:rsid w:val="00134ACF"/>
    <w:rsid w:val="00144E15"/>
    <w:rsid w:val="001700B3"/>
    <w:rsid w:val="001A4A62"/>
    <w:rsid w:val="001A681E"/>
    <w:rsid w:val="001D08F2"/>
    <w:rsid w:val="002037CA"/>
    <w:rsid w:val="002047A2"/>
    <w:rsid w:val="002321B6"/>
    <w:rsid w:val="0023696B"/>
    <w:rsid w:val="00250967"/>
    <w:rsid w:val="00263514"/>
    <w:rsid w:val="002759C5"/>
    <w:rsid w:val="00277DEE"/>
    <w:rsid w:val="00280D88"/>
    <w:rsid w:val="00294ABE"/>
    <w:rsid w:val="002A3EB4"/>
    <w:rsid w:val="00325348"/>
    <w:rsid w:val="00393688"/>
    <w:rsid w:val="003D411E"/>
    <w:rsid w:val="003D7CBB"/>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67A2"/>
    <w:rsid w:val="008E20A9"/>
    <w:rsid w:val="008F4429"/>
    <w:rsid w:val="00932670"/>
    <w:rsid w:val="009352BB"/>
    <w:rsid w:val="00990668"/>
    <w:rsid w:val="009B397B"/>
    <w:rsid w:val="009C0775"/>
    <w:rsid w:val="009F0C77"/>
    <w:rsid w:val="009F4DD1"/>
    <w:rsid w:val="00A64E80"/>
    <w:rsid w:val="00A741D9"/>
    <w:rsid w:val="00A85589"/>
    <w:rsid w:val="00A9741D"/>
    <w:rsid w:val="00AB0576"/>
    <w:rsid w:val="00AD4B17"/>
    <w:rsid w:val="00B21F7C"/>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0144"/>
    <w:rsid w:val="00E437DA"/>
    <w:rsid w:val="00E63093"/>
    <w:rsid w:val="00E77B5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84A96"/>
  <w15:docId w15:val="{4FE1834F-C284-4A57-88B5-70D8F72D7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20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0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D7485-A170-46ED-8BBC-730EFE804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591</Words>
  <Characters>3007</Characters>
  <Application>Microsoft Office Word</Application>
  <DocSecurity>0</DocSecurity>
  <Lines>89</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1253 Text of Previous Version (Apr. 12, 2022) - South Carolina Legislature Online</dc:title>
  <dc:subject/>
  <dc:creator>Gail Moore</dc:creator>
  <cp:keywords/>
  <dc:description/>
  <cp:lastModifiedBy>S Wilson</cp:lastModifiedBy>
  <cp:revision>2</cp:revision>
  <cp:lastPrinted>2022-04-11T16:16:00Z</cp:lastPrinted>
  <dcterms:created xsi:type="dcterms:W3CDTF">2022-04-12T16:38:00Z</dcterms:created>
  <dcterms:modified xsi:type="dcterms:W3CDTF">2022-04-12T16:38:00Z</dcterms:modified>
</cp:coreProperties>
</file>