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793D6" w14:textId="77777777" w:rsidR="000E4BB0" w:rsidRPr="00522CE0" w:rsidRDefault="000E4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AE1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9726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9D90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BD95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2229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9E7E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7133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C49A90" w14:textId="77777777" w:rsidR="00522CE0" w:rsidRPr="008F023B" w:rsidRDefault="00522CE0" w:rsidP="000E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40C94">
        <w:rPr>
          <w:rFonts w:eastAsia="Times New Roman"/>
          <w:b/>
          <w:sz w:val="30"/>
          <w:szCs w:val="30"/>
        </w:rPr>
        <w:t>SENATE RESOLUTION</w:t>
      </w:r>
    </w:p>
    <w:p w14:paraId="736A6B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985716" w14:textId="08FD3F38" w:rsidR="00522CE0" w:rsidRPr="00522CE0" w:rsidRDefault="00887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</w:t>
      </w:r>
      <w:r w:rsidRPr="009222D3">
        <w:rPr>
          <w:color w:val="000000" w:themeColor="text1"/>
          <w:u w:color="000000" w:themeColor="text1"/>
        </w:rPr>
        <w:t>KEN DRACHMAN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t>.</w:t>
      </w:r>
    </w:p>
    <w:p w14:paraId="7351D0B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A419297" w14:textId="3DBB4CE3" w:rsidR="001D377E" w:rsidRDefault="001D377E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="008959E8" w:rsidRPr="009222D3">
        <w:rPr>
          <w:color w:val="000000" w:themeColor="text1"/>
          <w:u w:color="000000" w:themeColor="text1"/>
        </w:rPr>
        <w:t>Ken Drachman</w:t>
      </w:r>
      <w:r>
        <w:t xml:space="preserve"> has </w:t>
      </w:r>
      <w:r w:rsidR="008959E8">
        <w:t xml:space="preserve">been </w:t>
      </w:r>
      <w:r w:rsidR="008959E8" w:rsidRPr="009222D3">
        <w:rPr>
          <w:color w:val="000000" w:themeColor="text1"/>
          <w:u w:color="000000" w:themeColor="text1"/>
        </w:rPr>
        <w:t>elected to the S</w:t>
      </w:r>
      <w:r w:rsidR="008959E8">
        <w:rPr>
          <w:color w:val="000000" w:themeColor="text1"/>
          <w:u w:color="000000" w:themeColor="text1"/>
        </w:rPr>
        <w:t xml:space="preserve">outh </w:t>
      </w:r>
      <w:r w:rsidR="008959E8" w:rsidRPr="009222D3">
        <w:rPr>
          <w:color w:val="000000" w:themeColor="text1"/>
          <w:u w:color="000000" w:themeColor="text1"/>
        </w:rPr>
        <w:t>C</w:t>
      </w:r>
      <w:r w:rsidR="008959E8">
        <w:rPr>
          <w:color w:val="000000" w:themeColor="text1"/>
          <w:u w:color="000000" w:themeColor="text1"/>
        </w:rPr>
        <w:t>arolina</w:t>
      </w:r>
      <w:r w:rsidR="008959E8" w:rsidRPr="009222D3">
        <w:rPr>
          <w:color w:val="000000" w:themeColor="text1"/>
          <w:u w:color="000000" w:themeColor="text1"/>
        </w:rPr>
        <w:t xml:space="preserve"> Manufactured Housing Hall of Fame. He is one of only thirty</w:t>
      </w:r>
      <w:r w:rsidR="006C3E46">
        <w:rPr>
          <w:color w:val="000000" w:themeColor="text1"/>
          <w:u w:color="000000" w:themeColor="text1"/>
        </w:rPr>
        <w:noBreakHyphen/>
      </w:r>
      <w:r w:rsidR="008959E8" w:rsidRPr="009222D3">
        <w:rPr>
          <w:color w:val="000000" w:themeColor="text1"/>
          <w:u w:color="000000" w:themeColor="text1"/>
        </w:rPr>
        <w:t>five people to receive this honor</w:t>
      </w:r>
      <w:r>
        <w:t>; and</w:t>
      </w:r>
    </w:p>
    <w:p w14:paraId="17A163BE" w14:textId="006A6CE3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0DDFFA9D" w14:textId="37DDFCF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9222D3">
        <w:rPr>
          <w:color w:val="000000" w:themeColor="text1"/>
          <w:u w:color="000000" w:themeColor="text1"/>
        </w:rPr>
        <w:t>fter college</w:t>
      </w:r>
      <w:r w:rsidR="008D5DF1">
        <w:rPr>
          <w:color w:val="000000" w:themeColor="text1"/>
          <w:u w:color="000000" w:themeColor="text1"/>
        </w:rPr>
        <w:t>,</w:t>
      </w:r>
      <w:r w:rsidRPr="00922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 found his place in the business world quickly, moving into finance when he joined lender GMAC in 1978. He rose quickly into leadership roles</w:t>
      </w:r>
      <w:r>
        <w:rPr>
          <w:color w:val="000000" w:themeColor="text1"/>
          <w:u w:color="000000" w:themeColor="text1"/>
        </w:rPr>
        <w:t>; and</w:t>
      </w:r>
    </w:p>
    <w:p w14:paraId="6A794DBE" w14:textId="2ED8F0BC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3982DBE" w14:textId="230F948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9222D3">
        <w:rPr>
          <w:color w:val="000000" w:themeColor="text1"/>
          <w:u w:color="000000" w:themeColor="text1"/>
        </w:rPr>
        <w:t xml:space="preserve">s his career advanced,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 xml:space="preserve">Drachman moved to Washington, DC, working for NationsBank, </w:t>
      </w:r>
      <w:r>
        <w:rPr>
          <w:color w:val="000000" w:themeColor="text1"/>
          <w:u w:color="000000" w:themeColor="text1"/>
        </w:rPr>
        <w:t xml:space="preserve">and </w:t>
      </w:r>
      <w:r w:rsidR="008D5DF1">
        <w:rPr>
          <w:color w:val="000000" w:themeColor="text1"/>
          <w:u w:color="000000" w:themeColor="text1"/>
        </w:rPr>
        <w:t xml:space="preserve">he </w:t>
      </w:r>
      <w:r w:rsidRPr="009222D3">
        <w:rPr>
          <w:color w:val="000000" w:themeColor="text1"/>
          <w:u w:color="000000" w:themeColor="text1"/>
        </w:rPr>
        <w:t>then moved into retail lending in 1997, working with First Federal in Charleston. As First Federal became a part of SouthBank, he continued his role as one of the key lender representatives for the industry</w:t>
      </w:r>
      <w:r>
        <w:rPr>
          <w:color w:val="000000" w:themeColor="text1"/>
          <w:u w:color="000000" w:themeColor="text1"/>
        </w:rPr>
        <w:t>; and</w:t>
      </w:r>
    </w:p>
    <w:p w14:paraId="69D7EB5E" w14:textId="7AC7A863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893C6DD" w14:textId="652F1DA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has s</w:t>
      </w:r>
      <w:r w:rsidRPr="009222D3">
        <w:rPr>
          <w:color w:val="000000" w:themeColor="text1"/>
          <w:u w:color="000000" w:themeColor="text1"/>
        </w:rPr>
        <w:t>erved several terms on the Board of the Manufactured Housing Institute of South Carolina, the organization that works to promote high standards and exemplary business practices in the factory</w:t>
      </w:r>
      <w:r w:rsidR="006C3E46">
        <w:rPr>
          <w:color w:val="000000" w:themeColor="text1"/>
          <w:u w:color="000000" w:themeColor="text1"/>
        </w:rPr>
        <w:noBreakHyphen/>
      </w:r>
      <w:r w:rsidRPr="009222D3">
        <w:rPr>
          <w:color w:val="000000" w:themeColor="text1"/>
          <w:u w:color="000000" w:themeColor="text1"/>
        </w:rPr>
        <w:t>built home industry</w:t>
      </w:r>
      <w:r>
        <w:rPr>
          <w:color w:val="000000" w:themeColor="text1"/>
          <w:u w:color="000000" w:themeColor="text1"/>
        </w:rPr>
        <w:t>; and</w:t>
      </w:r>
    </w:p>
    <w:p w14:paraId="534D15C2" w14:textId="41E1F822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4F90F4A" w14:textId="65B352FB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has s</w:t>
      </w:r>
      <w:r w:rsidRPr="009222D3">
        <w:rPr>
          <w:color w:val="000000" w:themeColor="text1"/>
          <w:u w:color="000000" w:themeColor="text1"/>
        </w:rPr>
        <w:t>erved</w:t>
      </w:r>
      <w:r>
        <w:rPr>
          <w:color w:val="000000" w:themeColor="text1"/>
          <w:u w:color="000000" w:themeColor="text1"/>
        </w:rPr>
        <w:t xml:space="preserve"> as President </w:t>
      </w:r>
      <w:r w:rsidRPr="009222D3">
        <w:rPr>
          <w:color w:val="000000" w:themeColor="text1"/>
          <w:u w:color="000000" w:themeColor="text1"/>
        </w:rPr>
        <w:t>of the Charleston Chapter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of the Manufactured Housing Institute of South Carolina</w:t>
      </w:r>
      <w:r>
        <w:rPr>
          <w:color w:val="000000" w:themeColor="text1"/>
          <w:u w:color="000000" w:themeColor="text1"/>
        </w:rPr>
        <w:t xml:space="preserve"> and has continued to take </w:t>
      </w:r>
      <w:r w:rsidRPr="009222D3">
        <w:rPr>
          <w:color w:val="000000" w:themeColor="text1"/>
          <w:u w:color="000000" w:themeColor="text1"/>
        </w:rPr>
        <w:t>on challenging roles</w:t>
      </w:r>
      <w:r>
        <w:rPr>
          <w:color w:val="000000" w:themeColor="text1"/>
          <w:u w:color="000000" w:themeColor="text1"/>
        </w:rPr>
        <w:t xml:space="preserve"> with the institute</w:t>
      </w:r>
      <w:r w:rsidRPr="009222D3">
        <w:rPr>
          <w:color w:val="000000" w:themeColor="text1"/>
          <w:u w:color="000000" w:themeColor="text1"/>
        </w:rPr>
        <w:t xml:space="preserve"> as the industry made a successful comeback from downturn in the 2000s</w:t>
      </w:r>
      <w:r>
        <w:rPr>
          <w:color w:val="000000" w:themeColor="text1"/>
          <w:u w:color="000000" w:themeColor="text1"/>
        </w:rPr>
        <w:t>; and</w:t>
      </w:r>
    </w:p>
    <w:p w14:paraId="2B834D8A" w14:textId="4FE3776B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469214E" w14:textId="6A1EC418" w:rsidR="00A5462B" w:rsidRDefault="00A5462B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</w:t>
      </w:r>
      <w:r w:rsidRPr="00922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</w:rPr>
        <w:t xml:space="preserve">’s </w:t>
      </w:r>
      <w:r w:rsidRPr="009222D3">
        <w:rPr>
          <w:color w:val="000000" w:themeColor="text1"/>
          <w:u w:color="000000" w:themeColor="text1"/>
        </w:rPr>
        <w:t xml:space="preserve">leadership abilities, the members elected him to a top spot, serving on the association’s </w:t>
      </w:r>
      <w:r w:rsidRPr="009222D3">
        <w:rPr>
          <w:color w:val="000000" w:themeColor="text1"/>
          <w:u w:color="000000" w:themeColor="text1"/>
        </w:rPr>
        <w:lastRenderedPageBreak/>
        <w:t>Executive Committee as Treasurer</w:t>
      </w:r>
      <w:r>
        <w:rPr>
          <w:color w:val="000000" w:themeColor="text1"/>
          <w:u w:color="000000" w:themeColor="text1"/>
        </w:rPr>
        <w:t xml:space="preserve">. His </w:t>
      </w:r>
      <w:r w:rsidRPr="009222D3">
        <w:rPr>
          <w:color w:val="000000" w:themeColor="text1"/>
          <w:u w:color="000000" w:themeColor="text1"/>
        </w:rPr>
        <w:t>financial and industry knowledge made him a valuable member of that leadership team, helping guide the Manufactured Housing Institute of South Carolina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and the industry through our nation’s severe recession which began in 2008</w:t>
      </w:r>
      <w:r>
        <w:rPr>
          <w:color w:val="000000" w:themeColor="text1"/>
          <w:u w:color="000000" w:themeColor="text1"/>
        </w:rPr>
        <w:t>; and</w:t>
      </w:r>
    </w:p>
    <w:p w14:paraId="3955AAAE" w14:textId="5B5E862C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44E38B3" w14:textId="0812A5BB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 xml:space="preserve">would say </w:t>
      </w:r>
      <w:r w:rsidR="00843064">
        <w:rPr>
          <w:color w:val="000000" w:themeColor="text1"/>
          <w:u w:color="000000" w:themeColor="text1"/>
        </w:rPr>
        <w:t>‘</w:t>
      </w:r>
      <w:r w:rsidRPr="009222D3">
        <w:rPr>
          <w:color w:val="000000" w:themeColor="text1"/>
          <w:u w:color="000000" w:themeColor="text1"/>
        </w:rPr>
        <w:t>yes</w:t>
      </w:r>
      <w:r w:rsidR="00843064">
        <w:rPr>
          <w:color w:val="000000" w:themeColor="text1"/>
          <w:u w:color="000000" w:themeColor="text1"/>
        </w:rPr>
        <w:t>’</w:t>
      </w:r>
      <w:r w:rsidRPr="009222D3">
        <w:rPr>
          <w:color w:val="000000" w:themeColor="text1"/>
          <w:u w:color="000000" w:themeColor="text1"/>
        </w:rPr>
        <w:t xml:space="preserve"> whenever the association asked him to accept a leadership role or to serve as a spokesman for the industry on an important issue</w:t>
      </w:r>
      <w:r>
        <w:rPr>
          <w:color w:val="000000" w:themeColor="text1"/>
          <w:u w:color="000000" w:themeColor="text1"/>
        </w:rPr>
        <w:t>; and</w:t>
      </w:r>
    </w:p>
    <w:p w14:paraId="7271213F" w14:textId="7FF5D8DA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58D244D" w14:textId="14E73119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is currently </w:t>
      </w:r>
      <w:r w:rsidRPr="009222D3">
        <w:rPr>
          <w:color w:val="000000" w:themeColor="text1"/>
          <w:u w:color="000000" w:themeColor="text1"/>
        </w:rPr>
        <w:t>retired, capping his successful career as a respected representative for SouthBank and an industry leader</w:t>
      </w:r>
      <w:r>
        <w:rPr>
          <w:color w:val="000000" w:themeColor="text1"/>
          <w:u w:color="000000" w:themeColor="text1"/>
        </w:rPr>
        <w:t>; and</w:t>
      </w:r>
    </w:p>
    <w:p w14:paraId="46CD3F24" w14:textId="0EFF2C2E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E4EA904" w14:textId="472D1A35" w:rsidR="008D5DF1" w:rsidRDefault="008D5DF1" w:rsidP="001D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  <w:u w:color="000000" w:themeColor="text1"/>
        </w:rPr>
        <w:t xml:space="preserve"> is married to </w:t>
      </w:r>
      <w:r w:rsidRPr="009222D3">
        <w:rPr>
          <w:color w:val="000000" w:themeColor="text1"/>
          <w:u w:color="000000" w:themeColor="text1"/>
        </w:rPr>
        <w:t xml:space="preserve">Annette, an attorney, </w:t>
      </w:r>
      <w:r>
        <w:rPr>
          <w:color w:val="000000" w:themeColor="text1"/>
          <w:u w:color="000000" w:themeColor="text1"/>
        </w:rPr>
        <w:t>and together they have</w:t>
      </w:r>
      <w:r w:rsidRPr="009222D3">
        <w:rPr>
          <w:color w:val="000000" w:themeColor="text1"/>
          <w:u w:color="000000" w:themeColor="text1"/>
        </w:rPr>
        <w:t xml:space="preserve"> two sons</w:t>
      </w:r>
      <w:r>
        <w:rPr>
          <w:color w:val="000000" w:themeColor="text1"/>
          <w:u w:color="000000" w:themeColor="text1"/>
        </w:rPr>
        <w:t>; and</w:t>
      </w:r>
    </w:p>
    <w:p w14:paraId="3796E5D6" w14:textId="77777777" w:rsidR="001D377E" w:rsidRDefault="001D37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C0E1A3" w14:textId="1CB8753F" w:rsidR="00740C94" w:rsidRDefault="008959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Mr. </w:t>
      </w:r>
      <w:r w:rsidRPr="009222D3">
        <w:rPr>
          <w:color w:val="000000" w:themeColor="text1"/>
          <w:u w:color="000000" w:themeColor="text1"/>
        </w:rPr>
        <w:t>Drachman</w:t>
      </w:r>
      <w:r>
        <w:rPr>
          <w:color w:val="000000" w:themeColor="text1"/>
        </w:rPr>
        <w:t xml:space="preserve">’s dedicated service to the people and the State of South Carolina and takes great pleasure in saluting </w:t>
      </w:r>
      <w:r w:rsidRPr="008959E8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>
        <w:t xml:space="preserve">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 Now, therefore,</w:t>
      </w:r>
    </w:p>
    <w:p w14:paraId="169CE616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33927E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1879D9B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B5EEC4" w14:textId="4405E48D" w:rsidR="00740C94" w:rsidRDefault="001D37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9222D3">
        <w:rPr>
          <w:color w:val="000000" w:themeColor="text1"/>
          <w:u w:color="000000" w:themeColor="text1"/>
        </w:rPr>
        <w:t>Ken Drachman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</w:t>
      </w:r>
    </w:p>
    <w:p w14:paraId="4095BC88" w14:textId="77777777" w:rsidR="00740C94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6E7EDA" w14:textId="43D59500" w:rsidR="00740C94" w:rsidRPr="00522CE0" w:rsidRDefault="00740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377E" w:rsidRPr="009222D3">
        <w:rPr>
          <w:color w:val="000000" w:themeColor="text1"/>
          <w:u w:color="000000" w:themeColor="text1"/>
        </w:rPr>
        <w:t>Ken Drachman</w:t>
      </w:r>
      <w:r>
        <w:rPr>
          <w:rFonts w:eastAsia="Times New Roman"/>
        </w:rPr>
        <w:t>.</w:t>
      </w:r>
    </w:p>
    <w:p w14:paraId="2046B81F" w14:textId="616D8362" w:rsidR="00BE321E" w:rsidRDefault="006C3E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FC252EB" w14:textId="77777777" w:rsidR="000E4BB0" w:rsidRDefault="000E4BB0" w:rsidP="000E4BB0">
      <w:pPr>
        <w:suppressAutoHyphens/>
        <w:jc w:val="both"/>
        <w:rPr>
          <w:rFonts w:eastAsia="Times New Roman"/>
        </w:rPr>
      </w:pPr>
    </w:p>
    <w:sectPr w:rsidR="000E4BB0" w:rsidSect="000E4BB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A1AC" w14:textId="77777777" w:rsidR="00740C94" w:rsidRDefault="00740C94" w:rsidP="00522CE0">
      <w:r>
        <w:separator/>
      </w:r>
    </w:p>
  </w:endnote>
  <w:endnote w:type="continuationSeparator" w:id="0">
    <w:p w14:paraId="77E2F33A" w14:textId="77777777" w:rsidR="00740C94" w:rsidRDefault="00740C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39C832-815C-4075-B8EC-9B3121EC5DCD}"/>
    <w:embedBold r:id="rId2" w:fontKey="{CAC78105-DBFB-445A-B5D6-3F17C2CD02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D067BD-B7E1-4AA3-A338-D54030487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20B5A0-082F-4DC2-9421-3C08E9ECB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36D3" w14:textId="30C1F235" w:rsidR="00BE321E" w:rsidRPr="000E4BB0" w:rsidRDefault="000E4BB0" w:rsidP="000E4B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D71B1" w14:textId="77777777" w:rsidR="00740C94" w:rsidRDefault="00740C94" w:rsidP="00522CE0">
      <w:r>
        <w:separator/>
      </w:r>
    </w:p>
  </w:footnote>
  <w:footnote w:type="continuationSeparator" w:id="0">
    <w:p w14:paraId="674A9FFD" w14:textId="77777777" w:rsidR="00740C94" w:rsidRDefault="00740C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20KEN .KMM.RWC"/>
    <w:docVar w:name="CoverAttorneyInitials" w:val="KMM"/>
    <w:docVar w:name="CoverAttorneyLastName" w:val="Moffitt"/>
    <w:docVar w:name="CoverBillType" w:val="r"/>
    <w:docVar w:name="CoverSenator" w:val="RWC"/>
    <w:docVar w:name="dvBillNumber" w:val="1261"/>
    <w:docVar w:name="dvBillNumberPrefix" w:val="S. "/>
    <w:docVar w:name="dvOriginalBody" w:val="Senate"/>
    <w:docVar w:name="fulldraftpath" w:val="L:\S-RES\RWC\020KEN .KMM.RWC.DOCX"/>
    <w:docVar w:name="NameofBody" w:val="S"/>
    <w:docVar w:name="vgroup2" w:val="S-RES"/>
  </w:docVars>
  <w:rsids>
    <w:rsidRoot w:val="00740C94"/>
    <w:rsid w:val="00042AC1"/>
    <w:rsid w:val="00046516"/>
    <w:rsid w:val="00072458"/>
    <w:rsid w:val="0007601D"/>
    <w:rsid w:val="000B0720"/>
    <w:rsid w:val="000B5EAF"/>
    <w:rsid w:val="000E4BB0"/>
    <w:rsid w:val="001315B2"/>
    <w:rsid w:val="00135FDE"/>
    <w:rsid w:val="00145234"/>
    <w:rsid w:val="00170561"/>
    <w:rsid w:val="00174988"/>
    <w:rsid w:val="00186AC9"/>
    <w:rsid w:val="00197DF1"/>
    <w:rsid w:val="001B3DD9"/>
    <w:rsid w:val="001B7E5D"/>
    <w:rsid w:val="001D377E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DA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2C8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3E46"/>
    <w:rsid w:val="006C74EA"/>
    <w:rsid w:val="006F56CF"/>
    <w:rsid w:val="00720D40"/>
    <w:rsid w:val="007318D4"/>
    <w:rsid w:val="00740C94"/>
    <w:rsid w:val="00765784"/>
    <w:rsid w:val="007A4390"/>
    <w:rsid w:val="007E5CB7"/>
    <w:rsid w:val="008314D2"/>
    <w:rsid w:val="00843064"/>
    <w:rsid w:val="00870F6F"/>
    <w:rsid w:val="00887EAD"/>
    <w:rsid w:val="008959E8"/>
    <w:rsid w:val="008B2F42"/>
    <w:rsid w:val="008C3697"/>
    <w:rsid w:val="008D5DF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E4B"/>
    <w:rsid w:val="00A4011E"/>
    <w:rsid w:val="00A5462B"/>
    <w:rsid w:val="00A86015"/>
    <w:rsid w:val="00A9594E"/>
    <w:rsid w:val="00AE59C8"/>
    <w:rsid w:val="00B10098"/>
    <w:rsid w:val="00B5790D"/>
    <w:rsid w:val="00B945C5"/>
    <w:rsid w:val="00BA1236"/>
    <w:rsid w:val="00BA20EA"/>
    <w:rsid w:val="00BB5AFC"/>
    <w:rsid w:val="00BC026E"/>
    <w:rsid w:val="00BC0A56"/>
    <w:rsid w:val="00BC0C92"/>
    <w:rsid w:val="00BE321E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04A37"/>
  <w15:docId w15:val="{5F287003-F065-4F3B-99D0-655D6F8A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2270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1261 Text of Previous Version (Apr. 19,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2022-04-19T17:55:00Z</dcterms:created>
  <dcterms:modified xsi:type="dcterms:W3CDTF">2022-04-19T17:55:00Z</dcterms:modified>
</cp:coreProperties>
</file>