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675C1" w14:textId="77777777" w:rsidR="0054518E" w:rsidRPr="00522CE0" w:rsidRDefault="005451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49CE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76412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AD40B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9983E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6513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B64B4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72195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43DE53" w14:textId="77777777" w:rsidR="00522CE0" w:rsidRPr="008F023B" w:rsidRDefault="00522CE0" w:rsidP="00545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D4F57">
        <w:rPr>
          <w:rFonts w:eastAsia="Times New Roman"/>
          <w:b/>
          <w:sz w:val="30"/>
          <w:szCs w:val="30"/>
        </w:rPr>
        <w:t>SENATE RESOLUTION</w:t>
      </w:r>
    </w:p>
    <w:p w14:paraId="60B4F2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C0D0F0" w14:textId="77777777" w:rsidR="00522CE0" w:rsidRPr="00522CE0" w:rsidRDefault="00396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ELTON O. SPAIN, SR.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39672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C2537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DEPUTY SERGEANT-AT-ARMS OFFICER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39672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39672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EIGHTEEN YEARS OF DEDICATED SERVICE TO THE SOUTH CAROLINA STATE SENATE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39672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381C53E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31CC11D9" w14:textId="77777777" w:rsidR="0039672D" w:rsidRDefault="0039672D" w:rsidP="00396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Elton O. Spain, Sr. </w:t>
      </w:r>
      <w:r>
        <w:rPr>
          <w:rFonts w:eastAsia="Times New Roman"/>
        </w:rPr>
        <w:t xml:space="preserve">upon the occasion of </w:t>
      </w:r>
      <w:r w:rsidRPr="0039672D">
        <w:rPr>
          <w:rFonts w:eastAsia="Times New Roman"/>
        </w:rPr>
        <w:t>his</w:t>
      </w:r>
      <w:r>
        <w:rPr>
          <w:rFonts w:eastAsia="Times New Roman"/>
        </w:rPr>
        <w:t xml:space="preserve"> retirement from the</w:t>
      </w:r>
      <w:r w:rsidR="00BC6E6D">
        <w:rPr>
          <w:rFonts w:eastAsia="Times New Roman"/>
        </w:rPr>
        <w:t xml:space="preserve"> Senate Sergeant at Arms office</w:t>
      </w:r>
      <w:r>
        <w:rPr>
          <w:rFonts w:eastAsia="Times New Roman"/>
        </w:rPr>
        <w:t>; and</w:t>
      </w:r>
    </w:p>
    <w:p w14:paraId="7CD58380" w14:textId="77777777" w:rsidR="0039672D" w:rsidRDefault="00396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22C541" w14:textId="57BB1F39" w:rsidR="00B372C6" w:rsidRDefault="00B372C6" w:rsidP="00B37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C6E6D">
        <w:rPr>
          <w:rFonts w:eastAsia="Times New Roman"/>
        </w:rPr>
        <w:t xml:space="preserve">Mr. Spain </w:t>
      </w:r>
      <w:r>
        <w:rPr>
          <w:rFonts w:eastAsia="Times New Roman"/>
        </w:rPr>
        <w:t xml:space="preserve">graduated from the University of South Carolina in 1975 with a Bachelor of Science </w:t>
      </w:r>
      <w:r w:rsidR="00BD7713">
        <w:rPr>
          <w:rFonts w:eastAsia="Times New Roman"/>
        </w:rPr>
        <w:t xml:space="preserve">degree in Business Management </w:t>
      </w:r>
      <w:r>
        <w:rPr>
          <w:rFonts w:eastAsia="Times New Roman"/>
        </w:rPr>
        <w:t>and from the Central Christian University of South Carolina in 2012 with a Master of Christian Education; and</w:t>
      </w:r>
    </w:p>
    <w:p w14:paraId="1EF61CEA" w14:textId="77777777" w:rsidR="0039672D" w:rsidRDefault="00396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C00FBA" w14:textId="77777777" w:rsidR="00B372C6" w:rsidRPr="00B74E8D" w:rsidRDefault="00B372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Spain began his career with the Midlands Community Action Agency in 1975 as a Center Director, managing an outreach center, supervising employees, and assisting the elderly</w:t>
      </w:r>
      <w:r w:rsidR="00B74E8D">
        <w:rPr>
          <w:rFonts w:eastAsia="Times New Roman"/>
        </w:rPr>
        <w:t xml:space="preserve"> </w:t>
      </w:r>
      <w:r w:rsidR="00B74E8D" w:rsidRPr="00B74E8D">
        <w:rPr>
          <w:rFonts w:eastAsia="Times New Roman"/>
        </w:rPr>
        <w:t>and then as assistant manager at Eckerd Drugs, Inc.</w:t>
      </w:r>
      <w:r w:rsidRPr="00B74E8D">
        <w:rPr>
          <w:rFonts w:eastAsia="Times New Roman"/>
        </w:rPr>
        <w:t>; and</w:t>
      </w:r>
    </w:p>
    <w:p w14:paraId="7D2840C9" w14:textId="77777777" w:rsidR="00B372C6" w:rsidRPr="00B74E8D" w:rsidRDefault="00B372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4A66A5" w14:textId="30A3577B" w:rsidR="0078621C" w:rsidRPr="00B74E8D" w:rsidRDefault="00327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trike/>
        </w:rPr>
      </w:pPr>
      <w:r w:rsidRPr="00B74E8D">
        <w:rPr>
          <w:rFonts w:eastAsia="Times New Roman"/>
        </w:rPr>
        <w:t>Whereas,</w:t>
      </w:r>
      <w:r w:rsidR="00B372C6" w:rsidRPr="00B74E8D">
        <w:rPr>
          <w:rFonts w:eastAsia="Times New Roman"/>
        </w:rPr>
        <w:t xml:space="preserve"> Mr. Spain</w:t>
      </w:r>
      <w:r w:rsidR="00B74E8D" w:rsidRPr="00B74E8D">
        <w:rPr>
          <w:rFonts w:eastAsia="Times New Roman"/>
        </w:rPr>
        <w:t xml:space="preserve"> began his distinguished career as a state employee at</w:t>
      </w:r>
      <w:r w:rsidR="00B372C6" w:rsidRPr="00B74E8D">
        <w:rPr>
          <w:rFonts w:eastAsia="Times New Roman"/>
        </w:rPr>
        <w:t xml:space="preserve"> the South Carolina Department of Corrections </w:t>
      </w:r>
      <w:r w:rsidR="00BD7713">
        <w:rPr>
          <w:rFonts w:eastAsia="Times New Roman"/>
        </w:rPr>
        <w:t xml:space="preserve">in 1977, </w:t>
      </w:r>
      <w:r w:rsidR="00B74E8D" w:rsidRPr="00B74E8D">
        <w:rPr>
          <w:rFonts w:eastAsia="Times New Roman"/>
        </w:rPr>
        <w:t xml:space="preserve">where he worked until 1985. At the Department of Corrections Mr. Spain was </w:t>
      </w:r>
      <w:r w:rsidR="00B372C6" w:rsidRPr="00B74E8D">
        <w:rPr>
          <w:rFonts w:eastAsia="Times New Roman"/>
        </w:rPr>
        <w:t xml:space="preserve">a Correctional Operations Officer, </w:t>
      </w:r>
      <w:r w:rsidR="00B74E8D" w:rsidRPr="00B74E8D">
        <w:rPr>
          <w:rFonts w:eastAsia="Times New Roman"/>
        </w:rPr>
        <w:t>a Classification Caseworker, and an Orientation Caseworker</w:t>
      </w:r>
      <w:r w:rsidR="00293ADB">
        <w:rPr>
          <w:rFonts w:eastAsia="Times New Roman"/>
        </w:rPr>
        <w:t>; and</w:t>
      </w:r>
    </w:p>
    <w:p w14:paraId="1D5072BA" w14:textId="77777777" w:rsidR="0078621C" w:rsidRPr="00B74E8D" w:rsidRDefault="007862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4E188C" w14:textId="6BE76808" w:rsidR="0078621C" w:rsidRPr="00B74E8D" w:rsidRDefault="002F21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trike/>
        </w:rPr>
      </w:pPr>
      <w:r w:rsidRPr="00B74E8D">
        <w:rPr>
          <w:rFonts w:eastAsia="Times New Roman"/>
        </w:rPr>
        <w:t xml:space="preserve">Whereas, from 1985 to </w:t>
      </w:r>
      <w:r w:rsidR="00B74E8D" w:rsidRPr="00B74E8D">
        <w:rPr>
          <w:rFonts w:eastAsia="Times New Roman"/>
        </w:rPr>
        <w:t>2003</w:t>
      </w:r>
      <w:r w:rsidR="0078621C" w:rsidRPr="00B74E8D">
        <w:rPr>
          <w:rFonts w:eastAsia="Times New Roman"/>
        </w:rPr>
        <w:t>, Mr. Spain worked for the South Carolina Department of Probation, Parole, and Pardon Services as a Probation and Parole Agent</w:t>
      </w:r>
      <w:r w:rsidR="00BD7713">
        <w:rPr>
          <w:rFonts w:eastAsia="Times New Roman"/>
        </w:rPr>
        <w:t>, a Court Intake Officer,</w:t>
      </w:r>
      <w:r w:rsidR="00B74E8D" w:rsidRPr="00B74E8D">
        <w:rPr>
          <w:rFonts w:eastAsia="Times New Roman"/>
        </w:rPr>
        <w:t xml:space="preserve"> and then as a Parole Examiner</w:t>
      </w:r>
      <w:r w:rsidR="00293ADB">
        <w:rPr>
          <w:rFonts w:eastAsia="Times New Roman"/>
        </w:rPr>
        <w:t>; and</w:t>
      </w:r>
    </w:p>
    <w:p w14:paraId="79107791" w14:textId="77777777" w:rsidR="00C2537B" w:rsidRDefault="00C25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C7E52C" w14:textId="77777777" w:rsidR="00206BE0" w:rsidRDefault="00C2537B" w:rsidP="00206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from 2004 to the present, Mr. Spain has worked for the South Carolina State Senate as a </w:t>
      </w:r>
      <w:r>
        <w:rPr>
          <w:color w:val="000000" w:themeColor="text1"/>
          <w:u w:color="000000" w:themeColor="text1"/>
        </w:rPr>
        <w:t xml:space="preserve">Deputy Sergeant-At-Arms Officer responsible for ensuring the safety of State Senators. He has worked to ensure the safety of </w:t>
      </w:r>
      <w:r w:rsidR="00B74E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enators</w:t>
      </w:r>
      <w:r w:rsidR="00B74E8D">
        <w:rPr>
          <w:color w:val="000000" w:themeColor="text1"/>
          <w:u w:color="000000" w:themeColor="text1"/>
        </w:rPr>
        <w:t xml:space="preserve"> and staff</w:t>
      </w:r>
      <w:r>
        <w:rPr>
          <w:color w:val="000000" w:themeColor="text1"/>
          <w:u w:color="000000" w:themeColor="text1"/>
        </w:rPr>
        <w:t xml:space="preserve"> by maintaining order during committee meetings, escorting </w:t>
      </w:r>
      <w:r w:rsidR="00B74E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enators, providing security at statewide hearings, monitoring the closed circuit camera system, and screening all persons entering and exiting senate office buildings; and</w:t>
      </w:r>
    </w:p>
    <w:p w14:paraId="1AAF8741" w14:textId="77777777" w:rsidR="00206BE0" w:rsidRDefault="00206BE0" w:rsidP="00C2537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</w:p>
    <w:p w14:paraId="5AE479EA" w14:textId="2E819759" w:rsidR="00C2537B" w:rsidRPr="00C2537B" w:rsidRDefault="00C2537B" w:rsidP="00C2537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Mr. Spain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</w:t>
      </w:r>
      <w:r w:rsidR="00CD3E9B" w:rsidRPr="00CD3E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married to Rodella Spain, and </w:t>
      </w:r>
      <w:r w:rsidR="00966E68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together, they have two sons, Elton O.</w:t>
      </w:r>
      <w:r w:rsidR="00CD3E9B" w:rsidRPr="00CD3E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Spain, Jr. and Tyler Spain; two daughters</w:t>
      </w:r>
      <w:r w:rsidR="002721E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-</w:t>
      </w:r>
      <w:r w:rsidR="00CD3E9B" w:rsidRPr="00CD3E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in</w:t>
      </w:r>
      <w:r w:rsidR="002721E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-</w:t>
      </w:r>
      <w:r w:rsidR="00CD3E9B" w:rsidRPr="00CD3E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law, Jerusha Spain and Charla Spain; and one grandson, Lincoln Spain</w:t>
      </w:r>
      <w:r w:rsidRPr="00CD3E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0A25F3C8" w14:textId="77777777" w:rsidR="0039672D" w:rsidRDefault="00396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05F71A" w14:textId="7213CDC7" w:rsidR="00C2537B" w:rsidRDefault="00C2537B" w:rsidP="00C25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Mr. Spain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18E58A2C" w14:textId="77777777" w:rsidR="003D4F57" w:rsidRDefault="003D4F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F278DA" w14:textId="77777777" w:rsidR="003D4F57" w:rsidRDefault="003D4F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91305E2" w14:textId="77777777" w:rsidR="003D4F57" w:rsidRDefault="003D4F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D57BE6" w14:textId="77777777" w:rsidR="003D4F57" w:rsidRDefault="00C25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Elton O. Spain, Sr.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C2537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a Deputy Sergeant-At-Arms Officer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C2537B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C2537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eighteen years of dedicated service to the South Carolina Senate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C2537B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0DFF2DBB" w14:textId="77777777" w:rsidR="003D4F57" w:rsidRDefault="003D4F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8A0620" w14:textId="77777777" w:rsidR="003D4F57" w:rsidRPr="00522CE0" w:rsidRDefault="003D4F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2537B">
        <w:rPr>
          <w:bCs/>
          <w:color w:val="000000" w:themeColor="text1"/>
          <w:szCs w:val="18"/>
          <w:u w:color="000000" w:themeColor="text1"/>
          <w:shd w:val="clear" w:color="auto" w:fill="FFFFFF"/>
        </w:rPr>
        <w:t>Elton O. Spain, Sr</w:t>
      </w:r>
      <w:r>
        <w:rPr>
          <w:rFonts w:eastAsia="Times New Roman"/>
        </w:rPr>
        <w:t>.</w:t>
      </w:r>
    </w:p>
    <w:p w14:paraId="506D8D1B" w14:textId="557ADC5E" w:rsidR="004305B4" w:rsidRDefault="0060582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5C66FF8" w14:textId="77777777" w:rsidR="0054518E" w:rsidRDefault="0054518E" w:rsidP="0054518E">
      <w:pPr>
        <w:suppressAutoHyphens/>
        <w:jc w:val="both"/>
        <w:rPr>
          <w:rFonts w:eastAsia="Times New Roman"/>
        </w:rPr>
      </w:pPr>
    </w:p>
    <w:sectPr w:rsidR="0054518E" w:rsidSect="0054518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25B5E" w14:textId="77777777" w:rsidR="002F2127" w:rsidRDefault="002F2127" w:rsidP="00522CE0">
      <w:r>
        <w:separator/>
      </w:r>
    </w:p>
  </w:endnote>
  <w:endnote w:type="continuationSeparator" w:id="0">
    <w:p w14:paraId="3FCCFC99" w14:textId="77777777" w:rsidR="002F2127" w:rsidRDefault="002F21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903B86-5DB3-469F-8CED-578CFC876BEF}"/>
    <w:embedBold r:id="rId2" w:fontKey="{C259C1EC-0A10-4E3D-B7F4-4C7049D28BE2}"/>
    <w:embedItalic r:id="rId3" w:fontKey="{D769EA40-630A-4BE5-84D6-3621F5740A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F45F7D-A23A-4803-9844-3E7C989969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71F71C-B284-43BA-93ED-C53BB5F56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2117C" w14:textId="37D7B02D" w:rsidR="004305B4" w:rsidRPr="0054518E" w:rsidRDefault="0054518E" w:rsidP="005451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FB03F" w14:textId="77777777" w:rsidR="002F2127" w:rsidRDefault="002F2127" w:rsidP="00522CE0">
      <w:r>
        <w:separator/>
      </w:r>
    </w:p>
  </w:footnote>
  <w:footnote w:type="continuationSeparator" w:id="0">
    <w:p w14:paraId="1A0E7CC7" w14:textId="77777777" w:rsidR="002F2127" w:rsidRDefault="002F21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77ELTO.KMM.TCA"/>
    <w:docVar w:name="CoverAttorneyInitials" w:val="KMM"/>
    <w:docVar w:name="CoverAttorneyLastName" w:val="Moffitt"/>
    <w:docVar w:name="CoverBillType" w:val="r"/>
    <w:docVar w:name="CoverSenator" w:val="TCA"/>
    <w:docVar w:name="dvBillNumber" w:val="1308"/>
    <w:docVar w:name="dvBillNumberPrefix" w:val="S. "/>
    <w:docVar w:name="dvOriginalBody" w:val="Senate"/>
    <w:docVar w:name="fulldraftpath" w:val="L:\S-RES\TCA\077ELTO.KMM.TCA.DOCX"/>
    <w:docVar w:name="NameofBody" w:val="S"/>
    <w:docVar w:name="vgroup2" w:val="S-RES"/>
  </w:docVars>
  <w:rsids>
    <w:rsidRoot w:val="003D4F57"/>
    <w:rsid w:val="00042AC1"/>
    <w:rsid w:val="00046516"/>
    <w:rsid w:val="00052CBF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6BE0"/>
    <w:rsid w:val="00216025"/>
    <w:rsid w:val="00245C4E"/>
    <w:rsid w:val="002721E4"/>
    <w:rsid w:val="00293ADB"/>
    <w:rsid w:val="002C1321"/>
    <w:rsid w:val="002C2031"/>
    <w:rsid w:val="002C5896"/>
    <w:rsid w:val="002D3BED"/>
    <w:rsid w:val="002D4BCD"/>
    <w:rsid w:val="002F2127"/>
    <w:rsid w:val="00307C2B"/>
    <w:rsid w:val="00315D04"/>
    <w:rsid w:val="0032729B"/>
    <w:rsid w:val="00383247"/>
    <w:rsid w:val="0039672D"/>
    <w:rsid w:val="003D4F57"/>
    <w:rsid w:val="003D6E2B"/>
    <w:rsid w:val="003E73C0"/>
    <w:rsid w:val="003E7597"/>
    <w:rsid w:val="00413EBF"/>
    <w:rsid w:val="004305B4"/>
    <w:rsid w:val="0044020F"/>
    <w:rsid w:val="00450668"/>
    <w:rsid w:val="00454138"/>
    <w:rsid w:val="004813A2"/>
    <w:rsid w:val="004952FA"/>
    <w:rsid w:val="004B490D"/>
    <w:rsid w:val="004B6A22"/>
    <w:rsid w:val="004C4951"/>
    <w:rsid w:val="004D7F37"/>
    <w:rsid w:val="00522CE0"/>
    <w:rsid w:val="00541951"/>
    <w:rsid w:val="0054518E"/>
    <w:rsid w:val="00565148"/>
    <w:rsid w:val="00570403"/>
    <w:rsid w:val="00577450"/>
    <w:rsid w:val="005919A7"/>
    <w:rsid w:val="00593361"/>
    <w:rsid w:val="005A413B"/>
    <w:rsid w:val="005A5017"/>
    <w:rsid w:val="005A62B0"/>
    <w:rsid w:val="005A648C"/>
    <w:rsid w:val="005F07AC"/>
    <w:rsid w:val="005F1745"/>
    <w:rsid w:val="0060582A"/>
    <w:rsid w:val="006A1802"/>
    <w:rsid w:val="006C0CBB"/>
    <w:rsid w:val="006C74EA"/>
    <w:rsid w:val="006F56CF"/>
    <w:rsid w:val="00720D40"/>
    <w:rsid w:val="007318D4"/>
    <w:rsid w:val="00765784"/>
    <w:rsid w:val="0078621C"/>
    <w:rsid w:val="007A4390"/>
    <w:rsid w:val="007D5BB1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15D4"/>
    <w:rsid w:val="00966E68"/>
    <w:rsid w:val="00983951"/>
    <w:rsid w:val="00984124"/>
    <w:rsid w:val="00984640"/>
    <w:rsid w:val="00985803"/>
    <w:rsid w:val="00995C37"/>
    <w:rsid w:val="009C118A"/>
    <w:rsid w:val="00A02011"/>
    <w:rsid w:val="00A4011E"/>
    <w:rsid w:val="00A86015"/>
    <w:rsid w:val="00A9594E"/>
    <w:rsid w:val="00AD7614"/>
    <w:rsid w:val="00AE59C8"/>
    <w:rsid w:val="00B10098"/>
    <w:rsid w:val="00B372C6"/>
    <w:rsid w:val="00B5790D"/>
    <w:rsid w:val="00B74E8D"/>
    <w:rsid w:val="00B945C5"/>
    <w:rsid w:val="00BA20EA"/>
    <w:rsid w:val="00BB12D1"/>
    <w:rsid w:val="00BB5AFC"/>
    <w:rsid w:val="00BC026E"/>
    <w:rsid w:val="00BC0A56"/>
    <w:rsid w:val="00BC6E6D"/>
    <w:rsid w:val="00BD7713"/>
    <w:rsid w:val="00C2537B"/>
    <w:rsid w:val="00C45366"/>
    <w:rsid w:val="00C57023"/>
    <w:rsid w:val="00C74052"/>
    <w:rsid w:val="00CB187A"/>
    <w:rsid w:val="00CC0EC7"/>
    <w:rsid w:val="00CC251A"/>
    <w:rsid w:val="00CD3E9B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F8FA040"/>
  <w15:docId w15:val="{ECF666E6-D309-438E-A244-681A69D5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C2537B"/>
    <w:rPr>
      <w:i/>
      <w:iCs/>
    </w:rPr>
  </w:style>
  <w:style w:type="paragraph" w:styleId="NormalWeb">
    <w:name w:val="Normal (Web)"/>
    <w:basedOn w:val="Normal"/>
    <w:uiPriority w:val="99"/>
    <w:unhideWhenUsed/>
    <w:rsid w:val="00C2537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447</Words>
  <Characters>2342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1308 Text of Previous Version (May 3,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2022-05-03T18:23:00Z</dcterms:created>
  <dcterms:modified xsi:type="dcterms:W3CDTF">2022-05-03T18:23:00Z</dcterms:modified>
</cp:coreProperties>
</file>