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4A8" w:rsidRDefault="00E524A8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2A3" w:rsidRDefault="00A402A3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4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D3D1D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AMEND THE CODE OF LAWS OF SOUTH CAROLINA, 1976, BY </w:t>
      </w:r>
      <w:r w:rsidRPr="004D3D1D">
        <w:rPr>
          <w:color w:val="000000" w:themeColor="text1"/>
          <w:u w:color="000000" w:themeColor="text1"/>
        </w:rPr>
        <w:t>REPEAL</w:t>
      </w:r>
      <w:r>
        <w:rPr>
          <w:color w:val="000000" w:themeColor="text1"/>
          <w:u w:color="000000" w:themeColor="text1"/>
        </w:rPr>
        <w:t>ING</w:t>
      </w:r>
      <w:r w:rsidRPr="004D3D1D">
        <w:rPr>
          <w:color w:val="000000" w:themeColor="text1"/>
          <w:u w:color="000000" w:themeColor="text1"/>
        </w:rPr>
        <w:t xml:space="preserve"> SECTION 1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 RELATING TO THE EXAMINATION OF THE OFFICES OF COUNTY OFFICERS</w:t>
      </w:r>
      <w:r>
        <w:rPr>
          <w:color w:val="000000" w:themeColor="text1"/>
          <w:u w:color="000000" w:themeColor="text1"/>
        </w:rPr>
        <w:t>.</w:t>
      </w: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4D3D1D">
        <w:rPr>
          <w:color w:val="000000" w:themeColor="text1"/>
          <w:u w:color="000000" w:themeColor="text1"/>
        </w:rPr>
        <w:t>Section 1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 w:rsidR="008F645D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</w:t>
      </w:r>
      <w:r>
        <w:rPr>
          <w:color w:val="000000" w:themeColor="text1"/>
          <w:u w:color="000000" w:themeColor="text1"/>
        </w:rPr>
        <w:t xml:space="preserve"> </w:t>
      </w:r>
      <w:r w:rsidRPr="004D3D1D">
        <w:rPr>
          <w:color w:val="000000" w:themeColor="text1"/>
          <w:u w:color="000000" w:themeColor="text1"/>
        </w:rPr>
        <w:t xml:space="preserve">of the 1976 Code </w:t>
      </w:r>
      <w:r>
        <w:rPr>
          <w:color w:val="000000" w:themeColor="text1"/>
          <w:u w:color="000000" w:themeColor="text1"/>
        </w:rPr>
        <w:t>is</w:t>
      </w:r>
      <w:r w:rsidRPr="004D3D1D">
        <w:rPr>
          <w:color w:val="000000" w:themeColor="text1"/>
          <w:u w:color="000000" w:themeColor="text1"/>
        </w:rPr>
        <w:t xml:space="preserve"> repealed.</w:t>
      </w:r>
    </w:p>
    <w:p w:rsidR="003F0B46" w:rsidRDefault="003F0B46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4AC" w:rsidRDefault="003F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  <w:bookmarkStart w:id="4" w:name="titleend"/>
      <w:bookmarkEnd w:id="4"/>
    </w:p>
    <w:p w:rsidR="00975498" w:rsidRDefault="008F64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24A8" w:rsidRDefault="00E524A8" w:rsidP="00E524A8">
      <w:pPr>
        <w:suppressAutoHyphens/>
      </w:pPr>
    </w:p>
    <w:sectPr w:rsidR="00E524A8" w:rsidSect="00E524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AC" w:rsidRDefault="000574AC" w:rsidP="009F0C77">
      <w:r>
        <w:separator/>
      </w:r>
    </w:p>
  </w:endnote>
  <w:endnote w:type="continuationSeparator" w:id="0">
    <w:p w:rsidR="000574AC" w:rsidRDefault="000574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B14D90-ABDB-4B97-9EA6-48AA1AEA6296}"/>
    <w:embedBold r:id="rId2" w:fontKey="{85CFCFF0-B72C-46E7-B56D-4524FA149C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E6CE93-8246-4CA0-AB95-3BE9EB088F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441FA5-0CD0-4578-9A84-B7FB76538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9BAE81-B242-4AFE-90AF-18C4AFF11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98" w:rsidRPr="00E524A8" w:rsidRDefault="00E524A8" w:rsidP="00E524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AC" w:rsidRDefault="000574AC" w:rsidP="009F0C77">
      <w:r>
        <w:separator/>
      </w:r>
    </w:p>
  </w:footnote>
  <w:footnote w:type="continuationSeparator" w:id="0">
    <w:p w:rsidR="000574AC" w:rsidRDefault="000574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10SA21"/>
    <w:docVar w:name="CoverBillType" w:val="b"/>
    <w:docVar w:name="DocPath" w:val="L:\Council\bills\SM\20110SA21.DOCX"/>
    <w:docVar w:name="dvBillNumber" w:val="3124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0574AC"/>
    <w:rsid w:val="00011869"/>
    <w:rsid w:val="00015CD6"/>
    <w:rsid w:val="000574A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B46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3D62"/>
    <w:rsid w:val="008362E8"/>
    <w:rsid w:val="0085786E"/>
    <w:rsid w:val="008A1768"/>
    <w:rsid w:val="008A489F"/>
    <w:rsid w:val="008F0F33"/>
    <w:rsid w:val="008F4429"/>
    <w:rsid w:val="008F645D"/>
    <w:rsid w:val="0094021A"/>
    <w:rsid w:val="00975498"/>
    <w:rsid w:val="009B44AF"/>
    <w:rsid w:val="009C6A0B"/>
    <w:rsid w:val="009F0C77"/>
    <w:rsid w:val="009F4DD1"/>
    <w:rsid w:val="00A02543"/>
    <w:rsid w:val="00A402A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05BE"/>
    <w:rsid w:val="00DF3845"/>
    <w:rsid w:val="00E41911"/>
    <w:rsid w:val="00E44B57"/>
    <w:rsid w:val="00E524A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D975E1-A61F-4F4C-BA7D-705298A3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5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C03FC-2F3A-44F6-AF07-735B0900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291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3124 Text of Previous Version (Dec. 9, 2020) - South Carolina Legislature Online</dc:title>
  <dc:creator>Stacey Morris</dc:creator>
  <cp:lastModifiedBy>Sade Wilson</cp:lastModifiedBy>
  <cp:revision>2</cp:revision>
  <cp:lastPrinted>2020-12-02T15:40:00Z</cp:lastPrinted>
  <dcterms:created xsi:type="dcterms:W3CDTF">2020-12-11T22:04:00Z</dcterms:created>
  <dcterms:modified xsi:type="dcterms:W3CDTF">2020-12-11T22:04:00Z</dcterms:modified>
</cp:coreProperties>
</file>