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8E3" w:rsidRDefault="00AC58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08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Pr="003C3681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>FEBRUARY</w:t>
      </w:r>
      <w:r w:rsidRPr="003C36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6 </w:t>
      </w:r>
      <w:r w:rsidRPr="003C3681">
        <w:rPr>
          <w:color w:val="000000" w:themeColor="text1"/>
          <w:u w:color="000000" w:themeColor="text1"/>
        </w:rPr>
        <w:t xml:space="preserve">THROUGH </w:t>
      </w:r>
      <w:r>
        <w:rPr>
          <w:color w:val="000000" w:themeColor="text1"/>
          <w:u w:color="000000" w:themeColor="text1"/>
        </w:rPr>
        <w:t>FEBRUARY 13</w:t>
      </w:r>
      <w:r w:rsidRPr="003C3681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21</w:t>
      </w:r>
      <w:r w:rsidRPr="003C3681">
        <w:rPr>
          <w:color w:val="000000" w:themeColor="text1"/>
          <w:u w:color="000000" w:themeColor="text1"/>
        </w:rPr>
        <w:t>, AS “</w:t>
      </w:r>
      <w:r>
        <w:rPr>
          <w:color w:val="000000" w:themeColor="text1"/>
          <w:u w:color="000000" w:themeColor="text1"/>
        </w:rPr>
        <w:t>COURT REPORTING &amp; CAPTIONING WEEK”</w:t>
      </w:r>
      <w:r w:rsidRPr="003C3681">
        <w:rPr>
          <w:color w:val="000000" w:themeColor="text1"/>
          <w:u w:color="000000" w:themeColor="text1"/>
        </w:rPr>
        <w:t xml:space="preserve"> IN SOUTH CAROLINA AND TO </w:t>
      </w:r>
      <w:r>
        <w:rPr>
          <w:color w:val="000000" w:themeColor="text1"/>
          <w:u w:color="000000" w:themeColor="text1"/>
        </w:rPr>
        <w:t>COMMEND ITS OBSERVANCE TO ALL CITIZENS OF THIS GREAT STATE</w:t>
      </w:r>
      <w:r w:rsidRPr="003C3681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F2189A" w:rsidRDefault="00F21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FD5936">
        <w:rPr>
          <w:color w:val="000000" w:themeColor="text1"/>
          <w:u w:color="000000" w:themeColor="text1"/>
        </w:rPr>
        <w:t>throughout human history, the spoken word has been translated into text for posterity</w:t>
      </w:r>
      <w:r>
        <w:rPr>
          <w:color w:val="000000" w:themeColor="text1"/>
          <w:u w:color="000000" w:themeColor="text1"/>
        </w:rPr>
        <w:t>. T</w:t>
      </w:r>
      <w:r w:rsidRPr="00FD5936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accomplish this task, our society has relied on the skills and expertise of scribes, who have served as impartial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witnesses and preservers of our past; and</w:t>
      </w:r>
    </w:p>
    <w:p w:rsidR="00F2189A" w:rsidRPr="00FD5936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593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D5936">
        <w:rPr>
          <w:color w:val="000000" w:themeColor="text1"/>
          <w:u w:color="000000" w:themeColor="text1"/>
        </w:rPr>
        <w:t>, scribes were present when our nation</w:t>
      </w:r>
      <w:r w:rsidR="00AC1B6E" w:rsidRPr="00AC1B6E">
        <w:rPr>
          <w:color w:val="000000" w:themeColor="text1"/>
          <w:u w:color="000000" w:themeColor="text1"/>
        </w:rPr>
        <w:t>’</w:t>
      </w:r>
      <w:r w:rsidRPr="00FD593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</w:t>
      </w:r>
      <w:r w:rsidRPr="00FD5936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>F</w:t>
      </w:r>
      <w:r w:rsidRPr="00FD5936">
        <w:rPr>
          <w:color w:val="000000" w:themeColor="text1"/>
          <w:u w:color="000000" w:themeColor="text1"/>
        </w:rPr>
        <w:t>athers drafted the Declaration of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Independence and the Bill of Rights, and President Abraham Lincoln later entrusted scribes to record the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Emancipation Proclamation; and</w:t>
      </w:r>
    </w:p>
    <w:p w:rsidR="00F2189A" w:rsidRPr="00FD5936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593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D5936">
        <w:rPr>
          <w:color w:val="000000" w:themeColor="text1"/>
          <w:u w:color="000000" w:themeColor="text1"/>
        </w:rPr>
        <w:t>, since the advent of shorthand machines, scribes have been known as court reporters and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have played a permanent and invaluable role in courtrooms across our country; and</w:t>
      </w:r>
    </w:p>
    <w:p w:rsidR="00F2189A" w:rsidRPr="00FD5936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593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D5936">
        <w:rPr>
          <w:color w:val="000000" w:themeColor="text1"/>
          <w:u w:color="000000" w:themeColor="text1"/>
        </w:rPr>
        <w:t>, among their many roles, court reporters are present in the United States Congress,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preserving words and actions for posterity; and</w:t>
      </w:r>
    </w:p>
    <w:p w:rsidR="00F2189A" w:rsidRPr="00FD5936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593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D5936">
        <w:rPr>
          <w:color w:val="000000" w:themeColor="text1"/>
          <w:u w:color="000000" w:themeColor="text1"/>
        </w:rPr>
        <w:t>, court reporters and captioners are responsible for the closed captioning often seen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scrolling across television screens, at sporting stadiums, and in other community and educational settings,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delivering information to millions of deaf and hard</w:t>
      </w:r>
      <w:r w:rsidR="00AC1B6E">
        <w:rPr>
          <w:color w:val="000000" w:themeColor="text1"/>
          <w:u w:color="000000" w:themeColor="text1"/>
        </w:rPr>
        <w:noBreakHyphen/>
      </w:r>
      <w:r w:rsidRPr="00FD5936">
        <w:rPr>
          <w:color w:val="000000" w:themeColor="text1"/>
          <w:u w:color="000000" w:themeColor="text1"/>
        </w:rPr>
        <w:t>of</w:t>
      </w:r>
      <w:r w:rsidR="00AC1B6E">
        <w:rPr>
          <w:color w:val="000000" w:themeColor="text1"/>
          <w:u w:color="000000" w:themeColor="text1"/>
        </w:rPr>
        <w:noBreakHyphen/>
      </w:r>
      <w:r w:rsidRPr="00FD5936">
        <w:rPr>
          <w:color w:val="000000" w:themeColor="text1"/>
          <w:u w:color="000000" w:themeColor="text1"/>
        </w:rPr>
        <w:t>hearing Americans every day; and</w:t>
      </w:r>
    </w:p>
    <w:p w:rsidR="00F2189A" w:rsidRPr="00FD5936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593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D5936">
        <w:rPr>
          <w:color w:val="000000" w:themeColor="text1"/>
          <w:u w:color="000000" w:themeColor="text1"/>
        </w:rPr>
        <w:t xml:space="preserve">, the State of </w:t>
      </w:r>
      <w:r>
        <w:rPr>
          <w:color w:val="000000" w:themeColor="text1"/>
          <w:u w:color="000000" w:themeColor="text1"/>
        </w:rPr>
        <w:t>South</w:t>
      </w:r>
      <w:r w:rsidRPr="00FD5936">
        <w:rPr>
          <w:color w:val="000000" w:themeColor="text1"/>
          <w:u w:color="000000" w:themeColor="text1"/>
        </w:rPr>
        <w:t xml:space="preserve"> Carolina recognizes court reporters and captioners for their important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 xml:space="preserve">work translating spoken word into </w:t>
      </w:r>
      <w:r w:rsidRPr="00FD5936">
        <w:rPr>
          <w:color w:val="000000" w:themeColor="text1"/>
          <w:u w:color="000000" w:themeColor="text1"/>
        </w:rPr>
        <w:lastRenderedPageBreak/>
        <w:t>text, helping to preserve our nation</w:t>
      </w:r>
      <w:r w:rsidR="00AC1B6E" w:rsidRPr="00AC1B6E">
        <w:rPr>
          <w:color w:val="000000" w:themeColor="text1"/>
          <w:u w:color="000000" w:themeColor="text1"/>
        </w:rPr>
        <w:t>’</w:t>
      </w:r>
      <w:r w:rsidRPr="00FD5936">
        <w:rPr>
          <w:color w:val="000000" w:themeColor="text1"/>
          <w:u w:color="000000" w:themeColor="text1"/>
        </w:rPr>
        <w:t>s history, and making information more</w:t>
      </w:r>
      <w:r>
        <w:rPr>
          <w:color w:val="000000" w:themeColor="text1"/>
          <w:u w:color="000000" w:themeColor="text1"/>
        </w:rPr>
        <w:t xml:space="preserve"> accessible to all. </w:t>
      </w:r>
      <w:r w:rsidRPr="00FD5936">
        <w:rPr>
          <w:color w:val="000000" w:themeColor="text1"/>
          <w:u w:color="000000" w:themeColor="text1"/>
        </w:rPr>
        <w:t>Now, therefore,</w:t>
      </w: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89A" w:rsidRPr="003C3681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3C3681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>February</w:t>
      </w:r>
      <w:r w:rsidRPr="003C36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6 </w:t>
      </w:r>
      <w:r w:rsidRPr="003C3681">
        <w:rPr>
          <w:color w:val="000000" w:themeColor="text1"/>
          <w:u w:color="000000" w:themeColor="text1"/>
        </w:rPr>
        <w:t xml:space="preserve">through </w:t>
      </w:r>
      <w:r>
        <w:rPr>
          <w:color w:val="000000" w:themeColor="text1"/>
          <w:u w:color="000000" w:themeColor="text1"/>
        </w:rPr>
        <w:t>February 13</w:t>
      </w:r>
      <w:r w:rsidRPr="003C3681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21</w:t>
      </w:r>
      <w:r w:rsidRPr="003C3681">
        <w:rPr>
          <w:color w:val="000000" w:themeColor="text1"/>
          <w:u w:color="000000" w:themeColor="text1"/>
        </w:rPr>
        <w:t>, as “</w:t>
      </w:r>
      <w:r>
        <w:rPr>
          <w:color w:val="000000" w:themeColor="text1"/>
          <w:u w:color="000000" w:themeColor="text1"/>
        </w:rPr>
        <w:t>Court Reporting &amp; Captioning Week”</w:t>
      </w:r>
      <w:r w:rsidRPr="003C368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</w:t>
      </w:r>
      <w:r w:rsidRPr="003C3681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C3681">
        <w:rPr>
          <w:color w:val="000000" w:themeColor="text1"/>
          <w:u w:color="000000" w:themeColor="text1"/>
        </w:rPr>
        <w:t xml:space="preserve">arolina and </w:t>
      </w:r>
      <w:r>
        <w:rPr>
          <w:color w:val="000000" w:themeColor="text1"/>
          <w:u w:color="000000" w:themeColor="text1"/>
        </w:rPr>
        <w:t>commend its observance to all citizens of this great State</w:t>
      </w:r>
      <w:r w:rsidRPr="003C3681">
        <w:rPr>
          <w:color w:val="000000" w:themeColor="text1"/>
          <w:u w:color="000000" w:themeColor="text1"/>
        </w:rPr>
        <w:t>.</w:t>
      </w:r>
    </w:p>
    <w:p w:rsidR="00E17F86" w:rsidRDefault="00AC1B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58E3" w:rsidRDefault="00AC58E3" w:rsidP="00AC58E3">
      <w:pPr>
        <w:suppressAutoHyphens/>
      </w:pPr>
    </w:p>
    <w:sectPr w:rsidR="00AC58E3" w:rsidSect="00AC58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B6E" w:rsidRDefault="00AC1B6E" w:rsidP="009F0C77">
      <w:r>
        <w:separator/>
      </w:r>
    </w:p>
  </w:endnote>
  <w:endnote w:type="continuationSeparator" w:id="0">
    <w:p w:rsidR="00AC1B6E" w:rsidRDefault="00AC1B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8728A3-4CD3-4986-B860-8E20B324F8CE}"/>
    <w:embedBold r:id="rId2" w:fontKey="{AD568E47-09F3-4555-ACB0-ADA0A139DAC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C7D324E-C806-48DE-A93A-F3EB8F3FAD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AE1F8B-F554-4E6C-81E9-27B57BE13C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153AE8-7266-48EA-8426-217E495FC7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F86" w:rsidRPr="00AC58E3" w:rsidRDefault="00AC58E3" w:rsidP="00AC58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B6E" w:rsidRDefault="00AC1B6E" w:rsidP="009F0C77">
      <w:r>
        <w:separator/>
      </w:r>
    </w:p>
  </w:footnote>
  <w:footnote w:type="continuationSeparator" w:id="0">
    <w:p w:rsidR="00AC1B6E" w:rsidRDefault="00AC1B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5VR21"/>
    <w:docVar w:name="CoverBillType" w:val="r"/>
    <w:docVar w:name="DocPath" w:val="L:\Council\bills\RM\1075VR21.DOCX"/>
    <w:docVar w:name="dvBillNumber" w:val="38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08D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188"/>
    <w:rsid w:val="0041760A"/>
    <w:rsid w:val="00417C01"/>
    <w:rsid w:val="004403BD"/>
    <w:rsid w:val="00461441"/>
    <w:rsid w:val="004809EE"/>
    <w:rsid w:val="004E08D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B6E"/>
    <w:rsid w:val="00AC34A2"/>
    <w:rsid w:val="00AC58E3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5E36"/>
    <w:rsid w:val="00D73A67"/>
    <w:rsid w:val="00D970A9"/>
    <w:rsid w:val="00DF3845"/>
    <w:rsid w:val="00E17F86"/>
    <w:rsid w:val="00E41911"/>
    <w:rsid w:val="00E44B57"/>
    <w:rsid w:val="00E92EEF"/>
    <w:rsid w:val="00EF2368"/>
    <w:rsid w:val="00F2189A"/>
    <w:rsid w:val="00F24442"/>
    <w:rsid w:val="00F24BD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E2922A-FB26-43AC-8CFC-7B63BC471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1B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B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14E81-A692-4634-A85B-99DD7F184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1564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3862 Text of Previous Version (Feb. 9, 2021) - South Carolina Legislature Online</dc:title>
  <dc:creator>Julie Newboult</dc:creator>
  <cp:lastModifiedBy>S Wilson</cp:lastModifiedBy>
  <cp:revision>2</cp:revision>
  <cp:lastPrinted>2021-02-08T15:37:00Z</cp:lastPrinted>
  <dcterms:created xsi:type="dcterms:W3CDTF">2021-02-09T18:11:00Z</dcterms:created>
  <dcterms:modified xsi:type="dcterms:W3CDTF">2021-02-09T18:11:00Z</dcterms:modified>
</cp:coreProperties>
</file>