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ABE" w:rsidRDefault="00A8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D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4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STEVE BROCKMAN FOR HIS SIXTEEN YEARS OF DEDICATED SERVICE AS A MEMBER OF THE DISTRICT FIVE</w:t>
      </w:r>
      <w:r w:rsidR="00E23EA3">
        <w:t xml:space="preserve"> </w:t>
      </w:r>
      <w:r>
        <w:t xml:space="preserve">BOARD OF TRUSTEES </w:t>
      </w:r>
      <w:r w:rsidR="00E23EA3">
        <w:t xml:space="preserve">OF SPARTANBURG COUNTY </w:t>
      </w:r>
      <w:r>
        <w:t>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0BF2" w:rsidRDefault="00F3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Steve Brockm</w:t>
      </w:r>
      <w:r w:rsidR="00E23EA3">
        <w:t xml:space="preserve">an, member of the District Five </w:t>
      </w:r>
      <w:r>
        <w:t>Board of Trustees</w:t>
      </w:r>
      <w:r w:rsidR="00E23EA3">
        <w:t xml:space="preserve"> of Spartanburg County</w:t>
      </w:r>
      <w:r>
        <w:t>, will begin a well</w:t>
      </w:r>
      <w:r w:rsidR="00426803">
        <w:noBreakHyphen/>
      </w:r>
      <w:r>
        <w:t>deserved retirement after giving sixteen years of his time, talents, leadership, and experience as a devoted public servant; and</w:t>
      </w:r>
    </w:p>
    <w:p w:rsidR="00F30BF2" w:rsidRDefault="00F3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BF2" w:rsidRDefault="001A2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first moved into the district in 1993, Steve has been a resident of District Five for twenty</w:t>
      </w:r>
      <w:r w:rsidR="00426803">
        <w:noBreakHyphen/>
      </w:r>
      <w:r>
        <w:t>eight years. Despite living in the district for a significant period of time, it wasn</w:t>
      </w:r>
      <w:r w:rsidR="00426803">
        <w:t>’</w:t>
      </w:r>
      <w:r>
        <w:t>t until 2005 that Steve was first elected to the District Five Board of Trustees. Motivated by the fact that his wife, Laura had long been an educator in District Five and he had three daughters, Anna, Becca, and Sarah, who all attended District Five schools, he wanted to represent both the parents within the district and be an advocate for educators; and</w:t>
      </w:r>
    </w:p>
    <w:p w:rsidR="001A259A" w:rsidRDefault="001A2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9A" w:rsidRDefault="001A2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years of service, Steve se</w:t>
      </w:r>
      <w:r w:rsidR="00572DBD">
        <w:t>r</w:t>
      </w:r>
      <w:r>
        <w:t xml:space="preserve">ved in </w:t>
      </w:r>
      <w:r w:rsidR="00572DBD">
        <w:t xml:space="preserve">various </w:t>
      </w:r>
      <w:r>
        <w:t>capacities</w:t>
      </w:r>
      <w:r w:rsidR="00572DBD">
        <w:t xml:space="preserve"> in order to best serve the community</w:t>
      </w:r>
      <w:r>
        <w:t xml:space="preserve">. He served as board chairman from 2014 to 2020, on the </w:t>
      </w:r>
      <w:r w:rsidR="00572DBD">
        <w:t>B</w:t>
      </w:r>
      <w:r>
        <w:t xml:space="preserve">oard </w:t>
      </w:r>
      <w:r w:rsidR="00572DBD">
        <w:t>F</w:t>
      </w:r>
      <w:r>
        <w:t xml:space="preserve">inance </w:t>
      </w:r>
      <w:r w:rsidR="00572DBD">
        <w:t>C</w:t>
      </w:r>
      <w:r>
        <w:t xml:space="preserve">ommittee from 2010 to 2021, on the </w:t>
      </w:r>
      <w:r w:rsidR="00572DBD">
        <w:t>C</w:t>
      </w:r>
      <w:r>
        <w:t>urriculum and</w:t>
      </w:r>
      <w:r w:rsidR="00572DBD">
        <w:t xml:space="preserve"> I</w:t>
      </w:r>
      <w:r>
        <w:t xml:space="preserve">nstruction </w:t>
      </w:r>
      <w:r w:rsidR="00572DBD">
        <w:t>C</w:t>
      </w:r>
      <w:r>
        <w:t xml:space="preserve">ommittee from 2010 to 2012, and on the </w:t>
      </w:r>
      <w:r w:rsidR="00572DBD">
        <w:t>C</w:t>
      </w:r>
      <w:r>
        <w:t xml:space="preserve">ommunity </w:t>
      </w:r>
      <w:r w:rsidR="00572DBD">
        <w:t>R</w:t>
      </w:r>
      <w:r>
        <w:t xml:space="preserve">elations </w:t>
      </w:r>
      <w:r w:rsidR="00572DBD">
        <w:t>C</w:t>
      </w:r>
      <w:r>
        <w:t>ommittee, from 2010 to 2012; and</w:t>
      </w:r>
    </w:p>
    <w:p w:rsidR="00F30BF2" w:rsidRDefault="00F3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DBD" w:rsidRDefault="00572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numerous contributions he made during his tenure, he is most recognized for being a strong advocate of foreign </w:t>
      </w:r>
      <w:r>
        <w:lastRenderedPageBreak/>
        <w:t>language instruction, and is a significant reason while District Five has offered foreign language for elementary students for many years. He was also one of the board</w:t>
      </w:r>
      <w:r w:rsidR="00426803">
        <w:t>’</w:t>
      </w:r>
      <w:r>
        <w:t>s strongest supporters for increased school security, and he led the effort to see District Five place at least one school resource officer on every campus. His depth of experience and willingness to lead helped the district through times of tremendous growth and changes in leadership; and</w:t>
      </w:r>
    </w:p>
    <w:p w:rsidR="00572DBD" w:rsidRDefault="00572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2DBD">
        <w:t xml:space="preserve">the House of Representatives recognizes that the success of the State of South Carolina, the strength of its communities and the vitality of American society as a whole depend, in great measure, upon the dedication of individuals like </w:t>
      </w:r>
      <w:r w:rsidR="00E23EA3">
        <w:t>Steve Brockman</w:t>
      </w:r>
      <w:r w:rsidR="00572DBD">
        <w:t xml:space="preserve"> who use their time and many talents to serve and inspire others</w:t>
      </w:r>
      <w:r>
        <w:t>. Now, therefore,</w:t>
      </w: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F4598">
        <w:t xml:space="preserve"> the members of the South Carolina House of Representatives, by this resolution, recognize and commend Steve Brockman for his sixteen years of dedicated service as a member of the District Five Board of Trustees</w:t>
      </w:r>
      <w:r w:rsidR="00E23EA3">
        <w:t xml:space="preserve"> of Spartanburg County</w:t>
      </w:r>
      <w:r w:rsidR="008F4598">
        <w:t xml:space="preserve"> and wish him much success and fulfillment in all his future endeavors.</w:t>
      </w: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F4598">
        <w:t xml:space="preserve"> Steve Brockman.</w:t>
      </w:r>
    </w:p>
    <w:p w:rsidR="00392179" w:rsidRDefault="004268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7ABE" w:rsidRDefault="00A87ABE" w:rsidP="00A87ABE">
      <w:pPr>
        <w:suppressAutoHyphens/>
      </w:pPr>
    </w:p>
    <w:sectPr w:rsidR="00A87ABE" w:rsidSect="00A87A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59A" w:rsidRDefault="001A259A" w:rsidP="009F0C77">
      <w:r>
        <w:separator/>
      </w:r>
    </w:p>
  </w:endnote>
  <w:endnote w:type="continuationSeparator" w:id="0">
    <w:p w:rsidR="001A259A" w:rsidRDefault="001A25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8FC1FD-582E-41D6-922C-3BBBD2617A10}"/>
    <w:embedBold r:id="rId2" w:fontKey="{52754034-3377-4733-9196-C44CF65F4E68}"/>
  </w:font>
  <w:font w:name="Calibri">
    <w:panose1 w:val="020F0502020204030204"/>
    <w:charset w:val="00"/>
    <w:family w:val="swiss"/>
    <w:pitch w:val="variable"/>
    <w:sig w:usb0="E0002EFF" w:usb1="C000247B" w:usb2="00000009" w:usb3="00000000" w:csb0="000001FF" w:csb1="00000000"/>
    <w:embedRegular r:id="rId3" w:fontKey="{ADD728A0-164A-44FB-B56A-76715DAFD308}"/>
  </w:font>
  <w:font w:name="Cambria">
    <w:panose1 w:val="02040503050406030204"/>
    <w:charset w:val="00"/>
    <w:family w:val="roman"/>
    <w:pitch w:val="variable"/>
    <w:sig w:usb0="E00006FF" w:usb1="420024FF" w:usb2="02000000" w:usb3="00000000" w:csb0="0000019F" w:csb1="00000000"/>
    <w:embedRegular r:id="rId4" w:fontKey="{CDC0AFAC-ACF5-4667-A1A5-4388C31708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79" w:rsidRPr="00A87ABE" w:rsidRDefault="00A87ABE" w:rsidP="00A87ABE">
    <w:pPr>
      <w:pStyle w:val="Footer"/>
      <w:tabs>
        <w:tab w:val="clear" w:pos="4680"/>
        <w:tab w:val="clear" w:pos="9360"/>
        <w:tab w:val="center" w:pos="2995"/>
      </w:tabs>
      <w:spacing w:before="120"/>
    </w:pPr>
    <w:r>
      <w:t>[4221]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59A" w:rsidRDefault="001A259A" w:rsidP="009F0C77">
      <w:r>
        <w:separator/>
      </w:r>
    </w:p>
  </w:footnote>
  <w:footnote w:type="continuationSeparator" w:id="0">
    <w:p w:rsidR="001A259A" w:rsidRDefault="001A25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6SA21"/>
    <w:docVar w:name="CoverBillType" w:val="r"/>
    <w:docVar w:name="DocPath" w:val="L:\Council\bills\LK\9066SA21.DOCX"/>
    <w:docVar w:name="dvBillNumber" w:val="4221"/>
    <w:docVar w:name="dvBillNumberPrefix" w:val="H. "/>
    <w:docVar w:name="dvOriginalBody" w:val="House"/>
    <w:docVar w:name="dvSteno" w:val="LK"/>
    <w:docVar w:name="NameofBody" w:val="h"/>
    <w:docVar w:name="vGroup2" w:val="Council"/>
  </w:docVars>
  <w:rsids>
    <w:rsidRoot w:val="00A85D14"/>
    <w:rsid w:val="00011869"/>
    <w:rsid w:val="00015CD6"/>
    <w:rsid w:val="000E0100"/>
    <w:rsid w:val="000E1785"/>
    <w:rsid w:val="000F40FA"/>
    <w:rsid w:val="001035F1"/>
    <w:rsid w:val="0010776B"/>
    <w:rsid w:val="00133E66"/>
    <w:rsid w:val="001435A3"/>
    <w:rsid w:val="00146ED3"/>
    <w:rsid w:val="00151044"/>
    <w:rsid w:val="001519BC"/>
    <w:rsid w:val="001A259A"/>
    <w:rsid w:val="001D08F2"/>
    <w:rsid w:val="001D3A58"/>
    <w:rsid w:val="001D525B"/>
    <w:rsid w:val="001D7F4F"/>
    <w:rsid w:val="00205238"/>
    <w:rsid w:val="0021762D"/>
    <w:rsid w:val="002321B6"/>
    <w:rsid w:val="00232912"/>
    <w:rsid w:val="00250967"/>
    <w:rsid w:val="002543C8"/>
    <w:rsid w:val="0025541D"/>
    <w:rsid w:val="00284AAE"/>
    <w:rsid w:val="002E5912"/>
    <w:rsid w:val="00301B21"/>
    <w:rsid w:val="00325348"/>
    <w:rsid w:val="0032732C"/>
    <w:rsid w:val="00336AD0"/>
    <w:rsid w:val="0037079A"/>
    <w:rsid w:val="00392179"/>
    <w:rsid w:val="003C4DAB"/>
    <w:rsid w:val="003D01E8"/>
    <w:rsid w:val="003E5288"/>
    <w:rsid w:val="003F6D79"/>
    <w:rsid w:val="0041760A"/>
    <w:rsid w:val="00417C01"/>
    <w:rsid w:val="00426803"/>
    <w:rsid w:val="004403BD"/>
    <w:rsid w:val="00461441"/>
    <w:rsid w:val="004809EE"/>
    <w:rsid w:val="004E7D54"/>
    <w:rsid w:val="005273C6"/>
    <w:rsid w:val="00530A69"/>
    <w:rsid w:val="00545593"/>
    <w:rsid w:val="00556EBF"/>
    <w:rsid w:val="00572DBD"/>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4598"/>
    <w:rsid w:val="00933627"/>
    <w:rsid w:val="0094021A"/>
    <w:rsid w:val="009B44AF"/>
    <w:rsid w:val="009C6A0B"/>
    <w:rsid w:val="009F0C77"/>
    <w:rsid w:val="009F4DD1"/>
    <w:rsid w:val="00A02543"/>
    <w:rsid w:val="00A41684"/>
    <w:rsid w:val="00A64E80"/>
    <w:rsid w:val="00A72BCD"/>
    <w:rsid w:val="00A741D9"/>
    <w:rsid w:val="00A833AB"/>
    <w:rsid w:val="00A85D14"/>
    <w:rsid w:val="00A87ABE"/>
    <w:rsid w:val="00A9741D"/>
    <w:rsid w:val="00AC34A2"/>
    <w:rsid w:val="00AD1C9A"/>
    <w:rsid w:val="00AD4B17"/>
    <w:rsid w:val="00B412D4"/>
    <w:rsid w:val="00B64FFF"/>
    <w:rsid w:val="00B9133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2CC5"/>
    <w:rsid w:val="00E23EA3"/>
    <w:rsid w:val="00E41911"/>
    <w:rsid w:val="00E44B57"/>
    <w:rsid w:val="00E92EEF"/>
    <w:rsid w:val="00EF2368"/>
    <w:rsid w:val="00F24442"/>
    <w:rsid w:val="00F30BF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2A52C-9B52-4D6C-AF88-F831C75A1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648A-380D-4A79-A490-F0BCBCB5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2384</Characters>
  <Application>Microsoft Office Word</Application>
  <DocSecurity>0</DocSecurity>
  <Lines>68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4221 Text of Previous Version (Apr. 20, 2021) - South Carolina Legislature Online</dc:title>
  <dc:creator>Lindsey Knipp</dc:creator>
  <cp:lastModifiedBy>S Wilson</cp:lastModifiedBy>
  <cp:revision>2</cp:revision>
  <cp:lastPrinted>2021-04-12T18:59:00Z</cp:lastPrinted>
  <dcterms:created xsi:type="dcterms:W3CDTF">2021-04-20T16:05:00Z</dcterms:created>
  <dcterms:modified xsi:type="dcterms:W3CDTF">2021-04-20T16:05:00Z</dcterms:modified>
</cp:coreProperties>
</file>