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5D7" w:rsidRDefault="003605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3F6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06FF">
        <w:rPr>
          <w:color w:val="000000" w:themeColor="text1"/>
          <w:u w:color="000000" w:themeColor="text1"/>
        </w:rPr>
        <w:t>TO CONGRATULATE DR. SANDRA JORDAN UPON THE OCCASION OF HER RETIREMENT AS CHANCELLOR OF THE UNIVERSITY OF SOUTH CAROLINA AIKEN, TO THANK HER FOR HER DEDICATED SERVICE, AND TO WISH HER MUCH HAPPINESS AND FULFILLMENT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480" w:rsidRPr="00AD06FF" w:rsidRDefault="00C23F67"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248D6">
        <w:t xml:space="preserve">it is altogether fitting and proper that </w:t>
      </w:r>
      <w:r w:rsidR="00D13480" w:rsidRPr="00AD06FF">
        <w:rPr>
          <w:color w:val="000000" w:themeColor="text1"/>
          <w:u w:color="000000" w:themeColor="text1"/>
        </w:rPr>
        <w:t xml:space="preserve">the members of the South Carolina General Assembly </w:t>
      </w:r>
      <w:r w:rsidR="00F248D6">
        <w:rPr>
          <w:color w:val="000000" w:themeColor="text1"/>
          <w:u w:color="000000" w:themeColor="text1"/>
        </w:rPr>
        <w:t xml:space="preserve">should pause in their deliberations to </w:t>
      </w:r>
      <w:r w:rsidR="00D13480" w:rsidRPr="00AD06FF">
        <w:rPr>
          <w:color w:val="000000" w:themeColor="text1"/>
          <w:u w:color="000000" w:themeColor="text1"/>
        </w:rPr>
        <w:t xml:space="preserve">recognize Dr. Sandra Jordan upon the occasion of her retirement </w:t>
      </w:r>
      <w:r w:rsidR="00183B40">
        <w:rPr>
          <w:color w:val="000000" w:themeColor="text1"/>
          <w:u w:color="000000" w:themeColor="text1"/>
        </w:rPr>
        <w:t xml:space="preserve">as chancellor </w:t>
      </w:r>
      <w:r w:rsidR="00D13480" w:rsidRPr="00AD06FF">
        <w:rPr>
          <w:color w:val="000000" w:themeColor="text1"/>
          <w:u w:color="000000" w:themeColor="text1"/>
        </w:rPr>
        <w:t>from the University of South Carolina Aiken on June 30, 2021; and</w:t>
      </w: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FF">
        <w:rPr>
          <w:color w:val="000000" w:themeColor="text1"/>
          <w:u w:color="000000" w:themeColor="text1"/>
        </w:rPr>
        <w:t xml:space="preserve">Whereas, Dr. Jordan </w:t>
      </w:r>
      <w:r w:rsidR="00F248D6">
        <w:rPr>
          <w:color w:val="000000" w:themeColor="text1"/>
          <w:u w:color="000000" w:themeColor="text1"/>
        </w:rPr>
        <w:t>e</w:t>
      </w:r>
      <w:r w:rsidR="00F248D6" w:rsidRPr="00AD06FF">
        <w:rPr>
          <w:color w:val="000000" w:themeColor="text1"/>
          <w:u w:color="000000" w:themeColor="text1"/>
        </w:rPr>
        <w:t xml:space="preserve">arned a </w:t>
      </w:r>
      <w:r w:rsidR="00F248D6">
        <w:rPr>
          <w:color w:val="000000" w:themeColor="text1"/>
          <w:u w:color="000000" w:themeColor="text1"/>
        </w:rPr>
        <w:t>b</w:t>
      </w:r>
      <w:r w:rsidR="00F248D6" w:rsidRPr="00AD06FF">
        <w:rPr>
          <w:color w:val="000000" w:themeColor="text1"/>
          <w:u w:color="000000" w:themeColor="text1"/>
        </w:rPr>
        <w:t>achelor</w:t>
      </w:r>
      <w:r w:rsidR="003F3A84">
        <w:rPr>
          <w:color w:val="000000" w:themeColor="text1"/>
          <w:u w:color="000000" w:themeColor="text1"/>
        </w:rPr>
        <w:t>’</w:t>
      </w:r>
      <w:r w:rsidR="00F248D6" w:rsidRPr="00AD06FF">
        <w:rPr>
          <w:color w:val="000000" w:themeColor="text1"/>
          <w:u w:color="000000" w:themeColor="text1"/>
        </w:rPr>
        <w:t>s</w:t>
      </w:r>
      <w:r w:rsidR="00F248D6">
        <w:rPr>
          <w:color w:val="000000" w:themeColor="text1"/>
          <w:u w:color="000000" w:themeColor="text1"/>
        </w:rPr>
        <w:t xml:space="preserve"> degree</w:t>
      </w:r>
      <w:r w:rsidR="00F248D6" w:rsidRPr="00AD06FF">
        <w:rPr>
          <w:color w:val="000000" w:themeColor="text1"/>
          <w:u w:color="000000" w:themeColor="text1"/>
        </w:rPr>
        <w:t xml:space="preserve"> in art and English</w:t>
      </w:r>
      <w:r w:rsidR="00F248D6">
        <w:rPr>
          <w:color w:val="000000" w:themeColor="text1"/>
          <w:u w:color="000000" w:themeColor="text1"/>
        </w:rPr>
        <w:t xml:space="preserve"> from t</w:t>
      </w:r>
      <w:r w:rsidR="00F248D6" w:rsidRPr="00AD06FF">
        <w:rPr>
          <w:color w:val="000000" w:themeColor="text1"/>
          <w:u w:color="000000" w:themeColor="text1"/>
        </w:rPr>
        <w:t>he University of Alabama</w:t>
      </w:r>
      <w:r w:rsidR="00F248D6">
        <w:rPr>
          <w:color w:val="000000" w:themeColor="text1"/>
          <w:u w:color="000000" w:themeColor="text1"/>
        </w:rPr>
        <w:t xml:space="preserve"> and </w:t>
      </w:r>
      <w:r w:rsidR="00F248D6" w:rsidRPr="00AD06FF">
        <w:rPr>
          <w:color w:val="000000" w:themeColor="text1"/>
          <w:u w:color="000000" w:themeColor="text1"/>
        </w:rPr>
        <w:t xml:space="preserve">a </w:t>
      </w:r>
      <w:r w:rsidR="00F248D6">
        <w:rPr>
          <w:color w:val="000000" w:themeColor="text1"/>
          <w:u w:color="000000" w:themeColor="text1"/>
        </w:rPr>
        <w:t>m</w:t>
      </w:r>
      <w:r w:rsidR="00F248D6" w:rsidRPr="00AD06FF">
        <w:rPr>
          <w:color w:val="000000" w:themeColor="text1"/>
          <w:u w:color="000000" w:themeColor="text1"/>
        </w:rPr>
        <w:t>aster</w:t>
      </w:r>
      <w:r w:rsidR="003F3A84">
        <w:rPr>
          <w:color w:val="000000" w:themeColor="text1"/>
          <w:u w:color="000000" w:themeColor="text1"/>
        </w:rPr>
        <w:t>’</w:t>
      </w:r>
      <w:r w:rsidR="00F248D6" w:rsidRPr="00AD06FF">
        <w:rPr>
          <w:color w:val="000000" w:themeColor="text1"/>
          <w:u w:color="000000" w:themeColor="text1"/>
        </w:rPr>
        <w:t>s</w:t>
      </w:r>
      <w:r w:rsidR="00F248D6">
        <w:rPr>
          <w:color w:val="000000" w:themeColor="text1"/>
          <w:u w:color="000000" w:themeColor="text1"/>
        </w:rPr>
        <w:t xml:space="preserve"> degree</w:t>
      </w:r>
      <w:r w:rsidR="00F248D6" w:rsidRPr="00AD06FF">
        <w:rPr>
          <w:color w:val="000000" w:themeColor="text1"/>
          <w:u w:color="000000" w:themeColor="text1"/>
        </w:rPr>
        <w:t xml:space="preserve"> </w:t>
      </w:r>
      <w:r w:rsidR="00F248D6">
        <w:rPr>
          <w:color w:val="000000" w:themeColor="text1"/>
          <w:u w:color="000000" w:themeColor="text1"/>
        </w:rPr>
        <w:t>and a doctorate</w:t>
      </w:r>
      <w:r w:rsidRPr="00AD06FF">
        <w:rPr>
          <w:color w:val="000000" w:themeColor="text1"/>
          <w:u w:color="000000" w:themeColor="text1"/>
        </w:rPr>
        <w:t xml:space="preserve"> </w:t>
      </w:r>
      <w:r w:rsidR="00F248D6">
        <w:rPr>
          <w:color w:val="000000" w:themeColor="text1"/>
          <w:u w:color="000000" w:themeColor="text1"/>
        </w:rPr>
        <w:t xml:space="preserve">both </w:t>
      </w:r>
      <w:r w:rsidR="00F248D6" w:rsidRPr="00AD06FF">
        <w:rPr>
          <w:color w:val="000000" w:themeColor="text1"/>
          <w:u w:color="000000" w:themeColor="text1"/>
        </w:rPr>
        <w:t>in art history</w:t>
      </w:r>
      <w:r w:rsidR="00F248D6">
        <w:rPr>
          <w:color w:val="000000" w:themeColor="text1"/>
          <w:u w:color="000000" w:themeColor="text1"/>
        </w:rPr>
        <w:t xml:space="preserve"> from the University of Georgia.  </w:t>
      </w:r>
      <w:r w:rsidRPr="00AD06FF">
        <w:rPr>
          <w:color w:val="000000" w:themeColor="text1"/>
          <w:u w:color="000000" w:themeColor="text1"/>
        </w:rPr>
        <w:t xml:space="preserve">She has </w:t>
      </w:r>
      <w:r w:rsidR="00F248D6">
        <w:rPr>
          <w:color w:val="000000" w:themeColor="text1"/>
          <w:u w:color="000000" w:themeColor="text1"/>
        </w:rPr>
        <w:t>completed</w:t>
      </w:r>
      <w:r w:rsidRPr="00AD06FF">
        <w:rPr>
          <w:color w:val="000000" w:themeColor="text1"/>
          <w:u w:color="000000" w:themeColor="text1"/>
        </w:rPr>
        <w:t xml:space="preserve"> numer</w:t>
      </w:r>
      <w:r w:rsidR="00F248D6">
        <w:rPr>
          <w:color w:val="000000" w:themeColor="text1"/>
          <w:u w:color="000000" w:themeColor="text1"/>
        </w:rPr>
        <w:t>ous</w:t>
      </w:r>
      <w:r w:rsidRPr="00AD06FF">
        <w:rPr>
          <w:color w:val="000000" w:themeColor="text1"/>
          <w:u w:color="000000" w:themeColor="text1"/>
        </w:rPr>
        <w:t xml:space="preserve"> certifications and advanced professional programs; and</w:t>
      </w: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1C4" w:rsidRPr="00AD06FF" w:rsidRDefault="00B961C4" w:rsidP="00B9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FF">
        <w:rPr>
          <w:color w:val="000000" w:themeColor="text1"/>
          <w:u w:color="000000" w:themeColor="text1"/>
        </w:rPr>
        <w:t>Whereas, before be</w:t>
      </w:r>
      <w:r>
        <w:rPr>
          <w:color w:val="000000" w:themeColor="text1"/>
          <w:u w:color="000000" w:themeColor="text1"/>
        </w:rPr>
        <w:t>com</w:t>
      </w:r>
      <w:r w:rsidRPr="00AD06FF">
        <w:rPr>
          <w:color w:val="000000" w:themeColor="text1"/>
          <w:u w:color="000000" w:themeColor="text1"/>
        </w:rPr>
        <w:t xml:space="preserve">ing chancellor, </w:t>
      </w:r>
      <w:r>
        <w:rPr>
          <w:color w:val="000000" w:themeColor="text1"/>
          <w:u w:color="000000" w:themeColor="text1"/>
        </w:rPr>
        <w:t>she</w:t>
      </w:r>
      <w:r w:rsidRPr="00AD06FF">
        <w:rPr>
          <w:color w:val="000000" w:themeColor="text1"/>
          <w:u w:color="000000" w:themeColor="text1"/>
        </w:rPr>
        <w:t xml:space="preserve"> served Georgia College &amp; State University as provost and vice president for academic affairs; Mississippi University for Women as provost and vice president for academic affairs; Murray State University as vice provost, coordinator of graduate studies, and dean of the College of Arts and Humanities; Eastern New Mexico University as dean of the College of Fine Arts; University of Montevallo as interim dean for the College of Fine Arts and Communications, department chair for the Art Department, and interim chair and coordinator of self study for the Department of Music; Lander University as assistant professor of art history and as director of the Monsanto Gallery of Art. </w:t>
      </w:r>
      <w:r>
        <w:rPr>
          <w:color w:val="000000" w:themeColor="text1"/>
          <w:u w:color="000000" w:themeColor="text1"/>
        </w:rPr>
        <w:t xml:space="preserve"> </w:t>
      </w:r>
      <w:r w:rsidRPr="00AD06FF">
        <w:rPr>
          <w:color w:val="000000" w:themeColor="text1"/>
          <w:u w:color="000000" w:themeColor="text1"/>
        </w:rPr>
        <w:t>She has also served as guest faculty, a guest lecturer, and an art teacher; and</w:t>
      </w: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FF">
        <w:rPr>
          <w:color w:val="000000" w:themeColor="text1"/>
          <w:u w:color="000000" w:themeColor="text1"/>
        </w:rPr>
        <w:lastRenderedPageBreak/>
        <w:t xml:space="preserve">Whereas, </w:t>
      </w:r>
      <w:r w:rsidR="00F248D6" w:rsidRPr="00AD06FF">
        <w:rPr>
          <w:color w:val="000000" w:themeColor="text1"/>
          <w:u w:color="000000" w:themeColor="text1"/>
        </w:rPr>
        <w:t>since 2012</w:t>
      </w:r>
      <w:r w:rsidR="00F248D6">
        <w:rPr>
          <w:color w:val="000000" w:themeColor="text1"/>
          <w:u w:color="000000" w:themeColor="text1"/>
        </w:rPr>
        <w:t xml:space="preserve">, </w:t>
      </w:r>
      <w:r w:rsidR="00B961C4">
        <w:rPr>
          <w:color w:val="000000" w:themeColor="text1"/>
          <w:u w:color="000000" w:themeColor="text1"/>
        </w:rPr>
        <w:t>Dr. Jordan</w:t>
      </w:r>
      <w:r w:rsidRPr="00AD06FF">
        <w:rPr>
          <w:color w:val="000000" w:themeColor="text1"/>
          <w:u w:color="000000" w:themeColor="text1"/>
        </w:rPr>
        <w:t xml:space="preserve"> has served as chancellor at the University of South Carolina Aiken.</w:t>
      </w:r>
      <w:r w:rsidR="00B961C4">
        <w:rPr>
          <w:color w:val="000000" w:themeColor="text1"/>
          <w:u w:color="000000" w:themeColor="text1"/>
        </w:rPr>
        <w:t xml:space="preserve"> </w:t>
      </w:r>
      <w:r w:rsidRPr="00AD06FF">
        <w:rPr>
          <w:color w:val="000000" w:themeColor="text1"/>
          <w:u w:color="000000" w:themeColor="text1"/>
        </w:rPr>
        <w:t xml:space="preserve"> Under her leadership, the university has been marked by enrollment growth, a growing national reputation for academic quality, updated campus facilities, strong community partnerships, and the creation of a Veteran and Military Student Center. She also strengthened the financial position of the university, addressed stagnating employee salaries, launched two strategic plans, advocated for increased state appropriations, and redesigned programs to fulfill regional workforce needs; and</w:t>
      </w: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AD06FF">
        <w:rPr>
          <w:color w:val="000000" w:themeColor="text1"/>
          <w:u w:color="000000" w:themeColor="text1"/>
        </w:rPr>
        <w:t xml:space="preserve">Whereas, during </w:t>
      </w:r>
      <w:r w:rsidR="00B961C4">
        <w:rPr>
          <w:color w:val="000000" w:themeColor="text1"/>
          <w:u w:color="000000" w:themeColor="text1"/>
        </w:rPr>
        <w:t>her</w:t>
      </w:r>
      <w:r w:rsidRPr="00AD06FF">
        <w:rPr>
          <w:color w:val="000000" w:themeColor="text1"/>
          <w:u w:color="000000" w:themeColor="text1"/>
        </w:rPr>
        <w:t xml:space="preserve"> </w:t>
      </w:r>
      <w:r w:rsidR="003E74EF">
        <w:rPr>
          <w:color w:val="000000" w:themeColor="text1"/>
          <w:u w:color="000000" w:themeColor="text1"/>
        </w:rPr>
        <w:t>nine</w:t>
      </w:r>
      <w:r w:rsidR="003F3A84">
        <w:rPr>
          <w:color w:val="000000" w:themeColor="text1"/>
          <w:u w:color="000000" w:themeColor="text1"/>
        </w:rPr>
        <w:noBreakHyphen/>
      </w:r>
      <w:r w:rsidR="003E74EF">
        <w:rPr>
          <w:color w:val="000000" w:themeColor="text1"/>
          <w:u w:color="000000" w:themeColor="text1"/>
        </w:rPr>
        <w:t xml:space="preserve">year </w:t>
      </w:r>
      <w:r w:rsidRPr="00AD06FF">
        <w:rPr>
          <w:color w:val="000000" w:themeColor="text1"/>
          <w:u w:color="000000" w:themeColor="text1"/>
        </w:rPr>
        <w:t xml:space="preserve">tenure, the university was recognized with over eighty awards or recognitions, including maintaining the </w:t>
      </w:r>
      <w:r w:rsidRPr="003E74EF">
        <w:rPr>
          <w:i/>
          <w:color w:val="000000" w:themeColor="text1"/>
          <w:u w:color="000000" w:themeColor="text1"/>
        </w:rPr>
        <w:t>U.</w:t>
      </w:r>
      <w:r w:rsidR="00B961C4">
        <w:rPr>
          <w:i/>
          <w:color w:val="000000" w:themeColor="text1"/>
          <w:u w:color="000000" w:themeColor="text1"/>
        </w:rPr>
        <w:t xml:space="preserve"> </w:t>
      </w:r>
      <w:r w:rsidRPr="003E74EF">
        <w:rPr>
          <w:i/>
          <w:color w:val="000000" w:themeColor="text1"/>
          <w:u w:color="000000" w:themeColor="text1"/>
        </w:rPr>
        <w:t>S. News</w:t>
      </w:r>
      <w:r w:rsidR="00B961C4">
        <w:rPr>
          <w:i/>
          <w:color w:val="000000" w:themeColor="text1"/>
          <w:u w:color="000000" w:themeColor="text1"/>
        </w:rPr>
        <w:t xml:space="preserve"> &amp; World Report</w:t>
      </w:r>
      <w:r w:rsidR="003F3A84">
        <w:rPr>
          <w:i/>
          <w:color w:val="000000" w:themeColor="text1"/>
          <w:u w:color="000000" w:themeColor="text1"/>
        </w:rPr>
        <w:t>’</w:t>
      </w:r>
      <w:r w:rsidR="00B961C4">
        <w:rPr>
          <w:i/>
          <w:color w:val="000000" w:themeColor="text1"/>
          <w:u w:color="000000" w:themeColor="text1"/>
        </w:rPr>
        <w:t>s</w:t>
      </w:r>
      <w:r w:rsidRPr="00AD06FF">
        <w:rPr>
          <w:color w:val="000000" w:themeColor="text1"/>
          <w:u w:color="000000" w:themeColor="text1"/>
        </w:rPr>
        <w:t xml:space="preserve"> </w:t>
      </w:r>
      <w:r w:rsidR="00B961C4">
        <w:rPr>
          <w:color w:val="000000" w:themeColor="text1"/>
          <w:u w:color="000000" w:themeColor="text1"/>
        </w:rPr>
        <w:t>Best Colleges</w:t>
      </w:r>
      <w:r w:rsidR="003F3A84">
        <w:rPr>
          <w:color w:val="000000" w:themeColor="text1"/>
          <w:u w:color="000000" w:themeColor="text1"/>
        </w:rPr>
        <w:t>’</w:t>
      </w:r>
      <w:r w:rsidR="00B961C4">
        <w:rPr>
          <w:color w:val="000000" w:themeColor="text1"/>
          <w:u w:color="000000" w:themeColor="text1"/>
        </w:rPr>
        <w:t xml:space="preserve"> </w:t>
      </w:r>
      <w:r w:rsidRPr="00AD06FF">
        <w:rPr>
          <w:color w:val="000000" w:themeColor="text1"/>
          <w:u w:color="000000" w:themeColor="text1"/>
        </w:rPr>
        <w:t>number</w:t>
      </w:r>
      <w:r w:rsidR="003F3A84">
        <w:rPr>
          <w:color w:val="000000" w:themeColor="text1"/>
          <w:u w:color="000000" w:themeColor="text1"/>
        </w:rPr>
        <w:noBreakHyphen/>
      </w:r>
      <w:r w:rsidRPr="00AD06FF">
        <w:rPr>
          <w:color w:val="000000" w:themeColor="text1"/>
          <w:u w:color="000000" w:themeColor="text1"/>
        </w:rPr>
        <w:t>one ranking for public regional universities in the South and receiving numerous veteran</w:t>
      </w:r>
      <w:r w:rsidR="003F3A84">
        <w:rPr>
          <w:color w:val="000000" w:themeColor="text1"/>
          <w:u w:color="000000" w:themeColor="text1"/>
        </w:rPr>
        <w:noBreakHyphen/>
      </w:r>
      <w:r w:rsidRPr="00AD06FF">
        <w:rPr>
          <w:color w:val="000000" w:themeColor="text1"/>
          <w:u w:color="000000" w:themeColor="text1"/>
        </w:rPr>
        <w:t xml:space="preserve">friendly awards, Colleges of Distinction recognitions, and </w:t>
      </w:r>
      <w:r w:rsidR="00183B40">
        <w:rPr>
          <w:color w:val="000000" w:themeColor="text1"/>
          <w:u w:color="000000" w:themeColor="text1"/>
        </w:rPr>
        <w:t>Great</w:t>
      </w:r>
      <w:r w:rsidRPr="00AD06FF">
        <w:rPr>
          <w:color w:val="000000" w:themeColor="text1"/>
          <w:u w:color="000000" w:themeColor="text1"/>
        </w:rPr>
        <w:t xml:space="preserve"> College</w:t>
      </w:r>
      <w:r w:rsidR="00183B40">
        <w:rPr>
          <w:color w:val="000000" w:themeColor="text1"/>
          <w:u w:color="000000" w:themeColor="text1"/>
        </w:rPr>
        <w:t>s</w:t>
      </w:r>
      <w:r w:rsidRPr="00AD06FF">
        <w:rPr>
          <w:color w:val="000000" w:themeColor="text1"/>
          <w:u w:color="000000" w:themeColor="text1"/>
        </w:rPr>
        <w:t xml:space="preserve"> to Work For</w:t>
      </w:r>
      <w:r w:rsidR="00183B40">
        <w:rPr>
          <w:color w:val="000000" w:themeColor="text1"/>
          <w:u w:color="000000" w:themeColor="text1"/>
        </w:rPr>
        <w:t xml:space="preserve"> accolades</w:t>
      </w:r>
      <w:r w:rsidRPr="00AD06FF">
        <w:rPr>
          <w:color w:val="000000" w:themeColor="text1"/>
          <w:u w:color="000000" w:themeColor="text1"/>
        </w:rPr>
        <w:t>; and</w:t>
      </w: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3F67"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6FF">
        <w:rPr>
          <w:color w:val="000000" w:themeColor="text1"/>
          <w:u w:color="000000" w:themeColor="text1"/>
        </w:rPr>
        <w:t>Whereas, Dr. Jordan has been a strong advocate for the Advanced Manufacturing Collaborative and cybersecurity investments at the university, and she was named the 2020 Woman of the Year by the Greater Aiken Chamber of Commerce</w:t>
      </w:r>
      <w:r w:rsidR="00C23F67">
        <w:t xml:space="preserve">.  Now, therefore, </w:t>
      </w:r>
    </w:p>
    <w:p w:rsidR="00C23F67" w:rsidRDefault="00C23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7" w:rsidRDefault="00C23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23F67" w:rsidRDefault="00C23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w:t>
      </w:r>
      <w:r w:rsidRPr="00AD06FF">
        <w:rPr>
          <w:color w:val="000000" w:themeColor="text1"/>
          <w:u w:color="000000" w:themeColor="text1"/>
        </w:rPr>
        <w:t>hat the members of the South Carolina General Assembly, by this resolution, congratulate Dr. Sandra Jordan upon the occasion of her retirement as chancellor of the University of South Carolina Aiken, thank her for her dedicated service, and wish her much happiness and fulfillment in the years ahead.</w:t>
      </w: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3F67"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6FF">
        <w:rPr>
          <w:color w:val="000000" w:themeColor="text1"/>
          <w:u w:color="000000" w:themeColor="text1"/>
        </w:rPr>
        <w:t>Be it further resolved that a copy of this resolution be presented to Dr. Sandra Jordan.</w:t>
      </w:r>
    </w:p>
    <w:p w:rsidR="00C86D7E" w:rsidRDefault="003F3A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05D7" w:rsidRDefault="003605D7" w:rsidP="003605D7">
      <w:pPr>
        <w:suppressAutoHyphens/>
      </w:pPr>
    </w:p>
    <w:sectPr w:rsidR="003605D7" w:rsidSect="003605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F67" w:rsidRDefault="00C23F67" w:rsidP="009F0C77">
      <w:r>
        <w:separator/>
      </w:r>
    </w:p>
  </w:endnote>
  <w:endnote w:type="continuationSeparator" w:id="0">
    <w:p w:rsidR="00C23F67" w:rsidRDefault="00C23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8F6A6C-7EA6-404A-89E3-920C3F407CE5}"/>
    <w:embedBold r:id="rId2" w:fontKey="{9A592CDF-0434-41CD-8840-58B4BAA7B0A1}"/>
    <w:embedItalic r:id="rId3" w:fontKey="{B59FC2B5-EF1C-4243-8BBD-79DD9D0C160D}"/>
  </w:font>
  <w:font w:name="Calibri">
    <w:panose1 w:val="020F0502020204030204"/>
    <w:charset w:val="00"/>
    <w:family w:val="swiss"/>
    <w:pitch w:val="variable"/>
    <w:sig w:usb0="E0002EFF" w:usb1="C000247B" w:usb2="00000009" w:usb3="00000000" w:csb0="000001FF" w:csb1="00000000"/>
    <w:embedRegular r:id="rId4" w:fontKey="{5DE884DE-55BB-437E-8636-03386E283A87}"/>
  </w:font>
  <w:font w:name="Segoe UI">
    <w:panose1 w:val="020B0502040204020203"/>
    <w:charset w:val="00"/>
    <w:family w:val="swiss"/>
    <w:pitch w:val="variable"/>
    <w:sig w:usb0="E4002EFF" w:usb1="C000E47F" w:usb2="00000009" w:usb3="00000000" w:csb0="000001FF" w:csb1="00000000"/>
    <w:embedRegular r:id="rId5" w:fontKey="{3807520D-E8CF-423F-8009-93C224C79FCA}"/>
  </w:font>
  <w:font w:name="Cambria">
    <w:panose1 w:val="02040503050406030204"/>
    <w:charset w:val="00"/>
    <w:family w:val="roman"/>
    <w:pitch w:val="variable"/>
    <w:sig w:usb0="E00006FF" w:usb1="420024FF" w:usb2="02000000" w:usb3="00000000" w:csb0="0000019F" w:csb1="00000000"/>
    <w:embedRegular r:id="rId6" w:fontKey="{388F6832-5D74-4F5E-A035-0BDF36D391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D7E" w:rsidRPr="003605D7" w:rsidRDefault="003605D7" w:rsidP="003605D7">
    <w:pPr>
      <w:pStyle w:val="Footer"/>
      <w:tabs>
        <w:tab w:val="clear" w:pos="4680"/>
        <w:tab w:val="clear" w:pos="9360"/>
        <w:tab w:val="center" w:pos="2995"/>
      </w:tabs>
      <w:spacing w:before="120"/>
    </w:pPr>
    <w:r>
      <w:t>[4294]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F67" w:rsidRDefault="00C23F67" w:rsidP="009F0C77">
      <w:r>
        <w:separator/>
      </w:r>
    </w:p>
  </w:footnote>
  <w:footnote w:type="continuationSeparator" w:id="0">
    <w:p w:rsidR="00C23F67" w:rsidRDefault="00C23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34VR21"/>
    <w:docVar w:name="CoverBillType" w:val="c"/>
    <w:docVar w:name="DocPath" w:val="L:\Council\bills\GM\24534VR21.DOCX"/>
    <w:docVar w:name="dvBillNumber" w:val="4294"/>
    <w:docVar w:name="dvBillNumberPrefix" w:val="H. "/>
    <w:docVar w:name="dvOriginalBody" w:val="House"/>
    <w:docVar w:name="dvSteno" w:val="GM"/>
    <w:docVar w:name="NameofBody" w:val="h"/>
    <w:docVar w:name="vGroup2" w:val="Council"/>
  </w:docVars>
  <w:rsids>
    <w:rsidRoot w:val="00C23F67"/>
    <w:rsid w:val="00011869"/>
    <w:rsid w:val="00015CD6"/>
    <w:rsid w:val="000E0100"/>
    <w:rsid w:val="000E1785"/>
    <w:rsid w:val="000F40FA"/>
    <w:rsid w:val="001035F1"/>
    <w:rsid w:val="0010776B"/>
    <w:rsid w:val="00133E66"/>
    <w:rsid w:val="001435A3"/>
    <w:rsid w:val="00146ED3"/>
    <w:rsid w:val="00151044"/>
    <w:rsid w:val="00183B40"/>
    <w:rsid w:val="001D08F2"/>
    <w:rsid w:val="001D3A58"/>
    <w:rsid w:val="001D525B"/>
    <w:rsid w:val="001D7F4F"/>
    <w:rsid w:val="001E783B"/>
    <w:rsid w:val="00205238"/>
    <w:rsid w:val="002321B6"/>
    <w:rsid w:val="00232912"/>
    <w:rsid w:val="00250967"/>
    <w:rsid w:val="002543C8"/>
    <w:rsid w:val="0025541D"/>
    <w:rsid w:val="00284AAE"/>
    <w:rsid w:val="002E5912"/>
    <w:rsid w:val="00301B21"/>
    <w:rsid w:val="00325348"/>
    <w:rsid w:val="0032732C"/>
    <w:rsid w:val="00336AD0"/>
    <w:rsid w:val="003605D7"/>
    <w:rsid w:val="0037079A"/>
    <w:rsid w:val="003C4DAB"/>
    <w:rsid w:val="003D01E8"/>
    <w:rsid w:val="003E5288"/>
    <w:rsid w:val="003E74EF"/>
    <w:rsid w:val="003F3A84"/>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61C4"/>
    <w:rsid w:val="00BE3C22"/>
    <w:rsid w:val="00C0345E"/>
    <w:rsid w:val="00C21ABE"/>
    <w:rsid w:val="00C23F67"/>
    <w:rsid w:val="00C31C95"/>
    <w:rsid w:val="00C3483A"/>
    <w:rsid w:val="00C74E9D"/>
    <w:rsid w:val="00C826DD"/>
    <w:rsid w:val="00C82FD3"/>
    <w:rsid w:val="00C86D7E"/>
    <w:rsid w:val="00C92819"/>
    <w:rsid w:val="00CC6B7B"/>
    <w:rsid w:val="00CD2089"/>
    <w:rsid w:val="00D13480"/>
    <w:rsid w:val="00D73A67"/>
    <w:rsid w:val="00D970A9"/>
    <w:rsid w:val="00DF3845"/>
    <w:rsid w:val="00E41911"/>
    <w:rsid w:val="00E44B57"/>
    <w:rsid w:val="00E92EEF"/>
    <w:rsid w:val="00EF2368"/>
    <w:rsid w:val="00F24442"/>
    <w:rsid w:val="00F248D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55B462-B729-4B56-BEC7-2B7967323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74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4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2CDF3-FF52-4B1C-B68B-D221C956C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2789</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4294 Text of Previous Version (Apr. 29, 2021) - South Carolina Legislature Online</dc:title>
  <dc:creator>Gail Moore</dc:creator>
  <cp:lastModifiedBy>S Wilson</cp:lastModifiedBy>
  <cp:revision>2</cp:revision>
  <cp:lastPrinted>2021-04-28T15:09:00Z</cp:lastPrinted>
  <dcterms:created xsi:type="dcterms:W3CDTF">2021-04-29T16:43:00Z</dcterms:created>
  <dcterms:modified xsi:type="dcterms:W3CDTF">2021-04-29T16:43:00Z</dcterms:modified>
</cp:coreProperties>
</file>