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5B09" w:rsidRDefault="00BB5B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5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35C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15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AND HONOR LINDA ANDERSON OF THE SOUTH CAROLINA HOUSE JUDICIARY COMMITTEE ON THE OCCASION OF HER RETIREMENT AFTER </w:t>
      </w:r>
      <w:r w:rsidR="000F38B7">
        <w:t>FOURTEEN</w:t>
      </w:r>
      <w:r>
        <w:t xml:space="preserve"> YEARS OF DEDICATED SERVICE AND TO WISH HER MUCH ENJOYMENT AND RELAXATION IN HER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1552" w:rsidRDefault="00A035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91552">
        <w:t>the members of the South Carolina House of Representatives find it necessary and appropriate to pause in their deliberations to recognize</w:t>
      </w:r>
      <w:r w:rsidR="00AD096E">
        <w:t xml:space="preserve"> the esteemed</w:t>
      </w:r>
      <w:r w:rsidR="00B91552">
        <w:t xml:space="preserve"> Linda Anderson on the occasion of her retirement after </w:t>
      </w:r>
      <w:r w:rsidR="00AD096E">
        <w:t>fourteen</w:t>
      </w:r>
      <w:r w:rsidR="00B91552">
        <w:t xml:space="preserve"> years</w:t>
      </w:r>
      <w:r w:rsidR="00AD096E">
        <w:t xml:space="preserve"> with the House Judiciary Committee</w:t>
      </w:r>
      <w:r w:rsidR="000F38B7">
        <w:t xml:space="preserve">. Linda will </w:t>
      </w:r>
      <w:r w:rsidR="0040210A">
        <w:t>begin this</w:t>
      </w:r>
      <w:r w:rsidR="00AD096E">
        <w:t xml:space="preserve"> well</w:t>
      </w:r>
      <w:r w:rsidR="002426EB">
        <w:noBreakHyphen/>
      </w:r>
      <w:r w:rsidR="00AD096E">
        <w:t xml:space="preserve">earned </w:t>
      </w:r>
      <w:r w:rsidR="0040210A">
        <w:t>retirement</w:t>
      </w:r>
      <w:r w:rsidR="002426EB">
        <w:t xml:space="preserve"> </w:t>
      </w:r>
      <w:r w:rsidR="000F38B7">
        <w:t>on December 8, 2021</w:t>
      </w:r>
      <w:r w:rsidR="00B91552">
        <w:t>; and</w:t>
      </w:r>
    </w:p>
    <w:p w:rsidR="002426EB" w:rsidRDefault="00242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6EB" w:rsidRDefault="002426EB" w:rsidP="00242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before beginning her career with the House of Representatives, Linda worked with the South Carolina Senate as the Administrative Assistant for the Senate Judiciary Committee. It was this experience that allowed her to hone her considerable skills from September 30, 1985, through June 2, 1994; and</w:t>
      </w:r>
    </w:p>
    <w:p w:rsidR="002426EB" w:rsidRDefault="00242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8B7" w:rsidRDefault="000F38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Linda joined the </w:t>
      </w:r>
      <w:r w:rsidR="002426EB">
        <w:t xml:space="preserve">House </w:t>
      </w:r>
      <w:r>
        <w:t>Judiciary Committee on September 17, 2007</w:t>
      </w:r>
      <w:r w:rsidR="0040210A">
        <w:t>,</w:t>
      </w:r>
      <w:r>
        <w:t xml:space="preserve"> as the Executive Assistant</w:t>
      </w:r>
      <w:r w:rsidR="00AD096E">
        <w:t>. She quickly became an asset to a committee responsible for a wide range of legislation, working with many personalities with grace, kindness, and efficiency</w:t>
      </w:r>
      <w:r>
        <w:t>; and</w:t>
      </w:r>
    </w:p>
    <w:p w:rsidR="00B91552" w:rsidRDefault="00B915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552" w:rsidRDefault="00B915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D096E">
        <w:t>a reassuring constant of the committee</w:t>
      </w:r>
      <w:r>
        <w:t xml:space="preserve">, </w:t>
      </w:r>
      <w:r w:rsidR="00AD096E">
        <w:t>Linda</w:t>
      </w:r>
      <w:r w:rsidR="000F38B7">
        <w:t xml:space="preserve"> has</w:t>
      </w:r>
      <w:r>
        <w:t xml:space="preserve"> served under multiple chairmen including Jim Harrison, Greg Delleney, Peter McCoy, and Chris Murphy; and</w:t>
      </w:r>
    </w:p>
    <w:p w:rsidR="000F38B7" w:rsidRDefault="000F38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8B7" w:rsidRDefault="000F38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0210A">
        <w:t>with many responsibilities</w:t>
      </w:r>
      <w:r w:rsidR="00AD096E">
        <w:t xml:space="preserve">, Linda </w:t>
      </w:r>
      <w:r w:rsidR="0040210A">
        <w:t>has been</w:t>
      </w:r>
      <w:r w:rsidR="00AD096E">
        <w:t xml:space="preserve"> the first point of contact for lobbyist</w:t>
      </w:r>
      <w:r w:rsidR="0040210A">
        <w:t xml:space="preserve">s and the general public. </w:t>
      </w:r>
      <w:r w:rsidR="00AD096E">
        <w:t>She also</w:t>
      </w:r>
      <w:r w:rsidR="0040210A">
        <w:t xml:space="preserve"> has</w:t>
      </w:r>
      <w:r w:rsidR="00AD096E">
        <w:t xml:space="preserve"> </w:t>
      </w:r>
      <w:r w:rsidR="00AD096E">
        <w:lastRenderedPageBreak/>
        <w:t xml:space="preserve">managed the considerable page staff. </w:t>
      </w:r>
      <w:r>
        <w:t>Linda</w:t>
      </w:r>
      <w:r w:rsidR="002426EB" w:rsidRPr="002426EB">
        <w:t>’</w:t>
      </w:r>
      <w:r>
        <w:t>s career has been marked by her diligent efforts to complete her many duties with aplomb and professionalism; and</w:t>
      </w:r>
    </w:p>
    <w:p w:rsidR="00B91552" w:rsidRDefault="00B915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552" w:rsidRDefault="00B915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Linda</w:t>
      </w:r>
      <w:r w:rsidR="002426EB" w:rsidRPr="002426EB">
        <w:t>’</w:t>
      </w:r>
      <w:r>
        <w:t>s life has been shared with her beloved husband Judge Ralph K. “Tr</w:t>
      </w:r>
      <w:r w:rsidR="00AD096E">
        <w:t>ipp” Anderson. Together they have</w:t>
      </w:r>
      <w:r>
        <w:t xml:space="preserve"> two</w:t>
      </w:r>
      <w:r w:rsidR="00AD096E">
        <w:t xml:space="preserve"> adored</w:t>
      </w:r>
      <w:r>
        <w:t xml:space="preserve"> children, Katie and Brett. The family has continued to grow with the blessing of a granddaughter, Annelise; and</w:t>
      </w:r>
    </w:p>
    <w:p w:rsidR="002426EB" w:rsidRDefault="00242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6EB" w:rsidRDefault="00242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devout Christian, Linda is a faithful member of Shandon Baptist Church; and</w:t>
      </w:r>
    </w:p>
    <w:p w:rsidR="00B91552" w:rsidRDefault="00B915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5C1" w:rsidRDefault="00B915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grateful for the years of commitment which Linda has sh</w:t>
      </w:r>
      <w:r w:rsidR="00AD096E">
        <w:t>own the Judiciary Committee. Her friendly nature, expertise, and kindness will be irreplaceable, but the members wish her all the happiness in the world as she begins her new chapter</w:t>
      </w:r>
      <w:r w:rsidR="00A035C1">
        <w:t>.  Now, therefore,</w:t>
      </w:r>
    </w:p>
    <w:p w:rsidR="00A035C1" w:rsidRDefault="00A035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5C1" w:rsidRDefault="00A035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035C1" w:rsidRDefault="00A035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5C1" w:rsidRDefault="00A035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91552">
        <w:t xml:space="preserve"> the members of the South Carolina House of Representatives, by this resolution, congratulate and honor Linda Anderson of the South Carolina House Judiciary Committee on the occasion of her retirement after </w:t>
      </w:r>
      <w:r w:rsidR="000F38B7">
        <w:t>fourteen</w:t>
      </w:r>
      <w:r w:rsidR="00B91552">
        <w:t xml:space="preserve"> years of dedicated service and wish her much enjoyment and relaxation in her days ahead. </w:t>
      </w:r>
    </w:p>
    <w:p w:rsidR="00A035C1" w:rsidRDefault="00A035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5C1" w:rsidRDefault="00A035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91552">
        <w:t xml:space="preserve"> Linda Anderson.</w:t>
      </w:r>
    </w:p>
    <w:p w:rsidR="00723D29" w:rsidRDefault="002426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5B09" w:rsidRDefault="00BB5B09" w:rsidP="00BB5B09">
      <w:pPr>
        <w:suppressAutoHyphens/>
      </w:pPr>
    </w:p>
    <w:sectPr w:rsidR="00BB5B09" w:rsidSect="00BB5B0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35C1" w:rsidRDefault="00A035C1" w:rsidP="009F0C77">
      <w:r>
        <w:separator/>
      </w:r>
    </w:p>
  </w:endnote>
  <w:endnote w:type="continuationSeparator" w:id="0">
    <w:p w:rsidR="00A035C1" w:rsidRDefault="00A035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0BC9F15-D698-4893-8C78-200614C30DED}"/>
    <w:embedBold r:id="rId2" w:fontKey="{A7021965-B438-4F70-B033-0B5E7D4913F8}"/>
  </w:font>
  <w:font w:name="Calibri">
    <w:panose1 w:val="020F0502020204030204"/>
    <w:charset w:val="00"/>
    <w:family w:val="swiss"/>
    <w:pitch w:val="variable"/>
    <w:sig w:usb0="E4002EFF" w:usb1="C000247B" w:usb2="00000009" w:usb3="00000000" w:csb0="000001FF" w:csb1="00000000"/>
    <w:embedRegular r:id="rId3" w:fontKey="{C872AAD2-6675-4ACB-A59E-B76C98C7FB52}"/>
  </w:font>
  <w:font w:name="Cambria">
    <w:panose1 w:val="02040503050406030204"/>
    <w:charset w:val="00"/>
    <w:family w:val="roman"/>
    <w:pitch w:val="variable"/>
    <w:sig w:usb0="E00006FF" w:usb1="420024FF" w:usb2="02000000" w:usb3="00000000" w:csb0="0000019F" w:csb1="00000000"/>
    <w:embedRegular r:id="rId4" w:fontKey="{C4EBCC71-6DA0-435B-B963-F56E42530E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4D95" w:rsidRPr="00BB5B09" w:rsidRDefault="00BB5B09" w:rsidP="00BB5B09">
    <w:pPr>
      <w:pStyle w:val="Footer"/>
      <w:tabs>
        <w:tab w:val="clear" w:pos="4680"/>
        <w:tab w:val="clear" w:pos="9360"/>
        <w:tab w:val="center" w:pos="2995"/>
      </w:tabs>
      <w:spacing w:before="120"/>
    </w:pPr>
    <w:r>
      <w:t>[4712]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35C1" w:rsidRDefault="00A035C1" w:rsidP="009F0C77">
      <w:r>
        <w:separator/>
      </w:r>
    </w:p>
  </w:footnote>
  <w:footnote w:type="continuationSeparator" w:id="0">
    <w:p w:rsidR="00A035C1" w:rsidRDefault="00A035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53PH21"/>
    <w:docVar w:name="CoverBillType" w:val="r"/>
    <w:docVar w:name="DocPath" w:val="L:\Council\bills\RT\17053PH21.DOCX"/>
    <w:docVar w:name="dvBillNumber" w:val="4712"/>
    <w:docVar w:name="dvBillNumberPrefix" w:val="H. "/>
    <w:docVar w:name="dvOriginalBody" w:val="House"/>
    <w:docVar w:name="dvSteno" w:val="RT"/>
    <w:docVar w:name="NameofBody" w:val="h"/>
    <w:docVar w:name="vGroup2" w:val="Council"/>
  </w:docVars>
  <w:rsids>
    <w:rsidRoot w:val="00A035C1"/>
    <w:rsid w:val="00011869"/>
    <w:rsid w:val="00015CD6"/>
    <w:rsid w:val="000E0100"/>
    <w:rsid w:val="000E1785"/>
    <w:rsid w:val="000F38B7"/>
    <w:rsid w:val="000F40FA"/>
    <w:rsid w:val="001035F1"/>
    <w:rsid w:val="0010776B"/>
    <w:rsid w:val="00133E66"/>
    <w:rsid w:val="001435A3"/>
    <w:rsid w:val="00146ED3"/>
    <w:rsid w:val="00151044"/>
    <w:rsid w:val="001D08F2"/>
    <w:rsid w:val="001D3A58"/>
    <w:rsid w:val="001D525B"/>
    <w:rsid w:val="001D7F4F"/>
    <w:rsid w:val="00205238"/>
    <w:rsid w:val="002114BC"/>
    <w:rsid w:val="002321B6"/>
    <w:rsid w:val="00232912"/>
    <w:rsid w:val="002426EB"/>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210A"/>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3E33"/>
    <w:rsid w:val="00723D29"/>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035C1"/>
    <w:rsid w:val="00A41684"/>
    <w:rsid w:val="00A64E80"/>
    <w:rsid w:val="00A72BCD"/>
    <w:rsid w:val="00A741D9"/>
    <w:rsid w:val="00A833AB"/>
    <w:rsid w:val="00A9741D"/>
    <w:rsid w:val="00AC34A2"/>
    <w:rsid w:val="00AD096E"/>
    <w:rsid w:val="00AD1C9A"/>
    <w:rsid w:val="00AD4B17"/>
    <w:rsid w:val="00B412D4"/>
    <w:rsid w:val="00B64FFF"/>
    <w:rsid w:val="00B91552"/>
    <w:rsid w:val="00BB5B09"/>
    <w:rsid w:val="00BE3C22"/>
    <w:rsid w:val="00C0345E"/>
    <w:rsid w:val="00C21ABE"/>
    <w:rsid w:val="00C31C95"/>
    <w:rsid w:val="00C3483A"/>
    <w:rsid w:val="00C64D95"/>
    <w:rsid w:val="00C74E9D"/>
    <w:rsid w:val="00C8018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547837-F376-4070-A7F8-1AB5A5D21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1A6C9-349B-43FE-98E4-646B5FE77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423</Words>
  <Characters>2280</Characters>
  <Application>Microsoft Office Word</Application>
  <DocSecurity>0</DocSecurity>
  <Lines>71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4712 Text of Previous Version (Dec. 10, 2021) - South Carolina Legislature Online</dc:title>
  <dc:creator>Rebecca Turner</dc:creator>
  <cp:lastModifiedBy>S Wilson</cp:lastModifiedBy>
  <cp:revision>2</cp:revision>
  <dcterms:created xsi:type="dcterms:W3CDTF">2021-12-10T16:04:00Z</dcterms:created>
  <dcterms:modified xsi:type="dcterms:W3CDTF">2021-12-10T16:04:00Z</dcterms:modified>
</cp:coreProperties>
</file>