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413" w:rsidRDefault="00955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55413" w:rsidRDefault="00955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2021</w:t>
      </w:r>
    </w:p>
    <w:p w:rsidR="00955413" w:rsidRDefault="00955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413" w:rsidRPr="00955413" w:rsidRDefault="00955413" w:rsidP="00955413">
      <w:pPr>
        <w:tabs>
          <w:tab w:val="right" w:pos="5933"/>
        </w:tabs>
        <w:suppressAutoHyphens/>
        <w:jc w:val="both"/>
        <w:rPr>
          <w:rFonts w:eastAsia="Times New Roman"/>
        </w:rPr>
      </w:pPr>
      <w:r>
        <w:rPr>
          <w:rFonts w:eastAsia="Times New Roman"/>
        </w:rPr>
        <w:tab/>
      </w:r>
      <w:r>
        <w:rPr>
          <w:rFonts w:eastAsia="Times New Roman"/>
          <w:b/>
          <w:sz w:val="36"/>
        </w:rPr>
        <w:t>S. 486</w:t>
      </w:r>
    </w:p>
    <w:p w:rsidR="00955413" w:rsidRDefault="00955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413" w:rsidRDefault="00955413" w:rsidP="0095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1306">
        <w:t>Senator Grooms</w:t>
      </w:r>
    </w:p>
    <w:p w:rsidR="00955413" w:rsidRDefault="00955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413" w:rsidRDefault="00955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2/4/21--S.</w:t>
      </w:r>
    </w:p>
    <w:p w:rsidR="00955413" w:rsidRDefault="00955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2021.</w:t>
      </w:r>
    </w:p>
    <w:p w:rsidR="00955413" w:rsidRDefault="00955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413" w:rsidRDefault="00955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55413" w:rsidSect="0095541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F6488" w:rsidRPr="00522CE0" w:rsidRDefault="005F6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6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D28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6E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REQUEST THAT THE DEPARTMENT OF TRANSPORTATION NAME </w:t>
      </w:r>
      <w:r w:rsidR="009B452B">
        <w:t>HIGHWAY 17-A AT ITS CROSSING OF THE CSX MAIN LINE IN MONCKS CORNER “STEVE C. DAVIS VIADUCT”</w:t>
      </w:r>
      <w:r>
        <w:t xml:space="preserve"> AND ERECT APPROPRIATE MARKERS OR SIGNS A</w:t>
      </w:r>
      <w:r w:rsidR="00706B1B">
        <w:t>T THIS LOCATION</w:t>
      </w:r>
      <w:r>
        <w:t xml:space="preserve"> CONTAINI</w:t>
      </w:r>
      <w:r w:rsidR="00706B1B">
        <w:t>NG THE</w:t>
      </w:r>
      <w:r>
        <w:t xml:space="preserve">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06DE" w:rsidRDefault="006A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members of the South Carolina General Assembly are pleased to recognize Mr. Steve C. Davis; and</w:t>
      </w:r>
    </w:p>
    <w:p w:rsidR="006A06DE" w:rsidRDefault="006A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rPr>
        <w:t xml:space="preserve">Whereas, </w:t>
      </w:r>
      <w:r w:rsidR="006A06DE">
        <w:rPr>
          <w:color w:val="000000" w:themeColor="text1"/>
          <w:u w:color="000000" w:themeColor="text1"/>
        </w:rPr>
        <w:t xml:space="preserve">a native of South Carolina, </w:t>
      </w:r>
      <w:r w:rsidRPr="00EC1420">
        <w:rPr>
          <w:color w:val="000000" w:themeColor="text1"/>
          <w:u w:color="000000" w:themeColor="text1"/>
          <w:shd w:val="clear" w:color="auto" w:fill="FFFFFF"/>
        </w:rPr>
        <w:t>Mr. Davis</w:t>
      </w:r>
      <w:r w:rsidR="006A06DE">
        <w:rPr>
          <w:color w:val="000000" w:themeColor="text1"/>
          <w:u w:color="000000" w:themeColor="text1"/>
          <w:shd w:val="clear" w:color="auto" w:fill="FFFFFF"/>
        </w:rPr>
        <w:t xml:space="preserve"> was born on August 22, 1957 </w:t>
      </w:r>
      <w:r w:rsidR="00AD32B0">
        <w:rPr>
          <w:color w:val="000000" w:themeColor="text1"/>
          <w:u w:color="000000" w:themeColor="text1"/>
          <w:shd w:val="clear" w:color="auto" w:fill="FFFFFF"/>
        </w:rPr>
        <w:t xml:space="preserve">to </w:t>
      </w:r>
      <w:r w:rsidR="006A06DE">
        <w:rPr>
          <w:color w:val="000000" w:themeColor="text1"/>
          <w:u w:color="000000" w:themeColor="text1"/>
          <w:shd w:val="clear" w:color="auto" w:fill="FFFFFF"/>
        </w:rPr>
        <w:t>Mr. and Mrs. Henry S. (Albertha) Davis.</w:t>
      </w:r>
      <w:r w:rsidRPr="00EC1420">
        <w:rPr>
          <w:color w:val="000000" w:themeColor="text1"/>
          <w:u w:color="000000" w:themeColor="text1"/>
          <w:shd w:val="clear" w:color="auto" w:fill="FFFFFF"/>
        </w:rPr>
        <w:t xml:space="preserve"> He </w:t>
      </w:r>
      <w:r>
        <w:rPr>
          <w:color w:val="000000" w:themeColor="text1"/>
          <w:u w:color="000000" w:themeColor="text1"/>
          <w:shd w:val="clear" w:color="auto" w:fill="FFFFFF"/>
        </w:rPr>
        <w:t xml:space="preserve">is an alumnus of </w:t>
      </w:r>
      <w:r w:rsidRPr="00EC1420">
        <w:rPr>
          <w:color w:val="000000" w:themeColor="text1"/>
          <w:u w:color="000000" w:themeColor="text1"/>
          <w:shd w:val="clear" w:color="auto" w:fill="FFFFFF"/>
        </w:rPr>
        <w:t>Chowan Junior College</w:t>
      </w:r>
      <w:r>
        <w:rPr>
          <w:color w:val="000000" w:themeColor="text1"/>
          <w:u w:color="000000" w:themeColor="text1"/>
          <w:shd w:val="clear" w:color="auto" w:fill="FFFFFF"/>
        </w:rPr>
        <w:t>, where he earned his A</w:t>
      </w:r>
      <w:r w:rsidR="0013137E">
        <w:rPr>
          <w:color w:val="000000" w:themeColor="text1"/>
          <w:u w:color="000000" w:themeColor="text1"/>
          <w:shd w:val="clear" w:color="auto" w:fill="FFFFFF"/>
        </w:rPr>
        <w:t xml:space="preserve">ssociate of </w:t>
      </w:r>
      <w:r>
        <w:rPr>
          <w:color w:val="000000" w:themeColor="text1"/>
          <w:u w:color="000000" w:themeColor="text1"/>
          <w:shd w:val="clear" w:color="auto" w:fill="FFFFFF"/>
        </w:rPr>
        <w:t>A</w:t>
      </w:r>
      <w:r w:rsidR="0013137E">
        <w:rPr>
          <w:color w:val="000000" w:themeColor="text1"/>
          <w:u w:color="000000" w:themeColor="text1"/>
          <w:shd w:val="clear" w:color="auto" w:fill="FFFFFF"/>
        </w:rPr>
        <w:t>rts</w:t>
      </w:r>
      <w:r>
        <w:rPr>
          <w:color w:val="000000" w:themeColor="text1"/>
          <w:u w:color="000000" w:themeColor="text1"/>
          <w:shd w:val="clear" w:color="auto" w:fill="FFFFFF"/>
        </w:rPr>
        <w:t xml:space="preserve">; </w:t>
      </w:r>
      <w:r w:rsidRPr="00EC1420">
        <w:rPr>
          <w:color w:val="000000" w:themeColor="text1"/>
          <w:u w:color="000000" w:themeColor="text1"/>
          <w:shd w:val="clear" w:color="auto" w:fill="FFFFFF"/>
        </w:rPr>
        <w:t>the University of South Carolina,</w:t>
      </w:r>
      <w:r>
        <w:rPr>
          <w:color w:val="000000" w:themeColor="text1"/>
          <w:u w:color="000000" w:themeColor="text1"/>
          <w:shd w:val="clear" w:color="auto" w:fill="FFFFFF"/>
        </w:rPr>
        <w:t xml:space="preserve"> where he e</w:t>
      </w:r>
      <w:r w:rsidRPr="00EC1420">
        <w:rPr>
          <w:color w:val="000000" w:themeColor="text1"/>
          <w:u w:color="000000" w:themeColor="text1"/>
          <w:shd w:val="clear" w:color="auto" w:fill="FFFFFF"/>
        </w:rPr>
        <w:t>arned his B</w:t>
      </w:r>
      <w:r w:rsidR="00B92A56">
        <w:rPr>
          <w:color w:val="000000" w:themeColor="text1"/>
          <w:u w:color="000000" w:themeColor="text1"/>
          <w:shd w:val="clear" w:color="auto" w:fill="FFFFFF"/>
        </w:rPr>
        <w:t xml:space="preserve">achelor of </w:t>
      </w:r>
      <w:r w:rsidRPr="00EC1420">
        <w:rPr>
          <w:color w:val="000000" w:themeColor="text1"/>
          <w:u w:color="000000" w:themeColor="text1"/>
          <w:shd w:val="clear" w:color="auto" w:fill="FFFFFF"/>
        </w:rPr>
        <w:t>A</w:t>
      </w:r>
      <w:r w:rsidR="00B92A56">
        <w:rPr>
          <w:color w:val="000000" w:themeColor="text1"/>
          <w:u w:color="000000" w:themeColor="text1"/>
          <w:shd w:val="clear" w:color="auto" w:fill="FFFFFF"/>
        </w:rPr>
        <w:t>rts</w:t>
      </w:r>
      <w:r>
        <w:rPr>
          <w:color w:val="000000" w:themeColor="text1"/>
          <w:u w:color="000000" w:themeColor="text1"/>
          <w:shd w:val="clear" w:color="auto" w:fill="FFFFFF"/>
        </w:rPr>
        <w:t>;</w:t>
      </w:r>
      <w:r w:rsidRPr="00EC1420">
        <w:rPr>
          <w:color w:val="000000" w:themeColor="text1"/>
          <w:u w:color="000000" w:themeColor="text1"/>
          <w:shd w:val="clear" w:color="auto" w:fill="FFFFFF"/>
        </w:rPr>
        <w:t xml:space="preserve"> </w:t>
      </w:r>
      <w:r w:rsidR="00923333">
        <w:rPr>
          <w:color w:val="000000" w:themeColor="text1"/>
          <w:u w:color="000000" w:themeColor="text1"/>
          <w:shd w:val="clear" w:color="auto" w:fill="FFFFFF"/>
        </w:rPr>
        <w:t xml:space="preserve">and </w:t>
      </w:r>
      <w:r w:rsidRPr="00EC1420">
        <w:rPr>
          <w:color w:val="000000" w:themeColor="text1"/>
          <w:u w:color="000000" w:themeColor="text1"/>
          <w:shd w:val="clear" w:color="auto" w:fill="FFFFFF"/>
        </w:rPr>
        <w:t>the Universi</w:t>
      </w:r>
      <w:r>
        <w:rPr>
          <w:color w:val="000000" w:themeColor="text1"/>
          <w:u w:color="000000" w:themeColor="text1"/>
          <w:shd w:val="clear" w:color="auto" w:fill="FFFFFF"/>
        </w:rPr>
        <w:t>ty of South Carolina Law School, where he earned his Juris Doctor; and</w:t>
      </w:r>
    </w:p>
    <w:p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Whereas, hi</w:t>
      </w:r>
      <w:r w:rsidRPr="00EC1420">
        <w:rPr>
          <w:color w:val="000000" w:themeColor="text1"/>
          <w:u w:color="000000" w:themeColor="text1"/>
          <w:shd w:val="clear" w:color="auto" w:fill="FFFFFF"/>
        </w:rPr>
        <w:t xml:space="preserve">s extensive legal career includes </w:t>
      </w:r>
      <w:r w:rsidR="006A06DE">
        <w:rPr>
          <w:color w:val="000000" w:themeColor="text1"/>
          <w:u w:color="000000" w:themeColor="text1"/>
          <w:shd w:val="clear" w:color="auto" w:fill="FFFFFF"/>
        </w:rPr>
        <w:t xml:space="preserve">service </w:t>
      </w:r>
      <w:r w:rsidR="00B92A56">
        <w:rPr>
          <w:color w:val="000000" w:themeColor="text1"/>
          <w:u w:color="000000" w:themeColor="text1"/>
          <w:shd w:val="clear" w:color="auto" w:fill="FFFFFF"/>
        </w:rPr>
        <w:t>as a</w:t>
      </w:r>
      <w:r w:rsidR="006A06DE">
        <w:rPr>
          <w:color w:val="000000" w:themeColor="text1"/>
          <w:u w:color="000000" w:themeColor="text1"/>
          <w:shd w:val="clear" w:color="auto" w:fill="FFFFFF"/>
        </w:rPr>
        <w:t xml:space="preserve"> private practi</w:t>
      </w:r>
      <w:r w:rsidR="00B92A56">
        <w:rPr>
          <w:color w:val="000000" w:themeColor="text1"/>
          <w:u w:color="000000" w:themeColor="text1"/>
          <w:shd w:val="clear" w:color="auto" w:fill="FFFFFF"/>
        </w:rPr>
        <w:t>tioner</w:t>
      </w:r>
      <w:r w:rsidR="006A06DE">
        <w:rPr>
          <w:color w:val="000000" w:themeColor="text1"/>
          <w:u w:color="000000" w:themeColor="text1"/>
          <w:shd w:val="clear" w:color="auto" w:fill="FFFFFF"/>
        </w:rPr>
        <w:t xml:space="preserve"> and </w:t>
      </w:r>
      <w:r w:rsidR="00B92A56">
        <w:rPr>
          <w:color w:val="000000" w:themeColor="text1"/>
          <w:u w:color="000000" w:themeColor="text1"/>
          <w:shd w:val="clear" w:color="auto" w:fill="FFFFFF"/>
        </w:rPr>
        <w:t xml:space="preserve">in </w:t>
      </w:r>
      <w:r w:rsidR="006A06DE">
        <w:rPr>
          <w:color w:val="000000" w:themeColor="text1"/>
          <w:u w:color="000000" w:themeColor="text1"/>
          <w:shd w:val="clear" w:color="auto" w:fill="FFFFFF"/>
        </w:rPr>
        <w:t xml:space="preserve">the Ninth Circuit Solicitor’s Office, where he </w:t>
      </w:r>
      <w:r w:rsidRPr="00EC1420">
        <w:rPr>
          <w:color w:val="000000" w:themeColor="text1"/>
          <w:u w:color="000000" w:themeColor="text1"/>
          <w:shd w:val="clear" w:color="auto" w:fill="FFFFFF"/>
        </w:rPr>
        <w:t>bec</w:t>
      </w:r>
      <w:r w:rsidR="006A06DE">
        <w:rPr>
          <w:color w:val="000000" w:themeColor="text1"/>
          <w:u w:color="000000" w:themeColor="text1"/>
          <w:shd w:val="clear" w:color="auto" w:fill="FFFFFF"/>
        </w:rPr>
        <w:t>ame</w:t>
      </w:r>
      <w:r w:rsidRPr="00EC1420">
        <w:rPr>
          <w:color w:val="000000" w:themeColor="text1"/>
          <w:u w:color="000000" w:themeColor="text1"/>
          <w:shd w:val="clear" w:color="auto" w:fill="FFFFFF"/>
        </w:rPr>
        <w:t xml:space="preserve"> the first African American </w:t>
      </w:r>
      <w:r w:rsidR="00B92A56">
        <w:rPr>
          <w:color w:val="000000" w:themeColor="text1"/>
          <w:u w:color="000000" w:themeColor="text1"/>
          <w:shd w:val="clear" w:color="auto" w:fill="FFFFFF"/>
        </w:rPr>
        <w:t xml:space="preserve">to be </w:t>
      </w:r>
      <w:r w:rsidRPr="00EC1420">
        <w:rPr>
          <w:color w:val="000000" w:themeColor="text1"/>
          <w:u w:color="000000" w:themeColor="text1"/>
          <w:shd w:val="clear" w:color="auto" w:fill="FFFFFF"/>
        </w:rPr>
        <w:t>appointed Deputy Solicitor in the State of South Carolina since Reconstruction</w:t>
      </w:r>
      <w:r>
        <w:rPr>
          <w:color w:val="000000" w:themeColor="text1"/>
          <w:u w:color="000000" w:themeColor="text1"/>
          <w:shd w:val="clear" w:color="auto" w:fill="FFFFFF"/>
        </w:rPr>
        <w:t>; and</w:t>
      </w:r>
    </w:p>
    <w:p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rsidR="009B452B" w:rsidRDefault="009B452B"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a leader in his community, Mr. Davis </w:t>
      </w:r>
      <w:r w:rsidR="00923333">
        <w:rPr>
          <w:rFonts w:eastAsia="Times New Roman"/>
        </w:rPr>
        <w:t>ha</w:t>
      </w:r>
      <w:r w:rsidR="00923333">
        <w:rPr>
          <w:color w:val="000000" w:themeColor="text1"/>
          <w:u w:color="000000" w:themeColor="text1"/>
        </w:rPr>
        <w:t>s served as a</w:t>
      </w:r>
      <w:r w:rsidRPr="00EC1420">
        <w:rPr>
          <w:color w:val="000000" w:themeColor="text1"/>
          <w:u w:color="000000" w:themeColor="text1"/>
        </w:rPr>
        <w:t xml:space="preserve"> member of Berkeley </w:t>
      </w:r>
      <w:r w:rsidR="00923333">
        <w:rPr>
          <w:color w:val="000000" w:themeColor="text1"/>
          <w:u w:color="000000" w:themeColor="text1"/>
        </w:rPr>
        <w:t>County Council since</w:t>
      </w:r>
      <w:r>
        <w:rPr>
          <w:color w:val="000000" w:themeColor="text1"/>
          <w:u w:color="000000" w:themeColor="text1"/>
        </w:rPr>
        <w:t xml:space="preserve"> 2002;</w:t>
      </w:r>
      <w:r w:rsidRPr="00EC1420">
        <w:rPr>
          <w:color w:val="000000" w:themeColor="text1"/>
          <w:u w:color="000000" w:themeColor="text1"/>
        </w:rPr>
        <w:t xml:space="preserve"> and</w:t>
      </w: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over the years, Mr. Davis has dedicated his service to a number of different organizations, including the South Carolina Bar Association, American Bar Association, South Carolina Trial Lawyers Association, National Organization of Social Security Claimants’ Representatives, National Bar Association, NAACP, Alpha Phi Alpha Fraternity, and Macedonia H</w:t>
      </w:r>
      <w:r w:rsidR="0013137E">
        <w:rPr>
          <w:color w:val="000000" w:themeColor="text1"/>
          <w:u w:color="000000" w:themeColor="text1"/>
        </w:rPr>
        <w:t xml:space="preserve">igh </w:t>
      </w:r>
      <w:r>
        <w:rPr>
          <w:color w:val="000000" w:themeColor="text1"/>
          <w:u w:color="000000" w:themeColor="text1"/>
        </w:rPr>
        <w:t>S</w:t>
      </w:r>
      <w:r w:rsidR="0013137E">
        <w:rPr>
          <w:color w:val="000000" w:themeColor="text1"/>
          <w:u w:color="000000" w:themeColor="text1"/>
        </w:rPr>
        <w:t>chool</w:t>
      </w:r>
      <w:r>
        <w:rPr>
          <w:color w:val="000000" w:themeColor="text1"/>
          <w:u w:color="000000" w:themeColor="text1"/>
        </w:rPr>
        <w:t xml:space="preserve"> Booster</w:t>
      </w:r>
      <w:r w:rsidR="00AD32B0">
        <w:rPr>
          <w:color w:val="000000" w:themeColor="text1"/>
          <w:u w:color="000000" w:themeColor="text1"/>
        </w:rPr>
        <w:t xml:space="preserve"> Club</w:t>
      </w:r>
      <w:r w:rsidR="00DD491B">
        <w:rPr>
          <w:color w:val="000000" w:themeColor="text1"/>
          <w:u w:color="000000" w:themeColor="text1"/>
        </w:rPr>
        <w:t xml:space="preserve">. A strong supporter of education, he has also sponsored </w:t>
      </w:r>
      <w:r w:rsidR="00DD491B">
        <w:rPr>
          <w:color w:val="000000" w:themeColor="text1"/>
          <w:u w:color="000000" w:themeColor="text1"/>
        </w:rPr>
        <w:lastRenderedPageBreak/>
        <w:t xml:space="preserve">scholarships </w:t>
      </w:r>
      <w:r w:rsidR="00AD32B0">
        <w:rPr>
          <w:color w:val="000000" w:themeColor="text1"/>
          <w:u w:color="000000" w:themeColor="text1"/>
        </w:rPr>
        <w:t xml:space="preserve">at </w:t>
      </w:r>
      <w:r w:rsidR="00DD491B">
        <w:rPr>
          <w:color w:val="000000" w:themeColor="text1"/>
          <w:u w:color="000000" w:themeColor="text1"/>
        </w:rPr>
        <w:t>the University of South Carolina, Allen University, and Morris College</w:t>
      </w:r>
      <w:r>
        <w:rPr>
          <w:color w:val="000000" w:themeColor="text1"/>
          <w:u w:color="000000" w:themeColor="text1"/>
        </w:rPr>
        <w:t>; and</w:t>
      </w: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during his </w:t>
      </w:r>
      <w:r w:rsidR="00AD32B0">
        <w:rPr>
          <w:color w:val="000000" w:themeColor="text1"/>
          <w:u w:color="000000" w:themeColor="text1"/>
        </w:rPr>
        <w:t xml:space="preserve">outstanding </w:t>
      </w:r>
      <w:r>
        <w:rPr>
          <w:color w:val="000000" w:themeColor="text1"/>
          <w:u w:color="000000" w:themeColor="text1"/>
        </w:rPr>
        <w:t>career,</w:t>
      </w:r>
      <w:r w:rsidR="00AD32B0">
        <w:rPr>
          <w:color w:val="000000" w:themeColor="text1"/>
          <w:u w:color="000000" w:themeColor="text1"/>
        </w:rPr>
        <w:t xml:space="preserve"> Mr. Davis</w:t>
      </w:r>
      <w:r>
        <w:rPr>
          <w:color w:val="000000" w:themeColor="text1"/>
          <w:u w:color="000000" w:themeColor="text1"/>
        </w:rPr>
        <w:t xml:space="preserve"> has been recognized with many honors and awards, including Future Business Leaders of America’s Business Person of the Year</w:t>
      </w:r>
      <w:r w:rsidR="001950E1">
        <w:rPr>
          <w:color w:val="000000" w:themeColor="text1"/>
          <w:u w:color="000000" w:themeColor="text1"/>
        </w:rPr>
        <w:t xml:space="preserve"> and</w:t>
      </w:r>
      <w:r>
        <w:rPr>
          <w:color w:val="000000" w:themeColor="text1"/>
          <w:u w:color="000000" w:themeColor="text1"/>
        </w:rPr>
        <w:t xml:space="preserve"> Omega PSI Fraternity’s Citizen of the Year</w:t>
      </w:r>
      <w:r w:rsidR="00DD491B">
        <w:rPr>
          <w:color w:val="000000" w:themeColor="text1"/>
          <w:u w:color="000000" w:themeColor="text1"/>
        </w:rPr>
        <w:t>; and</w:t>
      </w: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devout Christian, Mr. Davis is an active member of Bethel United Methodist Church, where he serves as chairman of the board; and</w:t>
      </w: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Mr. Davis is married to his wife, Rose Wright Davis. Together, they have four children, Kenya Davis-Howell, Steve II, Todd Robert, and Drayton Savage, and four granddaughters; and</w:t>
      </w:r>
    </w:p>
    <w:p w:rsidR="009B452B" w:rsidRDefault="009B452B"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56E57">
        <w:rPr>
          <w:rFonts w:eastAsia="Times New Roman"/>
        </w:rPr>
        <w:t>it would be only fitting and proper to pay tribute to this son of South Carolina by naming a portion of road in the State in his honor</w:t>
      </w:r>
      <w:r>
        <w:rPr>
          <w:rFonts w:eastAsia="Times New Roman"/>
        </w:rPr>
        <w:t xml:space="preserve">.  Now, therefore, </w:t>
      </w: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56E57">
        <w:rPr>
          <w:rFonts w:eastAsia="Times New Roman"/>
        </w:rPr>
        <w:t xml:space="preserve"> the members of the South Carolina General Assembly, by this resolution, request that the Department of Transportation </w:t>
      </w:r>
      <w:r w:rsidR="00856E57">
        <w:t xml:space="preserve">name </w:t>
      </w:r>
      <w:r w:rsidR="009B452B">
        <w:t>Highway 17-A at its crossing of the CSX main line in Moncks Corner “Steve C. Davis Viaduct”</w:t>
      </w:r>
      <w:r w:rsidR="00856E57">
        <w:rPr>
          <w:rFonts w:eastAsia="Times New Roman"/>
        </w:rPr>
        <w:t xml:space="preserve"> and erect appropriate markers or signs at this location containing the designation.</w:t>
      </w:r>
    </w:p>
    <w:p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2805" w:rsidRPr="00522CE0"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856E57">
        <w:rPr>
          <w:rFonts w:eastAsia="Times New Roman"/>
        </w:rPr>
        <w:t>forwarded to the Department of Transportation and</w:t>
      </w:r>
      <w:r w:rsidR="00195AE6">
        <w:rPr>
          <w:rFonts w:eastAsia="Times New Roman"/>
        </w:rPr>
        <w:t xml:space="preserve"> Mr.</w:t>
      </w:r>
      <w:r w:rsidR="00856E57">
        <w:rPr>
          <w:rFonts w:eastAsia="Times New Roman"/>
        </w:rPr>
        <w:t xml:space="preserve"> </w:t>
      </w:r>
      <w:r w:rsidR="001A244E">
        <w:rPr>
          <w:rFonts w:eastAsia="Times New Roman"/>
        </w:rPr>
        <w:t>Steve C. Davis</w:t>
      </w:r>
      <w:r w:rsidR="00856E57">
        <w:rPr>
          <w:rFonts w:eastAsia="Times New Roman"/>
        </w:rPr>
        <w:t>.</w:t>
      </w:r>
    </w:p>
    <w:p w:rsidR="009332BF" w:rsidRDefault="00FA19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6842" w:rsidRDefault="00936842" w:rsidP="00936842">
      <w:pPr>
        <w:suppressAutoHyphens/>
        <w:jc w:val="both"/>
        <w:rPr>
          <w:rFonts w:eastAsia="Times New Roman"/>
        </w:rPr>
      </w:pPr>
    </w:p>
    <w:sectPr w:rsidR="00936842" w:rsidSect="0095541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413" w:rsidRDefault="00955413" w:rsidP="00522CE0">
      <w:r>
        <w:separator/>
      </w:r>
    </w:p>
  </w:endnote>
  <w:endnote w:type="continuationSeparator" w:id="0">
    <w:p w:rsidR="00955413" w:rsidRDefault="009554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DB39D2-0581-4677-ABD0-4698C5A1DB2D}"/>
    <w:embedBold r:id="rId2" w:fontKey="{55862A23-6AAB-4CA2-8EC4-050AD1A1A409}"/>
  </w:font>
  <w:font w:name="Calibri">
    <w:panose1 w:val="020F0502020204030204"/>
    <w:charset w:val="00"/>
    <w:family w:val="swiss"/>
    <w:pitch w:val="variable"/>
    <w:sig w:usb0="E0002EFF" w:usb1="C000247B" w:usb2="00000009" w:usb3="00000000" w:csb0="000001FF" w:csb1="00000000"/>
    <w:embedRegular r:id="rId3" w:fontKey="{9D8510EB-7AE0-4559-AE91-3D3FB7A0CF1A}"/>
  </w:font>
  <w:font w:name="Segoe UI">
    <w:panose1 w:val="020B0502040204020203"/>
    <w:charset w:val="00"/>
    <w:family w:val="swiss"/>
    <w:pitch w:val="variable"/>
    <w:sig w:usb0="E4002EFF" w:usb1="C000E47F" w:usb2="00000009" w:usb3="00000000" w:csb0="000001FF" w:csb1="00000000"/>
    <w:embedRegular r:id="rId4" w:fontKey="{DA387939-5C6D-4F1D-83CE-50A2CBAF045E}"/>
  </w:font>
  <w:font w:name="Cambria">
    <w:panose1 w:val="02040503050406030204"/>
    <w:charset w:val="00"/>
    <w:family w:val="roman"/>
    <w:pitch w:val="variable"/>
    <w:sig w:usb0="E00006FF" w:usb1="420024FF" w:usb2="02000000" w:usb3="00000000" w:csb0="0000019F" w:csb1="00000000"/>
    <w:embedRegular r:id="rId5" w:fontKey="{5F44C806-C399-46FC-8075-82540FB3A0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413" w:rsidRPr="005F6488" w:rsidRDefault="00955413" w:rsidP="005F6488">
    <w:pPr>
      <w:pStyle w:val="Footer"/>
      <w:tabs>
        <w:tab w:val="clear" w:pos="4680"/>
        <w:tab w:val="clear" w:pos="9360"/>
        <w:tab w:val="center" w:pos="2995"/>
      </w:tabs>
      <w:spacing w:before="120"/>
    </w:pPr>
    <w:r>
      <w:t>[486-</w:t>
    </w:r>
    <w:r>
      <w:fldChar w:fldCharType="begin"/>
    </w:r>
    <w:r>
      <w:instrText xml:space="preserve"> PAGE  \* MERGEFORMAT </w:instrText>
    </w:r>
    <w:r>
      <w:fldChar w:fldCharType="separate"/>
    </w:r>
    <w:r w:rsidR="006F0C2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413" w:rsidRPr="005F6488" w:rsidRDefault="00955413" w:rsidP="005F6488">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sidR="009368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413" w:rsidRDefault="00955413" w:rsidP="00522CE0">
      <w:r>
        <w:separator/>
      </w:r>
    </w:p>
  </w:footnote>
  <w:footnote w:type="continuationSeparator" w:id="0">
    <w:p w:rsidR="00955413" w:rsidRDefault="009554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TEV.KMM.LKG"/>
    <w:docVar w:name="CoverAttorneyInitials" w:val="KMM"/>
    <w:docVar w:name="CoverAttorneyLastName" w:val="Moffitt"/>
    <w:docVar w:name="CoverBillType" w:val="c"/>
    <w:docVar w:name="CoverSenator" w:val="LKG"/>
    <w:docVar w:name="dvBillNumber" w:val="486"/>
    <w:docVar w:name="dvBillNumberPrefix" w:val="S. "/>
    <w:docVar w:name="dvOriginalBody" w:val="Senate"/>
    <w:docVar w:name="fulldraftpath" w:val="L:\S-RES\LKG\016STEV.KMM.LKG.DOCX"/>
    <w:docVar w:name="NameofBody" w:val="S"/>
    <w:docVar w:name="vgroup2" w:val="S-RES"/>
  </w:docVars>
  <w:rsids>
    <w:rsidRoot w:val="00DD2805"/>
    <w:rsid w:val="00042AC1"/>
    <w:rsid w:val="00046516"/>
    <w:rsid w:val="00072458"/>
    <w:rsid w:val="0007601D"/>
    <w:rsid w:val="000B0720"/>
    <w:rsid w:val="000B5EAF"/>
    <w:rsid w:val="0013137E"/>
    <w:rsid w:val="001315B2"/>
    <w:rsid w:val="00170561"/>
    <w:rsid w:val="00174988"/>
    <w:rsid w:val="00186AC9"/>
    <w:rsid w:val="001950E1"/>
    <w:rsid w:val="00195AE6"/>
    <w:rsid w:val="00197DF1"/>
    <w:rsid w:val="001A244E"/>
    <w:rsid w:val="001B3DD9"/>
    <w:rsid w:val="001B7E5D"/>
    <w:rsid w:val="001D3BAC"/>
    <w:rsid w:val="00216025"/>
    <w:rsid w:val="00245C4E"/>
    <w:rsid w:val="00285E6E"/>
    <w:rsid w:val="002C1321"/>
    <w:rsid w:val="002C2031"/>
    <w:rsid w:val="002C5896"/>
    <w:rsid w:val="002C5EA7"/>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5F6488"/>
    <w:rsid w:val="00622418"/>
    <w:rsid w:val="006A06DE"/>
    <w:rsid w:val="006A1802"/>
    <w:rsid w:val="006C0CBB"/>
    <w:rsid w:val="006C74EA"/>
    <w:rsid w:val="006F0C28"/>
    <w:rsid w:val="006F56CF"/>
    <w:rsid w:val="00706B1B"/>
    <w:rsid w:val="00720D40"/>
    <w:rsid w:val="007318D4"/>
    <w:rsid w:val="00765784"/>
    <w:rsid w:val="007A4390"/>
    <w:rsid w:val="007E5CB7"/>
    <w:rsid w:val="008314D2"/>
    <w:rsid w:val="00853E2C"/>
    <w:rsid w:val="00856E57"/>
    <w:rsid w:val="00870F6F"/>
    <w:rsid w:val="00876EB9"/>
    <w:rsid w:val="008B2F42"/>
    <w:rsid w:val="008C3697"/>
    <w:rsid w:val="008E185F"/>
    <w:rsid w:val="008F023B"/>
    <w:rsid w:val="00904E16"/>
    <w:rsid w:val="009162B3"/>
    <w:rsid w:val="00923333"/>
    <w:rsid w:val="00927C62"/>
    <w:rsid w:val="009332BF"/>
    <w:rsid w:val="00936842"/>
    <w:rsid w:val="00955413"/>
    <w:rsid w:val="00983951"/>
    <w:rsid w:val="00984124"/>
    <w:rsid w:val="00984640"/>
    <w:rsid w:val="00995C37"/>
    <w:rsid w:val="009B452B"/>
    <w:rsid w:val="009C118A"/>
    <w:rsid w:val="00A02011"/>
    <w:rsid w:val="00A4011E"/>
    <w:rsid w:val="00A86015"/>
    <w:rsid w:val="00A9594E"/>
    <w:rsid w:val="00AD32B0"/>
    <w:rsid w:val="00AE59C8"/>
    <w:rsid w:val="00B10098"/>
    <w:rsid w:val="00B5790D"/>
    <w:rsid w:val="00B92A56"/>
    <w:rsid w:val="00B945C5"/>
    <w:rsid w:val="00BA20EA"/>
    <w:rsid w:val="00BB5AFC"/>
    <w:rsid w:val="00BC026E"/>
    <w:rsid w:val="00BC0A56"/>
    <w:rsid w:val="00BE6772"/>
    <w:rsid w:val="00C45366"/>
    <w:rsid w:val="00C57023"/>
    <w:rsid w:val="00C74052"/>
    <w:rsid w:val="00CB187A"/>
    <w:rsid w:val="00CC0EC7"/>
    <w:rsid w:val="00CC251A"/>
    <w:rsid w:val="00CF0702"/>
    <w:rsid w:val="00CF2C98"/>
    <w:rsid w:val="00D1088B"/>
    <w:rsid w:val="00D1286F"/>
    <w:rsid w:val="00D14DE6"/>
    <w:rsid w:val="00D156D2"/>
    <w:rsid w:val="00D35486"/>
    <w:rsid w:val="00D53E29"/>
    <w:rsid w:val="00D86943"/>
    <w:rsid w:val="00DA3C6B"/>
    <w:rsid w:val="00DA47B9"/>
    <w:rsid w:val="00DD2805"/>
    <w:rsid w:val="00DD491B"/>
    <w:rsid w:val="00DE5635"/>
    <w:rsid w:val="00E058D3"/>
    <w:rsid w:val="00E12CA0"/>
    <w:rsid w:val="00E2236D"/>
    <w:rsid w:val="00E76AD9"/>
    <w:rsid w:val="00E86EE2"/>
    <w:rsid w:val="00E91E2F"/>
    <w:rsid w:val="00EA3546"/>
    <w:rsid w:val="00EB47AE"/>
    <w:rsid w:val="00EC34E1"/>
    <w:rsid w:val="00F0234A"/>
    <w:rsid w:val="00F05CF2"/>
    <w:rsid w:val="00F13D45"/>
    <w:rsid w:val="00F51241"/>
    <w:rsid w:val="00F52959"/>
    <w:rsid w:val="00F53F8C"/>
    <w:rsid w:val="00F55884"/>
    <w:rsid w:val="00FA1913"/>
    <w:rsid w:val="00FB4A0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15CD09A-6D90-4D21-B46C-EA19C2A3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85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E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2499</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2021-2022 Bill 486 Text of Previous Version (Jan. 25, 2021) - South Carolina Legislature Online</vt:lpstr>
    </vt:vector>
  </TitlesOfParts>
  <Company>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 Text of Previous Version (Feb. 4, 2021) - South Carolina Legislature Online</dc:title>
  <dc:subject/>
  <dc:creator>Rebecca Landau</dc:creator>
  <cp:keywords/>
  <dc:description/>
  <cp:lastModifiedBy>Danny Crook</cp:lastModifiedBy>
  <cp:revision>2</cp:revision>
  <cp:lastPrinted>2021-02-04T20:55:00Z</cp:lastPrinted>
  <dcterms:created xsi:type="dcterms:W3CDTF">2021-02-04T20:58:00Z</dcterms:created>
  <dcterms:modified xsi:type="dcterms:W3CDTF">2021-02-04T20:58:00Z</dcterms:modified>
</cp:coreProperties>
</file>