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45C" w:rsidRDefault="008064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6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4D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Pr="001306AB">
        <w:rPr>
          <w:color w:val="000000" w:themeColor="text1"/>
          <w:u w:color="000000" w:themeColor="text1"/>
        </w:rPr>
        <w:t>O AUTHORIZE THE GREENVILLE YOUNG MEN</w:t>
      </w:r>
      <w:r w:rsidR="000B7214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 xml:space="preserve">S CHRISTIAN ASSOCIATION TO USE THE CHAMBER </w:t>
      </w:r>
      <w:r>
        <w:rPr>
          <w:color w:val="000000" w:themeColor="text1"/>
          <w:u w:color="000000" w:themeColor="text1"/>
        </w:rPr>
        <w:t xml:space="preserve">OF THE SOUTH CAROLINA HOUSE OF REPRESENTATIVES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BLATT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THURSDAY</w:t>
      </w:r>
      <w:r w:rsidRPr="001306A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NOVEMBER 3 AND FRIDAY, NOVEMBER 4 AND MONDAY, NOVEMBER </w:t>
      </w:r>
      <w:r w:rsidR="00541AD9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>, 2022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HOWEVER, THE CHAMBER MAY NOT BE USED IF THE HOUSE OF REPRESENTATIVES IS IN SESSION OR THE CHAMBER IS OTHERWISE UNAVAILABLE.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4B4B" w:rsidRPr="001306A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Youth in Government program is designed to provide first</w:t>
      </w:r>
      <w:r w:rsidR="000B7214">
        <w:rPr>
          <w:color w:val="000000" w:themeColor="text1"/>
          <w:u w:color="000000" w:themeColor="text1"/>
        </w:rPr>
        <w:noBreakHyphen/>
      </w:r>
      <w:r w:rsidRPr="001306AB">
        <w:rPr>
          <w:color w:val="000000" w:themeColor="text1"/>
          <w:u w:color="000000" w:themeColor="text1"/>
        </w:rPr>
        <w:t xml:space="preserve">hand experience in the state legislature and government affairs for high school </w:t>
      </w:r>
      <w:r>
        <w:rPr>
          <w:color w:val="000000" w:themeColor="text1"/>
          <w:u w:color="000000" w:themeColor="text1"/>
        </w:rPr>
        <w:t>and middle school students; and</w:t>
      </w: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B4B" w:rsidRPr="001306A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students taking part in the program will run for statewide office, enact legislation, and org</w:t>
      </w:r>
      <w:r>
        <w:rPr>
          <w:color w:val="000000" w:themeColor="text1"/>
          <w:u w:color="000000" w:themeColor="text1"/>
        </w:rPr>
        <w:t>anize their own government; and</w:t>
      </w: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B4B" w:rsidRPr="001306A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purpose of the Young Men</w:t>
      </w:r>
      <w:r w:rsidR="000B7214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>s Christian Association Youth in Government program is to encourage our youth to develop enthusiasm and appreciation for govern</w:t>
      </w:r>
      <w:r>
        <w:rPr>
          <w:color w:val="000000" w:themeColor="text1"/>
          <w:u w:color="000000" w:themeColor="text1"/>
        </w:rPr>
        <w:t>ment and community affairs; and</w:t>
      </w: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06A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almost</w:t>
      </w:r>
      <w:r w:rsidRPr="001306AB">
        <w:rPr>
          <w:color w:val="000000" w:themeColor="text1"/>
          <w:u w:color="000000" w:themeColor="text1"/>
        </w:rPr>
        <w:t xml:space="preserve"> one thousand five hundred students in the State are expected to participate this year, making the South Carolina Youth in Government program </w:t>
      </w:r>
      <w:r>
        <w:rPr>
          <w:color w:val="000000" w:themeColor="text1"/>
          <w:u w:color="000000" w:themeColor="text1"/>
        </w:rPr>
        <w:t xml:space="preserve">one of </w:t>
      </w:r>
      <w:r w:rsidRPr="001306AB">
        <w:rPr>
          <w:color w:val="000000" w:themeColor="text1"/>
          <w:u w:color="000000" w:themeColor="text1"/>
        </w:rPr>
        <w:t>the largest per capita in the nation</w:t>
      </w:r>
      <w:r>
        <w:t>. Now, therefore,</w:t>
      </w: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B4B" w:rsidRPr="003010A3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3010A3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3010A3">
        <w:rPr>
          <w:color w:val="000000" w:themeColor="text1"/>
          <w:u w:color="000000" w:themeColor="text1"/>
        </w:rPr>
        <w:t>, by this resolution, authorize the Greenville Young Men</w:t>
      </w:r>
      <w:r w:rsidR="000B7214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</w:t>
      </w:r>
      <w:r w:rsidRPr="003010A3">
        <w:rPr>
          <w:color w:val="000000" w:themeColor="text1"/>
          <w:u w:color="000000" w:themeColor="text1"/>
        </w:rPr>
        <w:lastRenderedPageBreak/>
        <w:t xml:space="preserve">Association </w:t>
      </w:r>
      <w:r>
        <w:rPr>
          <w:color w:val="000000" w:themeColor="text1"/>
          <w:u w:color="000000" w:themeColor="text1"/>
        </w:rPr>
        <w:t>to use the C</w:t>
      </w:r>
      <w:r w:rsidRPr="001306AB">
        <w:rPr>
          <w:color w:val="000000" w:themeColor="text1"/>
          <w:u w:color="000000" w:themeColor="text1"/>
        </w:rPr>
        <w:t xml:space="preserve">hamber </w:t>
      </w:r>
      <w:r>
        <w:rPr>
          <w:color w:val="000000" w:themeColor="text1"/>
          <w:u w:color="000000" w:themeColor="text1"/>
        </w:rPr>
        <w:t xml:space="preserve">of the South Carolina House of Representatives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Blatt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Thursday, November 3 and Friday, N</w:t>
      </w:r>
      <w:r w:rsidR="00541AD9">
        <w:rPr>
          <w:color w:val="000000" w:themeColor="text1"/>
          <w:u w:color="000000" w:themeColor="text1"/>
        </w:rPr>
        <w:t>ovember 4 and Monday, November 14</w:t>
      </w:r>
      <w:r>
        <w:rPr>
          <w:color w:val="000000" w:themeColor="text1"/>
          <w:u w:color="000000" w:themeColor="text1"/>
        </w:rPr>
        <w:t>, 2022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However, the chamber may not be used if the House is in session or the chamber is otherwise unavailable.</w:t>
      </w: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B4B" w:rsidRPr="003010A3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use of the chamber and the available committee hearing rooms by the Greenville Young Men</w:t>
      </w:r>
      <w:r w:rsidR="000B7214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Association must be in strict accordance with policies and the Rules of the </w:t>
      </w:r>
      <w:r>
        <w:rPr>
          <w:color w:val="000000" w:themeColor="text1"/>
          <w:u w:color="000000" w:themeColor="text1"/>
        </w:rPr>
        <w:t>House of Representatives.</w:t>
      </w: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B4B" w:rsidRPr="003010A3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Office of t</w:t>
      </w:r>
      <w:r w:rsidRPr="001B2ECD">
        <w:rPr>
          <w:color w:val="000000" w:themeColor="text1"/>
          <w:u w:color="000000" w:themeColor="text1"/>
        </w:rPr>
        <w:t>he Sergeant at Arms</w:t>
      </w:r>
      <w:r w:rsidRPr="003010A3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House of Representatives</w:t>
      </w:r>
      <w:r w:rsidRPr="003010A3">
        <w:rPr>
          <w:color w:val="000000" w:themeColor="text1"/>
          <w:u w:color="000000" w:themeColor="text1"/>
        </w:rPr>
        <w:t xml:space="preserve"> shall provide assistance and access as necessary for this meeting in accordance with applicable procedures of the Rules of the </w:t>
      </w:r>
      <w:r>
        <w:rPr>
          <w:color w:val="000000" w:themeColor="text1"/>
          <w:u w:color="000000" w:themeColor="text1"/>
        </w:rPr>
        <w:t>House of Representatives.</w:t>
      </w: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94B4B" w:rsidRDefault="00994B4B" w:rsidP="00994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010A3">
        <w:rPr>
          <w:color w:val="000000" w:themeColor="text1"/>
          <w:u w:color="000000" w:themeColor="text1"/>
        </w:rPr>
        <w:t>Be it further resolved that a copy of this resolution be forwarded to the Executive Director of the YMCA Youth in Government program and to</w:t>
      </w:r>
      <w:r>
        <w:rPr>
          <w:color w:val="000000" w:themeColor="text1"/>
          <w:u w:color="000000" w:themeColor="text1"/>
        </w:rPr>
        <w:t xml:space="preserve"> </w:t>
      </w:r>
      <w:r w:rsidRPr="00994B4B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Sergeant at Arms Mitch</w:t>
      </w:r>
      <w:r w:rsidR="00832738">
        <w:rPr>
          <w:color w:val="000000" w:themeColor="text1"/>
          <w:u w:color="000000" w:themeColor="text1"/>
        </w:rPr>
        <w:t>ell G. Dorman</w:t>
      </w:r>
      <w:r>
        <w:t>.</w:t>
      </w:r>
    </w:p>
    <w:p w:rsidR="00A04D17" w:rsidRDefault="000B7214" w:rsidP="0023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645C" w:rsidRDefault="0080645C" w:rsidP="0080645C">
      <w:pPr>
        <w:suppressAutoHyphens/>
      </w:pPr>
    </w:p>
    <w:sectPr w:rsidR="0080645C" w:rsidSect="008064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D0E" w:rsidRDefault="00B14D0E" w:rsidP="009F0C77">
      <w:r>
        <w:separator/>
      </w:r>
    </w:p>
  </w:endnote>
  <w:endnote w:type="continuationSeparator" w:id="0">
    <w:p w:rsidR="00B14D0E" w:rsidRDefault="00B14D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30B768-E0F8-4381-9F74-3E96A145619F}"/>
    <w:embedBold r:id="rId2" w:fontKey="{51C858B7-FE64-4634-B32E-BC5AA14379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0D5D8E8-58A7-425C-AD49-F6304BE79D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5B576F4-E4B7-47A0-99D2-ED4DF15F25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FF0B14-376B-4B66-8BCB-72EE518FAD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D17" w:rsidRPr="0080645C" w:rsidRDefault="0080645C" w:rsidP="008064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D0E" w:rsidRDefault="00B14D0E" w:rsidP="009F0C77">
      <w:r>
        <w:separator/>
      </w:r>
    </w:p>
  </w:footnote>
  <w:footnote w:type="continuationSeparator" w:id="0">
    <w:p w:rsidR="00B14D0E" w:rsidRDefault="00B14D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78PH22"/>
    <w:docVar w:name="CoverBillType" w:val="r"/>
    <w:docVar w:name="DocPath" w:val="L:\Council\bills\JN\3578PH22.DOCX"/>
    <w:docVar w:name="dvBillNumber" w:val="520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14D0E"/>
    <w:rsid w:val="00011869"/>
    <w:rsid w:val="00015CD6"/>
    <w:rsid w:val="000B721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0C8A"/>
    <w:rsid w:val="00231D2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1AD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0645C"/>
    <w:rsid w:val="00832738"/>
    <w:rsid w:val="008362E8"/>
    <w:rsid w:val="008414E0"/>
    <w:rsid w:val="0085786E"/>
    <w:rsid w:val="008A1768"/>
    <w:rsid w:val="008A489F"/>
    <w:rsid w:val="008F0F33"/>
    <w:rsid w:val="008F4429"/>
    <w:rsid w:val="0094021A"/>
    <w:rsid w:val="00994B4B"/>
    <w:rsid w:val="009A5A93"/>
    <w:rsid w:val="009B44AF"/>
    <w:rsid w:val="009B5ADB"/>
    <w:rsid w:val="009C6A0B"/>
    <w:rsid w:val="009F0C77"/>
    <w:rsid w:val="009F4DD1"/>
    <w:rsid w:val="00A02543"/>
    <w:rsid w:val="00A04D1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4D0E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1C15"/>
    <w:rsid w:val="00CC6B7B"/>
    <w:rsid w:val="00CD2089"/>
    <w:rsid w:val="00D00C02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DE15D6-09B9-48E5-890B-47F70E57C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72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21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EB841-1B0F-4095-805A-7D93E80F8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2034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5204 Text of Previous Version (Apr. 5, 2022) - South Carolina Legislature Online</dc:title>
  <dc:creator>Julie Newboult</dc:creator>
  <cp:lastModifiedBy>S Wilson</cp:lastModifiedBy>
  <cp:revision>2</cp:revision>
  <cp:lastPrinted>2022-04-05T16:16:00Z</cp:lastPrinted>
  <dcterms:created xsi:type="dcterms:W3CDTF">2022-04-05T19:22:00Z</dcterms:created>
  <dcterms:modified xsi:type="dcterms:W3CDTF">2022-04-05T19:22:00Z</dcterms:modified>
</cp:coreProperties>
</file>