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0A7" w:rsidRDefault="00A770A7"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bookmarkStart w:id="0" w:name="_GoBack"/>
      <w:bookmarkEnd w:id="0"/>
    </w:p>
    <w:p w:rsidR="00573508" w:rsidRDefault="00573508"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573508" w:rsidRDefault="00573508"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573508" w:rsidRDefault="00573508"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573508" w:rsidRDefault="00573508"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 w:val="16"/>
        </w:rPr>
      </w:pPr>
    </w:p>
    <w:p w:rsidR="00573508" w:rsidRDefault="00573508"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AC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WILLIAM DUNCAN MARSHBURN, TO CELEBRATE HIS LIFE AND ACHIEVEMENTS,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04B0" w:rsidRDefault="008804B0" w:rsidP="008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William Duncan “Dickie” Marshburn on Tuesday, January 5, 2021, at the venerable age of seventy</w:t>
      </w:r>
      <w:r w:rsidR="00CA7694">
        <w:noBreakHyphen/>
      </w:r>
      <w:r>
        <w:t>nine; and</w:t>
      </w:r>
    </w:p>
    <w:p w:rsidR="008804B0" w:rsidRDefault="008804B0" w:rsidP="008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Kenly, North Carolina, on April 1, 1941, Dickie was the son of the late Reverend Henry Duncan and Margie Estel Marshburn. He graduated from high school in Whiteville, North Carolina, in 1959; and</w:t>
      </w: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owner of J&amp;M Supply Company in Florence, he worked diligently and with great perseverance for fifty years. He grew his company to be not only a successful business but more importantly a comfortable and cherished place for customers and friends to gather for easy conversation. He retired in 2012, to live on Lake Marion in Manning; and</w:t>
      </w: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Dickie will be forever remembered for his self-proclaimed title as the “Minister of Music” by his close friends and family due to his extensive collection and love of music. He had a gentle spirit and an infectious personality that brought great joy to many. His passion for photography, cooking, and lively conversation made any occasion around him a celebration; and</w:t>
      </w: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8DB" w:rsidRDefault="009048DB" w:rsidP="00904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preceded in death by his parents and brother, Rudy Marshburn, he leaves to cherish his memory his beloved and </w:t>
      </w:r>
      <w:r>
        <w:lastRenderedPageBreak/>
        <w:t>devoted wife of fifty</w:t>
      </w:r>
      <w:r>
        <w:noBreakHyphen/>
        <w:t>eight steadfast years, Alice Faye Marshburn; his daughter, Shannon Bruning; two granddaughters, Rachel Nicole and Alison “Ali” Marie Bruning; and a host of other family and friends. He will be greatly missed by all who had the pleasure of knowing him. Now, therefore,</w:t>
      </w:r>
    </w:p>
    <w:p w:rsidR="007A3AC7" w:rsidRDefault="007A3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AC7" w:rsidRDefault="007A3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A3AC7" w:rsidRDefault="007A3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4B0" w:rsidRDefault="008804B0" w:rsidP="008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express profound sorrow upon the passing of William Duncan Marshburn, celebrate his life and achievements, and extend the deepest sympathy to his family and many friends.</w:t>
      </w:r>
    </w:p>
    <w:p w:rsidR="008804B0" w:rsidRDefault="008804B0" w:rsidP="008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AC7" w:rsidRDefault="008804B0" w:rsidP="008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Alice Faye Marshburn on behalf of the family.</w:t>
      </w:r>
    </w:p>
    <w:p w:rsidR="00E107A5" w:rsidRDefault="00CA7694" w:rsidP="00BE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0A7" w:rsidRDefault="00A770A7" w:rsidP="00A770A7">
      <w:pPr>
        <w:suppressAutoHyphens/>
      </w:pPr>
    </w:p>
    <w:sectPr w:rsidR="00A770A7" w:rsidSect="00A770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AC7" w:rsidRDefault="007A3AC7" w:rsidP="009F0C77">
      <w:r>
        <w:separator/>
      </w:r>
    </w:p>
  </w:endnote>
  <w:endnote w:type="continuationSeparator" w:id="0">
    <w:p w:rsidR="007A3AC7" w:rsidRDefault="007A3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7AA200-16D6-47E3-8100-B07FF4CBE129}"/>
    <w:embedBold r:id="rId2" w:fontKey="{8FBE286F-1A3F-441D-9077-9516202F7986}"/>
  </w:font>
  <w:font w:name="Calibri">
    <w:panose1 w:val="020F0502020204030204"/>
    <w:charset w:val="00"/>
    <w:family w:val="swiss"/>
    <w:pitch w:val="variable"/>
    <w:sig w:usb0="E0002EFF" w:usb1="C000247B" w:usb2="00000009" w:usb3="00000000" w:csb0="000001FF" w:csb1="00000000"/>
    <w:embedRegular r:id="rId3" w:fontKey="{BF62BC7D-38C9-4E22-88CD-C9C53A23E2BA}"/>
  </w:font>
  <w:font w:name="Segoe UI">
    <w:panose1 w:val="020B0502040204020203"/>
    <w:charset w:val="00"/>
    <w:family w:val="swiss"/>
    <w:pitch w:val="variable"/>
    <w:sig w:usb0="E4002EFF" w:usb1="C000E47F" w:usb2="00000009" w:usb3="00000000" w:csb0="000001FF" w:csb1="00000000"/>
    <w:embedRegular r:id="rId4" w:fontKey="{E5AD2B04-F50C-4D03-AA80-F67BC34D07D1}"/>
  </w:font>
  <w:font w:name="Cambria">
    <w:panose1 w:val="02040503050406030204"/>
    <w:charset w:val="00"/>
    <w:family w:val="roman"/>
    <w:pitch w:val="variable"/>
    <w:sig w:usb0="E00006FF" w:usb1="420024FF" w:usb2="02000000" w:usb3="00000000" w:csb0="0000019F" w:csb1="00000000"/>
    <w:embedRegular r:id="rId5" w:fontKey="{25E630A4-396A-437E-B3AF-E3DA126B4B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7A5" w:rsidRPr="00A770A7" w:rsidRDefault="00A770A7" w:rsidP="00A770A7">
    <w:pPr>
      <w:pStyle w:val="Footer"/>
      <w:tabs>
        <w:tab w:val="clear" w:pos="4680"/>
        <w:tab w:val="clear" w:pos="9360"/>
        <w:tab w:val="center" w:pos="2995"/>
      </w:tabs>
      <w:spacing w:before="120"/>
    </w:pPr>
    <w:r>
      <w:t>[599]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AC7" w:rsidRDefault="007A3AC7" w:rsidP="009F0C77">
      <w:r>
        <w:separator/>
      </w:r>
    </w:p>
  </w:footnote>
  <w:footnote w:type="continuationSeparator" w:id="0">
    <w:p w:rsidR="007A3AC7" w:rsidRDefault="007A3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31VR21"/>
    <w:docVar w:name="CoverBillType" w:val="r"/>
    <w:docVar w:name="DocPath" w:val="L:\Council\bills\LK\9031VR21.DOCX"/>
    <w:docVar w:name="dvBillNumber" w:val="599"/>
    <w:docVar w:name="dvBillNumberPrefix" w:val="S. "/>
    <w:docVar w:name="dvOriginalBody" w:val="Senate"/>
    <w:docVar w:name="dvSteno" w:val="LK"/>
    <w:docVar w:name="NameofBody" w:val="s"/>
    <w:docVar w:name="vGroup2" w:val="Council"/>
  </w:docVars>
  <w:rsids>
    <w:rsidRoot w:val="007A3AC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0A8F"/>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26155"/>
    <w:rsid w:val="00573508"/>
    <w:rsid w:val="00577C6C"/>
    <w:rsid w:val="0058501B"/>
    <w:rsid w:val="005C5AC4"/>
    <w:rsid w:val="005F23C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3AC7"/>
    <w:rsid w:val="007C3099"/>
    <w:rsid w:val="007E72BE"/>
    <w:rsid w:val="007F1523"/>
    <w:rsid w:val="007F27AD"/>
    <w:rsid w:val="007F509E"/>
    <w:rsid w:val="007F5799"/>
    <w:rsid w:val="007F6947"/>
    <w:rsid w:val="008143F4"/>
    <w:rsid w:val="00834A12"/>
    <w:rsid w:val="00851F81"/>
    <w:rsid w:val="00853D10"/>
    <w:rsid w:val="00872729"/>
    <w:rsid w:val="008804B0"/>
    <w:rsid w:val="008C625E"/>
    <w:rsid w:val="008F4429"/>
    <w:rsid w:val="009048DB"/>
    <w:rsid w:val="00932670"/>
    <w:rsid w:val="009352BB"/>
    <w:rsid w:val="0097588B"/>
    <w:rsid w:val="00990668"/>
    <w:rsid w:val="009B397B"/>
    <w:rsid w:val="009F0C77"/>
    <w:rsid w:val="009F4DD1"/>
    <w:rsid w:val="00A64E80"/>
    <w:rsid w:val="00A741D9"/>
    <w:rsid w:val="00A770A7"/>
    <w:rsid w:val="00A85589"/>
    <w:rsid w:val="00A9741D"/>
    <w:rsid w:val="00AB0576"/>
    <w:rsid w:val="00AD4B17"/>
    <w:rsid w:val="00B26FA6"/>
    <w:rsid w:val="00B741CB"/>
    <w:rsid w:val="00B87AF8"/>
    <w:rsid w:val="00B934F3"/>
    <w:rsid w:val="00BB6347"/>
    <w:rsid w:val="00BD2134"/>
    <w:rsid w:val="00BE79EF"/>
    <w:rsid w:val="00C038D8"/>
    <w:rsid w:val="00C045DD"/>
    <w:rsid w:val="00C3136F"/>
    <w:rsid w:val="00C3483A"/>
    <w:rsid w:val="00C74E9D"/>
    <w:rsid w:val="00C82FD3"/>
    <w:rsid w:val="00CA769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7A5"/>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E49CE-18E4-41EB-8090-67E5DC224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48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8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65FDD-BC86-4D5B-AAD9-819879CE0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353</Words>
  <Characters>1796</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599 Text of Previous Version (Feb. 23, 2021) - South Carolina Legislature Online</dc:title>
  <dc:subject/>
  <dc:creator>Lindsey Knipp</dc:creator>
  <cp:keywords/>
  <dc:description/>
  <cp:lastModifiedBy>S Wilson</cp:lastModifiedBy>
  <cp:revision>2</cp:revision>
  <cp:lastPrinted>2021-02-23T17:18:00Z</cp:lastPrinted>
  <dcterms:created xsi:type="dcterms:W3CDTF">2021-02-23T18:10:00Z</dcterms:created>
  <dcterms:modified xsi:type="dcterms:W3CDTF">2021-02-23T18:10:00Z</dcterms:modified>
</cp:coreProperties>
</file>