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337" w:rsidRPr="00522CE0" w:rsidRDefault="00B163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163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C7D5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402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szCs w:val="28"/>
          <w:u w:color="000000" w:themeColor="text1"/>
        </w:rPr>
        <w:t xml:space="preserve">TO </w:t>
      </w:r>
      <w:r w:rsidRPr="007E4E2B">
        <w:rPr>
          <w:color w:val="000000" w:themeColor="text1"/>
          <w:szCs w:val="28"/>
          <w:u w:color="000000" w:themeColor="text1"/>
        </w:rPr>
        <w:t xml:space="preserve">HONOR THE SOUTH CAROLINA DIVISION </w:t>
      </w:r>
      <w:r>
        <w:rPr>
          <w:color w:val="000000" w:themeColor="text1"/>
          <w:szCs w:val="28"/>
          <w:u w:color="000000" w:themeColor="text1"/>
        </w:rPr>
        <w:t xml:space="preserve">OF THE </w:t>
      </w:r>
      <w:r w:rsidRPr="007E4E2B">
        <w:rPr>
          <w:color w:val="000000" w:themeColor="text1"/>
          <w:szCs w:val="28"/>
          <w:u w:color="000000" w:themeColor="text1"/>
        </w:rPr>
        <w:t xml:space="preserve">UNITED DAUGHTERS OF THE CONFEDERACY FOR </w:t>
      </w:r>
      <w:r>
        <w:rPr>
          <w:color w:val="000000" w:themeColor="text1"/>
          <w:szCs w:val="28"/>
          <w:u w:color="000000" w:themeColor="text1"/>
        </w:rPr>
        <w:t>ITS</w:t>
      </w:r>
      <w:r w:rsidRPr="007E4E2B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 xml:space="preserve">LEGACY OF </w:t>
      </w:r>
      <w:r w:rsidR="00910B82">
        <w:rPr>
          <w:color w:val="000000" w:themeColor="text1"/>
          <w:szCs w:val="28"/>
          <w:u w:color="000000" w:themeColor="text1"/>
        </w:rPr>
        <w:t xml:space="preserve">SERVICE AND </w:t>
      </w:r>
      <w:r>
        <w:rPr>
          <w:color w:val="000000" w:themeColor="text1"/>
          <w:szCs w:val="28"/>
          <w:u w:color="000000" w:themeColor="text1"/>
        </w:rPr>
        <w:t xml:space="preserve">HISTORIC PRESERVATION, TO REMEMBER </w:t>
      </w:r>
      <w:r w:rsidRPr="007E4E2B">
        <w:rPr>
          <w:color w:val="000000" w:themeColor="text1"/>
          <w:szCs w:val="28"/>
          <w:u w:color="000000" w:themeColor="text1"/>
        </w:rPr>
        <w:t xml:space="preserve">THE </w:t>
      </w:r>
      <w:r>
        <w:rPr>
          <w:color w:val="000000" w:themeColor="text1"/>
          <w:szCs w:val="28"/>
          <w:u w:color="000000" w:themeColor="text1"/>
        </w:rPr>
        <w:t xml:space="preserve">DIVISION’S </w:t>
      </w:r>
      <w:r w:rsidRPr="007E4E2B">
        <w:rPr>
          <w:color w:val="000000" w:themeColor="text1"/>
          <w:szCs w:val="28"/>
          <w:u w:color="000000" w:themeColor="text1"/>
        </w:rPr>
        <w:t xml:space="preserve">WORK </w:t>
      </w:r>
      <w:r w:rsidR="00D91C4D">
        <w:rPr>
          <w:color w:val="000000" w:themeColor="text1"/>
          <w:szCs w:val="28"/>
          <w:u w:color="000000" w:themeColor="text1"/>
        </w:rPr>
        <w:t>IN</w:t>
      </w:r>
      <w:r w:rsidRPr="007E4E2B">
        <w:rPr>
          <w:color w:val="000000" w:themeColor="text1"/>
          <w:szCs w:val="28"/>
          <w:u w:color="000000" w:themeColor="text1"/>
        </w:rPr>
        <w:t xml:space="preserve"> RAIS</w:t>
      </w:r>
      <w:r w:rsidR="00D91C4D">
        <w:rPr>
          <w:color w:val="000000" w:themeColor="text1"/>
          <w:szCs w:val="28"/>
          <w:u w:color="000000" w:themeColor="text1"/>
        </w:rPr>
        <w:t>ING</w:t>
      </w:r>
      <w:r w:rsidRPr="007E4E2B">
        <w:rPr>
          <w:color w:val="000000" w:themeColor="text1"/>
          <w:szCs w:val="28"/>
          <w:u w:color="000000" w:themeColor="text1"/>
        </w:rPr>
        <w:t xml:space="preserve"> SIGNIFICANT HISTORICAL MONUMENTS AND MARKERS</w:t>
      </w:r>
      <w:r>
        <w:rPr>
          <w:color w:val="000000" w:themeColor="text1"/>
          <w:szCs w:val="28"/>
          <w:u w:color="000000" w:themeColor="text1"/>
        </w:rPr>
        <w:t>, AND TO RECOGNIZE</w:t>
      </w:r>
      <w:r w:rsidRPr="007E4E2B">
        <w:rPr>
          <w:color w:val="000000" w:themeColor="text1"/>
          <w:szCs w:val="28"/>
          <w:u w:color="000000" w:themeColor="text1"/>
        </w:rPr>
        <w:t xml:space="preserve"> THE </w:t>
      </w:r>
      <w:r>
        <w:rPr>
          <w:color w:val="000000" w:themeColor="text1"/>
          <w:szCs w:val="28"/>
          <w:u w:color="000000" w:themeColor="text1"/>
        </w:rPr>
        <w:t xml:space="preserve">DIVISION’S </w:t>
      </w:r>
      <w:r w:rsidRPr="007E4E2B">
        <w:rPr>
          <w:color w:val="000000" w:themeColor="text1"/>
          <w:szCs w:val="28"/>
          <w:u w:color="000000" w:themeColor="text1"/>
        </w:rPr>
        <w:t>MEMBERS AS OUTSTANDING CITIZENS WHOSE VENERATION OF PAST VALOR IS MATCHED BY THEIR</w:t>
      </w:r>
      <w:r>
        <w:rPr>
          <w:color w:val="000000" w:themeColor="text1"/>
          <w:szCs w:val="28"/>
          <w:u w:color="000000" w:themeColor="text1"/>
        </w:rPr>
        <w:t xml:space="preserve"> PRESENT-DAY</w:t>
      </w:r>
      <w:r w:rsidRPr="007E4E2B">
        <w:rPr>
          <w:color w:val="000000" w:themeColor="text1"/>
          <w:szCs w:val="28"/>
          <w:u w:color="000000" w:themeColor="text1"/>
        </w:rPr>
        <w:t xml:space="preserve"> COMMITMENT TO PATRIOTIC VALUES</w:t>
      </w:r>
      <w:r>
        <w:rPr>
          <w:color w:val="000000" w:themeColor="text1"/>
          <w:szCs w:val="28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F43D2" w:rsidRPr="007E4E2B" w:rsidRDefault="008F43D2" w:rsidP="0058511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7E4E2B">
        <w:rPr>
          <w:color w:val="000000" w:themeColor="text1"/>
          <w:sz w:val="22"/>
          <w:szCs w:val="28"/>
          <w:u w:color="000000" w:themeColor="text1"/>
        </w:rPr>
        <w:t>Whereas</w:t>
      </w:r>
      <w:r>
        <w:rPr>
          <w:color w:val="000000" w:themeColor="text1"/>
          <w:sz w:val="22"/>
          <w:szCs w:val="28"/>
          <w:u w:color="000000" w:themeColor="text1"/>
        </w:rPr>
        <w:t>,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the South Carolina Division </w:t>
      </w:r>
      <w:r>
        <w:rPr>
          <w:color w:val="000000" w:themeColor="text1"/>
          <w:sz w:val="22"/>
          <w:szCs w:val="28"/>
          <w:u w:color="000000" w:themeColor="text1"/>
        </w:rPr>
        <w:t xml:space="preserve">of the 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United Daughters of the Confederacy was chartered </w:t>
      </w:r>
      <w:r>
        <w:rPr>
          <w:color w:val="000000" w:themeColor="text1"/>
          <w:sz w:val="22"/>
          <w:szCs w:val="28"/>
          <w:u w:color="000000" w:themeColor="text1"/>
        </w:rPr>
        <w:t xml:space="preserve">on </w:t>
      </w:r>
      <w:r w:rsidRPr="007E4E2B">
        <w:rPr>
          <w:color w:val="000000" w:themeColor="text1"/>
          <w:sz w:val="22"/>
          <w:szCs w:val="28"/>
          <w:u w:color="000000" w:themeColor="text1"/>
        </w:rPr>
        <w:t>May 28, 1896</w:t>
      </w:r>
      <w:r w:rsidR="00585113">
        <w:rPr>
          <w:color w:val="000000" w:themeColor="text1"/>
          <w:sz w:val="22"/>
          <w:szCs w:val="28"/>
          <w:u w:color="000000" w:themeColor="text1"/>
        </w:rPr>
        <w:t xml:space="preserve">. It was the fourth division to 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join the </w:t>
      </w:r>
      <w:r>
        <w:rPr>
          <w:color w:val="000000" w:themeColor="text1"/>
          <w:sz w:val="22"/>
          <w:szCs w:val="28"/>
          <w:u w:color="000000" w:themeColor="text1"/>
        </w:rPr>
        <w:t>g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eneral </w:t>
      </w:r>
      <w:r>
        <w:rPr>
          <w:color w:val="000000" w:themeColor="text1"/>
          <w:sz w:val="22"/>
          <w:szCs w:val="28"/>
          <w:u w:color="000000" w:themeColor="text1"/>
        </w:rPr>
        <w:t>o</w:t>
      </w:r>
      <w:r w:rsidRPr="007E4E2B">
        <w:rPr>
          <w:color w:val="000000" w:themeColor="text1"/>
          <w:sz w:val="22"/>
          <w:szCs w:val="28"/>
          <w:u w:color="000000" w:themeColor="text1"/>
        </w:rPr>
        <w:t>rganization</w:t>
      </w:r>
      <w:r>
        <w:rPr>
          <w:color w:val="000000" w:themeColor="text1"/>
          <w:sz w:val="22"/>
          <w:szCs w:val="28"/>
          <w:u w:color="000000" w:themeColor="text1"/>
        </w:rPr>
        <w:t>;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and</w:t>
      </w:r>
    </w:p>
    <w:p w:rsidR="008F43D2" w:rsidRDefault="008F43D2" w:rsidP="008F4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F43D2" w:rsidRPr="007E4E2B" w:rsidRDefault="008F43D2" w:rsidP="008F43D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7E4E2B">
        <w:rPr>
          <w:color w:val="000000" w:themeColor="text1"/>
          <w:sz w:val="22"/>
          <w:szCs w:val="28"/>
          <w:u w:color="000000" w:themeColor="text1"/>
        </w:rPr>
        <w:t>Whereas</w:t>
      </w:r>
      <w:r>
        <w:rPr>
          <w:color w:val="000000" w:themeColor="text1"/>
          <w:sz w:val="22"/>
          <w:szCs w:val="28"/>
          <w:u w:color="000000" w:themeColor="text1"/>
        </w:rPr>
        <w:t>,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</w:t>
      </w:r>
      <w:r>
        <w:rPr>
          <w:color w:val="000000" w:themeColor="text1"/>
          <w:sz w:val="22"/>
          <w:szCs w:val="28"/>
          <w:u w:color="000000" w:themeColor="text1"/>
        </w:rPr>
        <w:t xml:space="preserve">the </w:t>
      </w:r>
      <w:r w:rsidR="00FD7AEA">
        <w:rPr>
          <w:color w:val="000000" w:themeColor="text1"/>
          <w:sz w:val="22"/>
          <w:szCs w:val="28"/>
          <w:u w:color="000000" w:themeColor="text1"/>
        </w:rPr>
        <w:t>division</w:t>
      </w:r>
      <w:r>
        <w:rPr>
          <w:color w:val="000000" w:themeColor="text1"/>
          <w:sz w:val="22"/>
          <w:szCs w:val="28"/>
          <w:u w:color="000000" w:themeColor="text1"/>
        </w:rPr>
        <w:t xml:space="preserve"> </w:t>
      </w:r>
      <w:r w:rsidRPr="007E4E2B">
        <w:rPr>
          <w:color w:val="000000" w:themeColor="text1"/>
          <w:sz w:val="22"/>
          <w:szCs w:val="28"/>
          <w:u w:color="000000" w:themeColor="text1"/>
        </w:rPr>
        <w:t>work</w:t>
      </w:r>
      <w:r>
        <w:rPr>
          <w:color w:val="000000" w:themeColor="text1"/>
          <w:sz w:val="22"/>
          <w:szCs w:val="28"/>
          <w:u w:color="000000" w:themeColor="text1"/>
        </w:rPr>
        <w:t xml:space="preserve">s 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to </w:t>
      </w:r>
      <w:r w:rsidR="00585113">
        <w:rPr>
          <w:color w:val="000000" w:themeColor="text1"/>
          <w:sz w:val="22"/>
          <w:szCs w:val="28"/>
          <w:u w:color="000000" w:themeColor="text1"/>
        </w:rPr>
        <w:t>preserve the memory of</w:t>
      </w:r>
      <w:r w:rsidR="00435B85">
        <w:rPr>
          <w:color w:val="000000" w:themeColor="text1"/>
          <w:sz w:val="22"/>
          <w:szCs w:val="28"/>
          <w:u w:color="000000" w:themeColor="text1"/>
        </w:rPr>
        <w:t xml:space="preserve"> the men and women of 1861–</w:t>
      </w:r>
      <w:r w:rsidR="00585113" w:rsidRPr="007E4E2B">
        <w:rPr>
          <w:color w:val="000000" w:themeColor="text1"/>
          <w:sz w:val="22"/>
          <w:szCs w:val="28"/>
          <w:u w:color="000000" w:themeColor="text1"/>
        </w:rPr>
        <w:t xml:space="preserve">1865 and their heroic deeds </w:t>
      </w:r>
      <w:r w:rsidRPr="007E4E2B">
        <w:rPr>
          <w:color w:val="000000" w:themeColor="text1"/>
          <w:sz w:val="22"/>
          <w:szCs w:val="28"/>
          <w:u w:color="000000" w:themeColor="text1"/>
        </w:rPr>
        <w:t>through five objec</w:t>
      </w:r>
      <w:r w:rsidR="00486056">
        <w:rPr>
          <w:color w:val="000000" w:themeColor="text1"/>
          <w:sz w:val="22"/>
          <w:szCs w:val="28"/>
          <w:u w:color="000000" w:themeColor="text1"/>
        </w:rPr>
        <w:t xml:space="preserve">tives: </w:t>
      </w:r>
      <w:r>
        <w:rPr>
          <w:color w:val="000000" w:themeColor="text1"/>
          <w:sz w:val="22"/>
          <w:szCs w:val="28"/>
          <w:u w:color="000000" w:themeColor="text1"/>
        </w:rPr>
        <w:t>m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emorial, </w:t>
      </w:r>
      <w:r>
        <w:rPr>
          <w:color w:val="000000" w:themeColor="text1"/>
          <w:sz w:val="22"/>
          <w:szCs w:val="28"/>
          <w:u w:color="000000" w:themeColor="text1"/>
        </w:rPr>
        <w:t>p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atriotic, </w:t>
      </w:r>
      <w:r>
        <w:rPr>
          <w:color w:val="000000" w:themeColor="text1"/>
          <w:sz w:val="22"/>
          <w:szCs w:val="28"/>
          <w:u w:color="000000" w:themeColor="text1"/>
        </w:rPr>
        <w:t>b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enevolent, </w:t>
      </w:r>
      <w:r>
        <w:rPr>
          <w:color w:val="000000" w:themeColor="text1"/>
          <w:sz w:val="22"/>
          <w:szCs w:val="28"/>
          <w:u w:color="000000" w:themeColor="text1"/>
        </w:rPr>
        <w:t>h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istorical, and </w:t>
      </w:r>
      <w:r>
        <w:rPr>
          <w:color w:val="000000" w:themeColor="text1"/>
          <w:sz w:val="22"/>
          <w:szCs w:val="28"/>
          <w:u w:color="000000" w:themeColor="text1"/>
        </w:rPr>
        <w:t>e</w:t>
      </w:r>
      <w:r w:rsidRPr="007E4E2B">
        <w:rPr>
          <w:color w:val="000000" w:themeColor="text1"/>
          <w:sz w:val="22"/>
          <w:szCs w:val="28"/>
          <w:u w:color="000000" w:themeColor="text1"/>
        </w:rPr>
        <w:t>ducational</w:t>
      </w:r>
      <w:r>
        <w:rPr>
          <w:color w:val="000000" w:themeColor="text1"/>
          <w:sz w:val="22"/>
          <w:szCs w:val="28"/>
          <w:u w:color="000000" w:themeColor="text1"/>
        </w:rPr>
        <w:t>;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and</w:t>
      </w:r>
    </w:p>
    <w:p w:rsidR="008F43D2" w:rsidRPr="007E4E2B" w:rsidRDefault="008F43D2" w:rsidP="008F4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F43D2" w:rsidRPr="007E4E2B" w:rsidRDefault="008F43D2" w:rsidP="0058511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7E4E2B">
        <w:rPr>
          <w:color w:val="000000" w:themeColor="text1"/>
          <w:sz w:val="22"/>
          <w:szCs w:val="28"/>
          <w:u w:color="000000" w:themeColor="text1"/>
        </w:rPr>
        <w:t>Whereas</w:t>
      </w:r>
      <w:r>
        <w:rPr>
          <w:color w:val="000000" w:themeColor="text1"/>
          <w:sz w:val="22"/>
          <w:szCs w:val="28"/>
          <w:u w:color="000000" w:themeColor="text1"/>
        </w:rPr>
        <w:t>,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</w:t>
      </w:r>
      <w:r w:rsidR="00486056">
        <w:rPr>
          <w:color w:val="000000" w:themeColor="text1"/>
          <w:sz w:val="22"/>
          <w:szCs w:val="28"/>
          <w:u w:color="000000" w:themeColor="text1"/>
        </w:rPr>
        <w:t xml:space="preserve">the division’s </w:t>
      </w:r>
      <w:r>
        <w:rPr>
          <w:color w:val="000000" w:themeColor="text1"/>
          <w:sz w:val="22"/>
          <w:szCs w:val="28"/>
          <w:u w:color="000000" w:themeColor="text1"/>
        </w:rPr>
        <w:t>m</w:t>
      </w:r>
      <w:r w:rsidRPr="007E4E2B">
        <w:rPr>
          <w:color w:val="000000" w:themeColor="text1"/>
          <w:sz w:val="22"/>
          <w:szCs w:val="28"/>
          <w:u w:color="000000" w:themeColor="text1"/>
        </w:rPr>
        <w:t>emorial activities include the erection</w:t>
      </w:r>
      <w:r w:rsidR="00486056">
        <w:rPr>
          <w:color w:val="000000" w:themeColor="text1"/>
          <w:sz w:val="22"/>
          <w:szCs w:val="28"/>
          <w:u w:color="000000" w:themeColor="text1"/>
        </w:rPr>
        <w:t xml:space="preserve"> and maintenance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of over one hundred seventy monuments, plaques, tablets, and markers during the organization’s </w:t>
      </w:r>
      <w:r w:rsidR="00486056">
        <w:rPr>
          <w:color w:val="000000" w:themeColor="text1"/>
          <w:sz w:val="22"/>
          <w:szCs w:val="28"/>
          <w:u w:color="000000" w:themeColor="text1"/>
        </w:rPr>
        <w:t xml:space="preserve">one hundred twenty-five </w:t>
      </w:r>
      <w:r w:rsidRPr="007E4E2B">
        <w:rPr>
          <w:color w:val="000000" w:themeColor="text1"/>
          <w:sz w:val="22"/>
          <w:szCs w:val="28"/>
          <w:u w:color="000000" w:themeColor="text1"/>
        </w:rPr>
        <w:t>years</w:t>
      </w:r>
      <w:r w:rsidR="00585113">
        <w:rPr>
          <w:color w:val="000000" w:themeColor="text1"/>
          <w:sz w:val="22"/>
          <w:szCs w:val="28"/>
          <w:u w:color="000000" w:themeColor="text1"/>
        </w:rPr>
        <w:t>.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</w:t>
      </w:r>
      <w:r w:rsidR="00486056">
        <w:rPr>
          <w:color w:val="000000" w:themeColor="text1"/>
          <w:sz w:val="22"/>
          <w:szCs w:val="28"/>
          <w:u w:color="000000" w:themeColor="text1"/>
        </w:rPr>
        <w:t>During World War I, the division</w:t>
      </w:r>
      <w:r w:rsidR="00435B85">
        <w:rPr>
          <w:color w:val="000000" w:themeColor="text1"/>
          <w:sz w:val="22"/>
          <w:szCs w:val="28"/>
          <w:u w:color="000000" w:themeColor="text1"/>
        </w:rPr>
        <w:t xml:space="preserve"> also</w:t>
      </w:r>
      <w:r w:rsidR="00486056">
        <w:rPr>
          <w:color w:val="000000" w:themeColor="text1"/>
          <w:sz w:val="22"/>
          <w:szCs w:val="28"/>
          <w:u w:color="000000" w:themeColor="text1"/>
        </w:rPr>
        <w:t xml:space="preserve"> helped with the war effort, </w:t>
      </w:r>
      <w:r w:rsidR="00486056" w:rsidRPr="007E4E2B">
        <w:rPr>
          <w:color w:val="000000" w:themeColor="text1"/>
          <w:sz w:val="22"/>
          <w:szCs w:val="28"/>
          <w:u w:color="000000" w:themeColor="text1"/>
        </w:rPr>
        <w:t>donat</w:t>
      </w:r>
      <w:r w:rsidR="00486056">
        <w:rPr>
          <w:color w:val="000000" w:themeColor="text1"/>
          <w:sz w:val="22"/>
          <w:szCs w:val="28"/>
          <w:u w:color="000000" w:themeColor="text1"/>
        </w:rPr>
        <w:t>ing</w:t>
      </w:r>
      <w:r w:rsidR="00486056" w:rsidRPr="007E4E2B">
        <w:rPr>
          <w:color w:val="000000" w:themeColor="text1"/>
          <w:sz w:val="22"/>
          <w:szCs w:val="28"/>
          <w:u w:color="000000" w:themeColor="text1"/>
        </w:rPr>
        <w:t xml:space="preserve"> 688,850 knitted items, 509,646 hospital garments, 14,793,370 surgical dressings, and $24,853,368.00 worth of w</w:t>
      </w:r>
      <w:r w:rsidR="00486056">
        <w:rPr>
          <w:color w:val="000000" w:themeColor="text1"/>
          <w:sz w:val="22"/>
          <w:szCs w:val="28"/>
          <w:u w:color="000000" w:themeColor="text1"/>
        </w:rPr>
        <w:t xml:space="preserve">ar bonds and savings stamps and also </w:t>
      </w:r>
      <w:r w:rsidRPr="007E4E2B">
        <w:rPr>
          <w:color w:val="000000" w:themeColor="text1"/>
          <w:sz w:val="22"/>
          <w:szCs w:val="28"/>
          <w:u w:color="000000" w:themeColor="text1"/>
        </w:rPr>
        <w:t>furnish</w:t>
      </w:r>
      <w:r w:rsidR="00486056">
        <w:rPr>
          <w:color w:val="000000" w:themeColor="text1"/>
          <w:sz w:val="22"/>
          <w:szCs w:val="28"/>
          <w:u w:color="000000" w:themeColor="text1"/>
        </w:rPr>
        <w:t>ing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the second hospital bed, named in hon</w:t>
      </w:r>
      <w:r w:rsidR="00486056">
        <w:rPr>
          <w:color w:val="000000" w:themeColor="text1"/>
          <w:sz w:val="22"/>
          <w:szCs w:val="28"/>
          <w:u w:color="000000" w:themeColor="text1"/>
        </w:rPr>
        <w:t>or of General Wade Hampton, for the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American Military Hospital in France</w:t>
      </w:r>
      <w:r>
        <w:rPr>
          <w:color w:val="000000" w:themeColor="text1"/>
          <w:sz w:val="22"/>
          <w:szCs w:val="28"/>
          <w:u w:color="000000" w:themeColor="text1"/>
        </w:rPr>
        <w:t>;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and</w:t>
      </w:r>
    </w:p>
    <w:p w:rsidR="008F43D2" w:rsidRPr="007E4E2B" w:rsidRDefault="008F43D2" w:rsidP="008F4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F43D2" w:rsidRPr="007E4E2B" w:rsidRDefault="008F43D2" w:rsidP="0058511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7E4E2B">
        <w:rPr>
          <w:color w:val="000000" w:themeColor="text1"/>
          <w:sz w:val="22"/>
          <w:szCs w:val="28"/>
          <w:u w:color="000000" w:themeColor="text1"/>
        </w:rPr>
        <w:t>Whereas</w:t>
      </w:r>
      <w:r>
        <w:rPr>
          <w:color w:val="000000" w:themeColor="text1"/>
          <w:sz w:val="22"/>
          <w:szCs w:val="28"/>
          <w:u w:color="000000" w:themeColor="text1"/>
        </w:rPr>
        <w:t xml:space="preserve">, </w:t>
      </w:r>
      <w:r w:rsidR="00CB23F4">
        <w:rPr>
          <w:color w:val="000000" w:themeColor="text1"/>
          <w:sz w:val="22"/>
          <w:szCs w:val="28"/>
          <w:u w:color="000000" w:themeColor="text1"/>
        </w:rPr>
        <w:t>it</w:t>
      </w:r>
      <w:r w:rsidR="00486056">
        <w:rPr>
          <w:color w:val="000000" w:themeColor="text1"/>
          <w:sz w:val="22"/>
          <w:szCs w:val="28"/>
          <w:u w:color="000000" w:themeColor="text1"/>
        </w:rPr>
        <w:t xml:space="preserve">s </w:t>
      </w:r>
      <w:r>
        <w:rPr>
          <w:color w:val="000000" w:themeColor="text1"/>
          <w:sz w:val="22"/>
          <w:szCs w:val="28"/>
          <w:u w:color="000000" w:themeColor="text1"/>
        </w:rPr>
        <w:t>p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atriotic activities include the </w:t>
      </w:r>
      <w:r w:rsidR="00486056">
        <w:rPr>
          <w:color w:val="000000" w:themeColor="text1"/>
          <w:sz w:val="22"/>
          <w:szCs w:val="28"/>
          <w:u w:color="000000" w:themeColor="text1"/>
        </w:rPr>
        <w:t xml:space="preserve">yearly </w:t>
      </w:r>
      <w:r w:rsidRPr="007E4E2B">
        <w:rPr>
          <w:color w:val="000000" w:themeColor="text1"/>
          <w:sz w:val="22"/>
          <w:szCs w:val="28"/>
          <w:u w:color="000000" w:themeColor="text1"/>
        </w:rPr>
        <w:t>honoring and awarding of dozens of military service awards to distinguished ex</w:t>
      </w:r>
      <w:r w:rsidR="006A580C">
        <w:rPr>
          <w:color w:val="000000" w:themeColor="text1"/>
          <w:sz w:val="22"/>
          <w:szCs w:val="28"/>
          <w:u w:color="000000" w:themeColor="text1"/>
        </w:rPr>
        <w:noBreakHyphen/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military men and women who are descendants of Confederate </w:t>
      </w:r>
      <w:r w:rsidRPr="007E4E2B">
        <w:rPr>
          <w:color w:val="000000" w:themeColor="text1"/>
          <w:sz w:val="22"/>
          <w:szCs w:val="28"/>
          <w:u w:color="000000" w:themeColor="text1"/>
        </w:rPr>
        <w:lastRenderedPageBreak/>
        <w:t>veterans, the presentation of service dogs to d</w:t>
      </w:r>
      <w:r>
        <w:rPr>
          <w:color w:val="000000" w:themeColor="text1"/>
          <w:sz w:val="22"/>
          <w:szCs w:val="28"/>
          <w:u w:color="000000" w:themeColor="text1"/>
        </w:rPr>
        <w:t>isabled South Carolina veterans</w:t>
      </w:r>
      <w:r w:rsidR="00486056">
        <w:rPr>
          <w:color w:val="000000" w:themeColor="text1"/>
          <w:sz w:val="22"/>
          <w:szCs w:val="28"/>
          <w:u w:color="000000" w:themeColor="text1"/>
        </w:rPr>
        <w:t xml:space="preserve">, and 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the </w:t>
      </w:r>
      <w:r w:rsidR="000972AC">
        <w:rPr>
          <w:color w:val="000000" w:themeColor="text1"/>
          <w:sz w:val="22"/>
          <w:szCs w:val="28"/>
          <w:u w:color="000000" w:themeColor="text1"/>
        </w:rPr>
        <w:t xml:space="preserve">annual </w:t>
      </w:r>
      <w:r w:rsidR="00486056">
        <w:rPr>
          <w:color w:val="000000" w:themeColor="text1"/>
          <w:sz w:val="22"/>
          <w:szCs w:val="28"/>
          <w:u w:color="000000" w:themeColor="text1"/>
        </w:rPr>
        <w:t>awarding of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the Wade Hampton Sword to a senior Citadel cadet</w:t>
      </w:r>
      <w:r>
        <w:rPr>
          <w:color w:val="000000" w:themeColor="text1"/>
          <w:sz w:val="22"/>
          <w:szCs w:val="28"/>
          <w:u w:color="000000" w:themeColor="text1"/>
        </w:rPr>
        <w:t>;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and</w:t>
      </w:r>
    </w:p>
    <w:p w:rsidR="008F43D2" w:rsidRPr="007E4E2B" w:rsidRDefault="008F43D2" w:rsidP="008F4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F43D2" w:rsidRPr="007E4E2B" w:rsidRDefault="008F43D2" w:rsidP="008F43D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7E4E2B">
        <w:rPr>
          <w:color w:val="000000" w:themeColor="text1"/>
          <w:sz w:val="22"/>
          <w:szCs w:val="28"/>
          <w:u w:color="000000" w:themeColor="text1"/>
        </w:rPr>
        <w:t>Whereas</w:t>
      </w:r>
      <w:r>
        <w:rPr>
          <w:color w:val="000000" w:themeColor="text1"/>
          <w:sz w:val="22"/>
          <w:szCs w:val="28"/>
          <w:u w:color="000000" w:themeColor="text1"/>
        </w:rPr>
        <w:t>,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</w:t>
      </w:r>
      <w:r w:rsidR="00486056">
        <w:rPr>
          <w:color w:val="000000" w:themeColor="text1"/>
          <w:sz w:val="22"/>
          <w:szCs w:val="28"/>
          <w:u w:color="000000" w:themeColor="text1"/>
        </w:rPr>
        <w:t xml:space="preserve">the division’s </w:t>
      </w:r>
      <w:r>
        <w:rPr>
          <w:color w:val="000000" w:themeColor="text1"/>
          <w:sz w:val="22"/>
          <w:szCs w:val="28"/>
          <w:u w:color="000000" w:themeColor="text1"/>
        </w:rPr>
        <w:t>b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enevolent activities include thousands given in monetary gifts, food, </w:t>
      </w:r>
      <w:r w:rsidR="00486056">
        <w:rPr>
          <w:color w:val="000000" w:themeColor="text1"/>
          <w:sz w:val="22"/>
          <w:szCs w:val="28"/>
          <w:u w:color="000000" w:themeColor="text1"/>
        </w:rPr>
        <w:t xml:space="preserve">and </w:t>
      </w:r>
      <w:r w:rsidRPr="007E4E2B">
        <w:rPr>
          <w:color w:val="000000" w:themeColor="text1"/>
          <w:sz w:val="22"/>
          <w:szCs w:val="28"/>
          <w:u w:color="000000" w:themeColor="text1"/>
        </w:rPr>
        <w:t>clothing to flood, hurricane, tornado</w:t>
      </w:r>
      <w:r w:rsidR="00486056">
        <w:rPr>
          <w:color w:val="000000" w:themeColor="text1"/>
          <w:sz w:val="22"/>
          <w:szCs w:val="28"/>
          <w:u w:color="000000" w:themeColor="text1"/>
        </w:rPr>
        <w:t>,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and disaster victims and countless volunteer hours donated to hospit</w:t>
      </w:r>
      <w:r>
        <w:rPr>
          <w:color w:val="000000" w:themeColor="text1"/>
          <w:sz w:val="22"/>
          <w:szCs w:val="28"/>
          <w:u w:color="000000" w:themeColor="text1"/>
        </w:rPr>
        <w:t>als, nursing homes, and schools;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and</w:t>
      </w:r>
    </w:p>
    <w:p w:rsidR="008F43D2" w:rsidRPr="007E4E2B" w:rsidRDefault="008F43D2" w:rsidP="008F4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F43D2" w:rsidRPr="007E4E2B" w:rsidRDefault="008F43D2" w:rsidP="0058511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7E4E2B">
        <w:rPr>
          <w:color w:val="000000" w:themeColor="text1"/>
          <w:sz w:val="22"/>
          <w:szCs w:val="28"/>
          <w:u w:color="000000" w:themeColor="text1"/>
        </w:rPr>
        <w:t>Whereas,</w:t>
      </w:r>
      <w:r w:rsidR="00486056">
        <w:rPr>
          <w:color w:val="000000" w:themeColor="text1"/>
          <w:sz w:val="22"/>
          <w:szCs w:val="28"/>
          <w:u w:color="000000" w:themeColor="text1"/>
        </w:rPr>
        <w:t xml:space="preserve"> </w:t>
      </w:r>
      <w:r w:rsidR="00CB23F4">
        <w:rPr>
          <w:color w:val="000000" w:themeColor="text1"/>
          <w:sz w:val="22"/>
          <w:szCs w:val="28"/>
          <w:u w:color="000000" w:themeColor="text1"/>
        </w:rPr>
        <w:t xml:space="preserve">in furtherance of its historical objective, </w:t>
      </w:r>
      <w:r w:rsidR="00486056">
        <w:rPr>
          <w:color w:val="000000" w:themeColor="text1"/>
          <w:sz w:val="22"/>
          <w:szCs w:val="28"/>
          <w:u w:color="000000" w:themeColor="text1"/>
        </w:rPr>
        <w:t>the division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</w:t>
      </w:r>
      <w:r w:rsidR="002F3194">
        <w:rPr>
          <w:color w:val="000000" w:themeColor="text1"/>
          <w:sz w:val="22"/>
          <w:szCs w:val="28"/>
          <w:u w:color="000000" w:themeColor="text1"/>
        </w:rPr>
        <w:t>has</w:t>
      </w:r>
      <w:r w:rsidR="00486056">
        <w:rPr>
          <w:color w:val="000000" w:themeColor="text1"/>
          <w:sz w:val="22"/>
          <w:szCs w:val="28"/>
          <w:u w:color="000000" w:themeColor="text1"/>
        </w:rPr>
        <w:t xml:space="preserve"> </w:t>
      </w:r>
      <w:r w:rsidRPr="007E4E2B">
        <w:rPr>
          <w:color w:val="000000" w:themeColor="text1"/>
          <w:sz w:val="22"/>
          <w:szCs w:val="28"/>
          <w:u w:color="000000" w:themeColor="text1"/>
        </w:rPr>
        <w:t>preserv</w:t>
      </w:r>
      <w:r w:rsidR="002F3194">
        <w:rPr>
          <w:color w:val="000000" w:themeColor="text1"/>
          <w:sz w:val="22"/>
          <w:szCs w:val="28"/>
          <w:u w:color="000000" w:themeColor="text1"/>
        </w:rPr>
        <w:t>ed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and maint</w:t>
      </w:r>
      <w:r w:rsidR="002F3194">
        <w:rPr>
          <w:color w:val="000000" w:themeColor="text1"/>
          <w:sz w:val="22"/>
          <w:szCs w:val="28"/>
          <w:u w:color="000000" w:themeColor="text1"/>
        </w:rPr>
        <w:t>ained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Oakley Park; </w:t>
      </w:r>
      <w:r w:rsidR="002F3194">
        <w:rPr>
          <w:color w:val="000000" w:themeColor="text1"/>
          <w:sz w:val="22"/>
          <w:szCs w:val="28"/>
          <w:u w:color="000000" w:themeColor="text1"/>
        </w:rPr>
        <w:t xml:space="preserve">participated in 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oversight of the Confederate Relic Room and Military Museum </w:t>
      </w:r>
      <w:r w:rsidR="00BD498D">
        <w:rPr>
          <w:color w:val="000000" w:themeColor="text1"/>
          <w:sz w:val="22"/>
          <w:szCs w:val="28"/>
          <w:u w:color="000000" w:themeColor="text1"/>
        </w:rPr>
        <w:t>and</w:t>
      </w:r>
      <w:r w:rsidR="002F3194">
        <w:rPr>
          <w:color w:val="000000" w:themeColor="text1"/>
          <w:sz w:val="22"/>
          <w:szCs w:val="28"/>
          <w:u w:color="000000" w:themeColor="text1"/>
        </w:rPr>
        <w:t xml:space="preserve"> collected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and</w:t>
      </w:r>
      <w:r>
        <w:rPr>
          <w:color w:val="000000" w:themeColor="text1"/>
          <w:sz w:val="22"/>
          <w:szCs w:val="28"/>
          <w:u w:color="000000" w:themeColor="text1"/>
        </w:rPr>
        <w:t xml:space="preserve"> </w:t>
      </w:r>
      <w:r w:rsidRPr="007E4E2B">
        <w:rPr>
          <w:color w:val="000000" w:themeColor="text1"/>
          <w:sz w:val="22"/>
          <w:szCs w:val="28"/>
          <w:u w:color="000000" w:themeColor="text1"/>
        </w:rPr>
        <w:t>conserv</w:t>
      </w:r>
      <w:r w:rsidR="002F3194">
        <w:rPr>
          <w:color w:val="000000" w:themeColor="text1"/>
          <w:sz w:val="22"/>
          <w:szCs w:val="28"/>
          <w:u w:color="000000" w:themeColor="text1"/>
        </w:rPr>
        <w:t>ed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uniforms, weaponry, household goods, period clothing, and flags</w:t>
      </w:r>
      <w:r w:rsidR="00BD498D">
        <w:rPr>
          <w:color w:val="000000" w:themeColor="text1"/>
          <w:sz w:val="22"/>
          <w:szCs w:val="28"/>
          <w:u w:color="000000" w:themeColor="text1"/>
        </w:rPr>
        <w:t>,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including the Martin Guards Fl</w:t>
      </w:r>
      <w:r>
        <w:rPr>
          <w:color w:val="000000" w:themeColor="text1"/>
          <w:sz w:val="22"/>
          <w:szCs w:val="28"/>
          <w:u w:color="000000" w:themeColor="text1"/>
        </w:rPr>
        <w:t>ag</w:t>
      </w:r>
      <w:r w:rsidR="00BD498D">
        <w:rPr>
          <w:color w:val="000000" w:themeColor="text1"/>
          <w:sz w:val="22"/>
          <w:szCs w:val="28"/>
          <w:u w:color="000000" w:themeColor="text1"/>
        </w:rPr>
        <w:t>; record</w:t>
      </w:r>
      <w:r w:rsidR="002F3194">
        <w:rPr>
          <w:color w:val="000000" w:themeColor="text1"/>
          <w:sz w:val="22"/>
          <w:szCs w:val="28"/>
          <w:u w:color="000000" w:themeColor="text1"/>
        </w:rPr>
        <w:t>ed</w:t>
      </w:r>
      <w:r w:rsidR="00BD498D">
        <w:rPr>
          <w:color w:val="000000" w:themeColor="text1"/>
          <w:sz w:val="22"/>
          <w:szCs w:val="28"/>
          <w:u w:color="000000" w:themeColor="text1"/>
        </w:rPr>
        <w:t xml:space="preserve"> </w:t>
      </w:r>
      <w:r w:rsidRPr="007E4E2B">
        <w:rPr>
          <w:color w:val="000000" w:themeColor="text1"/>
          <w:sz w:val="22"/>
          <w:szCs w:val="28"/>
          <w:u w:color="000000" w:themeColor="text1"/>
        </w:rPr>
        <w:t>interview</w:t>
      </w:r>
      <w:r w:rsidR="00BD498D">
        <w:rPr>
          <w:color w:val="000000" w:themeColor="text1"/>
          <w:sz w:val="22"/>
          <w:szCs w:val="28"/>
          <w:u w:color="000000" w:themeColor="text1"/>
        </w:rPr>
        <w:t xml:space="preserve">s with 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hundreds of </w:t>
      </w:r>
      <w:r w:rsidR="00BD498D">
        <w:rPr>
          <w:color w:val="000000" w:themeColor="text1"/>
          <w:sz w:val="22"/>
          <w:szCs w:val="28"/>
          <w:u w:color="000000" w:themeColor="text1"/>
        </w:rPr>
        <w:t>Confederate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veterans in a twelve</w:t>
      </w:r>
      <w:r w:rsidR="00BD498D">
        <w:rPr>
          <w:color w:val="000000" w:themeColor="text1"/>
          <w:sz w:val="22"/>
          <w:szCs w:val="28"/>
          <w:u w:color="000000" w:themeColor="text1"/>
        </w:rPr>
        <w:t>-</w:t>
      </w:r>
      <w:r w:rsidR="00B979FC">
        <w:rPr>
          <w:color w:val="000000" w:themeColor="text1"/>
          <w:sz w:val="22"/>
          <w:szCs w:val="28"/>
          <w:u w:color="000000" w:themeColor="text1"/>
        </w:rPr>
        <w:t>volume set,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</w:t>
      </w:r>
      <w:r w:rsidR="00CB401B" w:rsidRPr="00CB401B">
        <w:rPr>
          <w:i/>
          <w:color w:val="000000" w:themeColor="text1"/>
          <w:sz w:val="22"/>
          <w:szCs w:val="28"/>
          <w:u w:color="000000" w:themeColor="text1"/>
        </w:rPr>
        <w:t>R</w:t>
      </w:r>
      <w:r w:rsidRPr="00CB401B">
        <w:rPr>
          <w:i/>
          <w:color w:val="000000" w:themeColor="text1"/>
          <w:sz w:val="22"/>
          <w:szCs w:val="28"/>
          <w:u w:color="000000" w:themeColor="text1"/>
        </w:rPr>
        <w:t xml:space="preserve">ecollections and </w:t>
      </w:r>
      <w:r w:rsidR="00CB401B" w:rsidRPr="00CB401B">
        <w:rPr>
          <w:i/>
          <w:color w:val="000000" w:themeColor="text1"/>
          <w:sz w:val="22"/>
          <w:szCs w:val="28"/>
          <w:u w:color="000000" w:themeColor="text1"/>
        </w:rPr>
        <w:t>R</w:t>
      </w:r>
      <w:r w:rsidRPr="00CB401B">
        <w:rPr>
          <w:i/>
          <w:color w:val="000000" w:themeColor="text1"/>
          <w:sz w:val="22"/>
          <w:szCs w:val="28"/>
          <w:u w:color="000000" w:themeColor="text1"/>
        </w:rPr>
        <w:t>eminiscences</w:t>
      </w:r>
      <w:r w:rsidR="00BD498D">
        <w:rPr>
          <w:color w:val="000000" w:themeColor="text1"/>
          <w:sz w:val="22"/>
          <w:szCs w:val="28"/>
          <w:u w:color="000000" w:themeColor="text1"/>
        </w:rPr>
        <w:t>; and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participat</w:t>
      </w:r>
      <w:r w:rsidR="002F3194">
        <w:rPr>
          <w:color w:val="000000" w:themeColor="text1"/>
          <w:sz w:val="22"/>
          <w:szCs w:val="28"/>
          <w:u w:color="000000" w:themeColor="text1"/>
        </w:rPr>
        <w:t>ed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in th</w:t>
      </w:r>
      <w:r w:rsidR="00BD498D">
        <w:rPr>
          <w:color w:val="000000" w:themeColor="text1"/>
          <w:sz w:val="22"/>
          <w:szCs w:val="28"/>
          <w:u w:color="000000" w:themeColor="text1"/>
        </w:rPr>
        <w:t>e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</w:t>
      </w:r>
      <w:r w:rsidR="00BD498D">
        <w:rPr>
          <w:color w:val="000000" w:themeColor="text1"/>
          <w:sz w:val="22"/>
          <w:szCs w:val="28"/>
          <w:u w:color="000000" w:themeColor="text1"/>
        </w:rPr>
        <w:t>S</w:t>
      </w:r>
      <w:r w:rsidRPr="007E4E2B">
        <w:rPr>
          <w:color w:val="000000" w:themeColor="text1"/>
          <w:sz w:val="22"/>
          <w:szCs w:val="28"/>
          <w:u w:color="000000" w:themeColor="text1"/>
        </w:rPr>
        <w:t>tate’s link of the Jefferson Davis Highway</w:t>
      </w:r>
      <w:r>
        <w:rPr>
          <w:color w:val="000000" w:themeColor="text1"/>
          <w:sz w:val="22"/>
          <w:szCs w:val="28"/>
          <w:u w:color="000000" w:themeColor="text1"/>
        </w:rPr>
        <w:t>;</w:t>
      </w:r>
      <w:r w:rsidRPr="007E4E2B">
        <w:rPr>
          <w:color w:val="000000" w:themeColor="text1"/>
          <w:sz w:val="22"/>
          <w:szCs w:val="28"/>
          <w:u w:color="000000" w:themeColor="text1"/>
        </w:rPr>
        <w:t xml:space="preserve"> and</w:t>
      </w:r>
    </w:p>
    <w:p w:rsidR="008F43D2" w:rsidRPr="007E4E2B" w:rsidRDefault="008F43D2" w:rsidP="008F4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4C7D5A" w:rsidRDefault="004C7D5A" w:rsidP="008F4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F3194">
        <w:rPr>
          <w:color w:val="000000" w:themeColor="text1"/>
          <w:szCs w:val="28"/>
          <w:u w:color="000000" w:themeColor="text1"/>
        </w:rPr>
        <w:t>the division’s e</w:t>
      </w:r>
      <w:r w:rsidR="002F3194" w:rsidRPr="007E4E2B">
        <w:rPr>
          <w:color w:val="000000" w:themeColor="text1"/>
          <w:szCs w:val="28"/>
          <w:u w:color="000000" w:themeColor="text1"/>
        </w:rPr>
        <w:t xml:space="preserve">ducational activities include the awarding of five </w:t>
      </w:r>
      <w:r w:rsidR="002F3194">
        <w:rPr>
          <w:color w:val="000000" w:themeColor="text1"/>
          <w:szCs w:val="28"/>
          <w:u w:color="000000" w:themeColor="text1"/>
        </w:rPr>
        <w:t>d</w:t>
      </w:r>
      <w:r w:rsidR="002F3194" w:rsidRPr="007E4E2B">
        <w:rPr>
          <w:color w:val="000000" w:themeColor="text1"/>
          <w:szCs w:val="28"/>
          <w:u w:color="000000" w:themeColor="text1"/>
        </w:rPr>
        <w:t xml:space="preserve">ivision </w:t>
      </w:r>
      <w:r w:rsidR="002F3194">
        <w:rPr>
          <w:color w:val="000000" w:themeColor="text1"/>
          <w:szCs w:val="28"/>
          <w:u w:color="000000" w:themeColor="text1"/>
        </w:rPr>
        <w:t>s</w:t>
      </w:r>
      <w:r w:rsidR="002F3194" w:rsidRPr="007E4E2B">
        <w:rPr>
          <w:color w:val="000000" w:themeColor="text1"/>
          <w:szCs w:val="28"/>
          <w:u w:color="000000" w:themeColor="text1"/>
        </w:rPr>
        <w:t>cholarships to needy descendants of Confederate soldiers a</w:t>
      </w:r>
      <w:r w:rsidR="002F3194">
        <w:rPr>
          <w:color w:val="000000" w:themeColor="text1"/>
          <w:szCs w:val="28"/>
          <w:u w:color="000000" w:themeColor="text1"/>
        </w:rPr>
        <w:t>nd</w:t>
      </w:r>
      <w:r w:rsidR="002F3194" w:rsidRPr="007E4E2B">
        <w:rPr>
          <w:color w:val="000000" w:themeColor="text1"/>
          <w:szCs w:val="28"/>
          <w:u w:color="000000" w:themeColor="text1"/>
        </w:rPr>
        <w:t xml:space="preserve"> numerous chapter scholarships</w:t>
      </w:r>
      <w:r w:rsidR="002F3194">
        <w:rPr>
          <w:color w:val="000000" w:themeColor="text1"/>
          <w:szCs w:val="28"/>
          <w:u w:color="000000" w:themeColor="text1"/>
        </w:rPr>
        <w:t>. The division also</w:t>
      </w:r>
      <w:r w:rsidR="0010416F">
        <w:rPr>
          <w:color w:val="000000" w:themeColor="text1"/>
          <w:szCs w:val="28"/>
          <w:u w:color="000000" w:themeColor="text1"/>
        </w:rPr>
        <w:t xml:space="preserve"> sponsors</w:t>
      </w:r>
      <w:r w:rsidR="002F3194">
        <w:rPr>
          <w:color w:val="000000" w:themeColor="text1"/>
          <w:szCs w:val="28"/>
          <w:u w:color="000000" w:themeColor="text1"/>
        </w:rPr>
        <w:t xml:space="preserve"> </w:t>
      </w:r>
      <w:r w:rsidR="0010416F">
        <w:rPr>
          <w:color w:val="000000" w:themeColor="text1"/>
          <w:szCs w:val="28"/>
          <w:u w:color="000000" w:themeColor="text1"/>
        </w:rPr>
        <w:t>nine</w:t>
      </w:r>
      <w:r w:rsidR="00E83FE8">
        <w:rPr>
          <w:color w:val="000000" w:themeColor="text1"/>
          <w:szCs w:val="28"/>
          <w:u w:color="000000" w:themeColor="text1"/>
        </w:rPr>
        <w:t xml:space="preserve"> </w:t>
      </w:r>
      <w:r w:rsidR="002F3194" w:rsidRPr="007E4E2B">
        <w:rPr>
          <w:color w:val="000000" w:themeColor="text1"/>
          <w:szCs w:val="28"/>
          <w:u w:color="000000" w:themeColor="text1"/>
        </w:rPr>
        <w:t>Children of the Co</w:t>
      </w:r>
      <w:r w:rsidR="002F3194">
        <w:rPr>
          <w:color w:val="000000" w:themeColor="text1"/>
          <w:szCs w:val="28"/>
          <w:u w:color="000000" w:themeColor="text1"/>
        </w:rPr>
        <w:t xml:space="preserve">nfederacy </w:t>
      </w:r>
      <w:r w:rsidR="0010416F">
        <w:rPr>
          <w:color w:val="000000" w:themeColor="text1"/>
          <w:szCs w:val="28"/>
          <w:u w:color="000000" w:themeColor="text1"/>
        </w:rPr>
        <w:t>chapters</w:t>
      </w:r>
      <w:r w:rsidR="002F3194">
        <w:rPr>
          <w:color w:val="000000" w:themeColor="text1"/>
          <w:szCs w:val="28"/>
          <w:u w:color="000000" w:themeColor="text1"/>
        </w:rPr>
        <w:t>, which</w:t>
      </w:r>
      <w:r w:rsidR="002F3194" w:rsidRPr="007E4E2B">
        <w:rPr>
          <w:color w:val="000000" w:themeColor="text1"/>
          <w:szCs w:val="28"/>
          <w:u w:color="000000" w:themeColor="text1"/>
        </w:rPr>
        <w:t xml:space="preserve"> </w:t>
      </w:r>
      <w:r w:rsidR="002F3194">
        <w:rPr>
          <w:color w:val="000000" w:themeColor="text1"/>
          <w:szCs w:val="28"/>
          <w:u w:color="000000" w:themeColor="text1"/>
        </w:rPr>
        <w:t>annually award</w:t>
      </w:r>
      <w:r w:rsidR="002F3194" w:rsidRPr="007E4E2B">
        <w:rPr>
          <w:color w:val="000000" w:themeColor="text1"/>
          <w:szCs w:val="28"/>
          <w:u w:color="000000" w:themeColor="text1"/>
        </w:rPr>
        <w:t xml:space="preserve"> scholarships to worthy Confederate descendants</w:t>
      </w:r>
      <w:r>
        <w:rPr>
          <w:rFonts w:eastAsia="Times New Roman"/>
        </w:rPr>
        <w:t>.  Now, therefore,</w:t>
      </w:r>
    </w:p>
    <w:p w:rsidR="004C7D5A" w:rsidRDefault="004C7D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7D5A" w:rsidRDefault="004C7D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C7D5A" w:rsidRDefault="004C7D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7D5A" w:rsidRDefault="004C7D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F43D2" w:rsidRPr="007E4E2B">
        <w:rPr>
          <w:color w:val="000000" w:themeColor="text1"/>
          <w:szCs w:val="28"/>
          <w:u w:color="000000" w:themeColor="text1"/>
        </w:rPr>
        <w:t xml:space="preserve">the </w:t>
      </w:r>
      <w:r w:rsidR="008F43D2">
        <w:rPr>
          <w:color w:val="000000" w:themeColor="text1"/>
          <w:szCs w:val="28"/>
          <w:u w:color="000000" w:themeColor="text1"/>
        </w:rPr>
        <w:t xml:space="preserve">members of the </w:t>
      </w:r>
      <w:r w:rsidR="008F43D2" w:rsidRPr="007E4E2B">
        <w:rPr>
          <w:color w:val="000000" w:themeColor="text1"/>
          <w:szCs w:val="28"/>
          <w:u w:color="000000" w:themeColor="text1"/>
        </w:rPr>
        <w:t>South Carolina Senate</w:t>
      </w:r>
      <w:r w:rsidR="008F43D2">
        <w:rPr>
          <w:color w:val="000000" w:themeColor="text1"/>
          <w:szCs w:val="28"/>
          <w:u w:color="000000" w:themeColor="text1"/>
        </w:rPr>
        <w:t>, by this resolution,</w:t>
      </w:r>
      <w:r w:rsidR="008F43D2" w:rsidRPr="007E4E2B">
        <w:rPr>
          <w:color w:val="000000" w:themeColor="text1"/>
          <w:szCs w:val="28"/>
          <w:u w:color="000000" w:themeColor="text1"/>
        </w:rPr>
        <w:t xml:space="preserve"> </w:t>
      </w:r>
      <w:r w:rsidR="00E40254" w:rsidRPr="007E4E2B">
        <w:rPr>
          <w:color w:val="000000" w:themeColor="text1"/>
          <w:szCs w:val="28"/>
          <w:u w:color="000000" w:themeColor="text1"/>
        </w:rPr>
        <w:t xml:space="preserve">honor the South Carolina Division </w:t>
      </w:r>
      <w:r w:rsidR="00E40254">
        <w:rPr>
          <w:color w:val="000000" w:themeColor="text1"/>
          <w:szCs w:val="28"/>
          <w:u w:color="000000" w:themeColor="text1"/>
        </w:rPr>
        <w:t xml:space="preserve">of the </w:t>
      </w:r>
      <w:r w:rsidR="00E40254" w:rsidRPr="007E4E2B">
        <w:rPr>
          <w:color w:val="000000" w:themeColor="text1"/>
          <w:szCs w:val="28"/>
          <w:u w:color="000000" w:themeColor="text1"/>
        </w:rPr>
        <w:t xml:space="preserve">United Daughters of the Confederacy for </w:t>
      </w:r>
      <w:r w:rsidR="00E40254">
        <w:rPr>
          <w:color w:val="000000" w:themeColor="text1"/>
          <w:szCs w:val="28"/>
          <w:u w:color="000000" w:themeColor="text1"/>
        </w:rPr>
        <w:t>its</w:t>
      </w:r>
      <w:r w:rsidR="00E40254" w:rsidRPr="007E4E2B">
        <w:rPr>
          <w:color w:val="000000" w:themeColor="text1"/>
          <w:szCs w:val="28"/>
          <w:u w:color="000000" w:themeColor="text1"/>
        </w:rPr>
        <w:t xml:space="preserve"> </w:t>
      </w:r>
      <w:r w:rsidR="00910B82">
        <w:rPr>
          <w:color w:val="000000" w:themeColor="text1"/>
          <w:szCs w:val="28"/>
          <w:u w:color="000000" w:themeColor="text1"/>
        </w:rPr>
        <w:t>legacy</w:t>
      </w:r>
      <w:r w:rsidR="00E40254" w:rsidRPr="007E4E2B">
        <w:rPr>
          <w:color w:val="000000" w:themeColor="text1"/>
          <w:szCs w:val="28"/>
          <w:u w:color="000000" w:themeColor="text1"/>
        </w:rPr>
        <w:t xml:space="preserve"> of service</w:t>
      </w:r>
      <w:r w:rsidR="00910B82">
        <w:rPr>
          <w:color w:val="000000" w:themeColor="text1"/>
          <w:szCs w:val="28"/>
          <w:u w:color="000000" w:themeColor="text1"/>
        </w:rPr>
        <w:t xml:space="preserve"> and </w:t>
      </w:r>
      <w:r w:rsidR="00E40254">
        <w:rPr>
          <w:color w:val="000000" w:themeColor="text1"/>
          <w:szCs w:val="28"/>
          <w:u w:color="000000" w:themeColor="text1"/>
        </w:rPr>
        <w:t xml:space="preserve">historic preservation, remember </w:t>
      </w:r>
      <w:r w:rsidR="00E40254" w:rsidRPr="007E4E2B">
        <w:rPr>
          <w:color w:val="000000" w:themeColor="text1"/>
          <w:szCs w:val="28"/>
          <w:u w:color="000000" w:themeColor="text1"/>
        </w:rPr>
        <w:t xml:space="preserve">the </w:t>
      </w:r>
      <w:r w:rsidR="00E40254">
        <w:rPr>
          <w:color w:val="000000" w:themeColor="text1"/>
          <w:szCs w:val="28"/>
          <w:u w:color="000000" w:themeColor="text1"/>
        </w:rPr>
        <w:t xml:space="preserve">division’s </w:t>
      </w:r>
      <w:r w:rsidR="00E40254" w:rsidRPr="007E4E2B">
        <w:rPr>
          <w:color w:val="000000" w:themeColor="text1"/>
          <w:szCs w:val="28"/>
          <w:u w:color="000000" w:themeColor="text1"/>
        </w:rPr>
        <w:t xml:space="preserve">work </w:t>
      </w:r>
      <w:r w:rsidR="00D91C4D">
        <w:rPr>
          <w:color w:val="000000" w:themeColor="text1"/>
          <w:szCs w:val="28"/>
          <w:u w:color="000000" w:themeColor="text1"/>
        </w:rPr>
        <w:t>in</w:t>
      </w:r>
      <w:r w:rsidR="00E40254" w:rsidRPr="007E4E2B">
        <w:rPr>
          <w:color w:val="000000" w:themeColor="text1"/>
          <w:szCs w:val="28"/>
          <w:u w:color="000000" w:themeColor="text1"/>
        </w:rPr>
        <w:t xml:space="preserve"> rais</w:t>
      </w:r>
      <w:r w:rsidR="00D91C4D">
        <w:rPr>
          <w:color w:val="000000" w:themeColor="text1"/>
          <w:szCs w:val="28"/>
          <w:u w:color="000000" w:themeColor="text1"/>
        </w:rPr>
        <w:t>ing</w:t>
      </w:r>
      <w:r w:rsidR="00E40254" w:rsidRPr="007E4E2B">
        <w:rPr>
          <w:color w:val="000000" w:themeColor="text1"/>
          <w:szCs w:val="28"/>
          <w:u w:color="000000" w:themeColor="text1"/>
        </w:rPr>
        <w:t xml:space="preserve"> significant historical monuments and markers</w:t>
      </w:r>
      <w:r w:rsidR="00E40254">
        <w:rPr>
          <w:color w:val="000000" w:themeColor="text1"/>
          <w:szCs w:val="28"/>
          <w:u w:color="000000" w:themeColor="text1"/>
        </w:rPr>
        <w:t>, and recognize</w:t>
      </w:r>
      <w:r w:rsidR="00E40254" w:rsidRPr="007E4E2B">
        <w:rPr>
          <w:color w:val="000000" w:themeColor="text1"/>
          <w:szCs w:val="28"/>
          <w:u w:color="000000" w:themeColor="text1"/>
        </w:rPr>
        <w:t xml:space="preserve"> the </w:t>
      </w:r>
      <w:r w:rsidR="00E40254">
        <w:rPr>
          <w:color w:val="000000" w:themeColor="text1"/>
          <w:szCs w:val="28"/>
          <w:u w:color="000000" w:themeColor="text1"/>
        </w:rPr>
        <w:t xml:space="preserve">division’s </w:t>
      </w:r>
      <w:r w:rsidR="00E40254" w:rsidRPr="007E4E2B">
        <w:rPr>
          <w:color w:val="000000" w:themeColor="text1"/>
          <w:szCs w:val="28"/>
          <w:u w:color="000000" w:themeColor="text1"/>
        </w:rPr>
        <w:t>members as outstanding citizens whose veneration of past valor is matched by their</w:t>
      </w:r>
      <w:r w:rsidR="00E40254">
        <w:rPr>
          <w:color w:val="000000" w:themeColor="text1"/>
          <w:szCs w:val="28"/>
          <w:u w:color="000000" w:themeColor="text1"/>
        </w:rPr>
        <w:t xml:space="preserve"> present-day</w:t>
      </w:r>
      <w:r w:rsidR="00E40254" w:rsidRPr="007E4E2B">
        <w:rPr>
          <w:color w:val="000000" w:themeColor="text1"/>
          <w:szCs w:val="28"/>
          <w:u w:color="000000" w:themeColor="text1"/>
        </w:rPr>
        <w:t xml:space="preserve"> commitment to patriotic values</w:t>
      </w:r>
      <w:r>
        <w:rPr>
          <w:rFonts w:eastAsia="Times New Roman"/>
        </w:rPr>
        <w:t>.</w:t>
      </w:r>
    </w:p>
    <w:p w:rsidR="004C7D5A" w:rsidRDefault="004C7D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7D5A" w:rsidRPr="00522CE0" w:rsidRDefault="004C7D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F43D2">
        <w:rPr>
          <w:rFonts w:eastAsia="Times New Roman"/>
        </w:rPr>
        <w:t xml:space="preserve">the </w:t>
      </w:r>
      <w:r w:rsidR="008F43D2" w:rsidRPr="007E4E2B">
        <w:rPr>
          <w:color w:val="000000" w:themeColor="text1"/>
          <w:szCs w:val="28"/>
          <w:u w:color="000000" w:themeColor="text1"/>
        </w:rPr>
        <w:t xml:space="preserve">South Carolina Division </w:t>
      </w:r>
      <w:r w:rsidR="008F43D2">
        <w:rPr>
          <w:color w:val="000000" w:themeColor="text1"/>
          <w:szCs w:val="28"/>
          <w:u w:color="000000" w:themeColor="text1"/>
        </w:rPr>
        <w:t xml:space="preserve">of the </w:t>
      </w:r>
      <w:r w:rsidR="008F43D2" w:rsidRPr="007E4E2B">
        <w:rPr>
          <w:color w:val="000000" w:themeColor="text1"/>
          <w:szCs w:val="28"/>
          <w:u w:color="000000" w:themeColor="text1"/>
        </w:rPr>
        <w:t>United Daughters of the Confederacy</w:t>
      </w:r>
      <w:r>
        <w:rPr>
          <w:rFonts w:eastAsia="Times New Roman"/>
        </w:rPr>
        <w:t>.</w:t>
      </w:r>
    </w:p>
    <w:p w:rsidR="00646B59" w:rsidRDefault="006A580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16337" w:rsidRDefault="00B16337" w:rsidP="00B16337">
      <w:pPr>
        <w:suppressAutoHyphens/>
        <w:jc w:val="both"/>
        <w:rPr>
          <w:rFonts w:eastAsia="Times New Roman"/>
        </w:rPr>
      </w:pPr>
    </w:p>
    <w:sectPr w:rsidR="00B16337" w:rsidSect="00B1633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B85" w:rsidRDefault="00435B85" w:rsidP="00522CE0">
      <w:r>
        <w:separator/>
      </w:r>
    </w:p>
  </w:endnote>
  <w:endnote w:type="continuationSeparator" w:id="0">
    <w:p w:rsidR="00435B85" w:rsidRDefault="00435B8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921569D-8657-4E2D-9D23-E707CA297DE9}"/>
    <w:embedBold r:id="rId2" w:fontKey="{B705E5E6-75A4-473B-8D23-18A4BB4FF6F1}"/>
    <w:embedItalic r:id="rId3" w:fontKey="{07507E17-3E96-4436-A000-168E63AB64E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2E767546-A2C7-43E2-8D33-A998BAD1F1E6}"/>
    <w:embedItalic r:id="rId5" w:fontKey="{DF357E8F-8902-4DC4-AD64-E461C4F79E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D221F8E-D519-45C1-800A-3F05252D4D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B59" w:rsidRPr="00B16337" w:rsidRDefault="00B16337" w:rsidP="00B163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B85" w:rsidRDefault="00435B85" w:rsidP="00522CE0">
      <w:r>
        <w:separator/>
      </w:r>
    </w:p>
  </w:footnote>
  <w:footnote w:type="continuationSeparator" w:id="0">
    <w:p w:rsidR="00435B85" w:rsidRDefault="00435B8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DAUG.KMM.DBV"/>
    <w:docVar w:name="CoverAttorneyInitials" w:val="KMM"/>
    <w:docVar w:name="CoverAttorneyLastName" w:val="Moffitt"/>
    <w:docVar w:name="CoverBillType" w:val="r"/>
    <w:docVar w:name="CoverSenator" w:val="DBV"/>
    <w:docVar w:name="dvBillNumber" w:val="800"/>
    <w:docVar w:name="dvBillNumberPrefix" w:val="S. "/>
    <w:docVar w:name="dvOriginalBody" w:val="Senate"/>
    <w:docVar w:name="fulldraftpath" w:val="L:\S-RES\DBV\015DAUG.KMM.DBV.DOCX"/>
    <w:docVar w:name="NameofBody" w:val="S"/>
    <w:docVar w:name="vgroup2" w:val="S-RES"/>
  </w:docVars>
  <w:rsids>
    <w:rsidRoot w:val="004C7D5A"/>
    <w:rsid w:val="00042AC1"/>
    <w:rsid w:val="00046516"/>
    <w:rsid w:val="00072458"/>
    <w:rsid w:val="0007601D"/>
    <w:rsid w:val="000972AC"/>
    <w:rsid w:val="000B0720"/>
    <w:rsid w:val="000B5EAF"/>
    <w:rsid w:val="0010416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2674B"/>
    <w:rsid w:val="00245C4E"/>
    <w:rsid w:val="002C1321"/>
    <w:rsid w:val="002C2031"/>
    <w:rsid w:val="002C5896"/>
    <w:rsid w:val="002D3BED"/>
    <w:rsid w:val="002D4BCD"/>
    <w:rsid w:val="002F3194"/>
    <w:rsid w:val="00307C2B"/>
    <w:rsid w:val="00315D04"/>
    <w:rsid w:val="00383247"/>
    <w:rsid w:val="003D6E2B"/>
    <w:rsid w:val="003E7597"/>
    <w:rsid w:val="00413EBF"/>
    <w:rsid w:val="00435B85"/>
    <w:rsid w:val="0044020F"/>
    <w:rsid w:val="00445DC8"/>
    <w:rsid w:val="00450668"/>
    <w:rsid w:val="00454138"/>
    <w:rsid w:val="00470715"/>
    <w:rsid w:val="004813A2"/>
    <w:rsid w:val="00486056"/>
    <w:rsid w:val="004952FA"/>
    <w:rsid w:val="004B6A22"/>
    <w:rsid w:val="004C7D5A"/>
    <w:rsid w:val="004D7F37"/>
    <w:rsid w:val="00522CE0"/>
    <w:rsid w:val="00541951"/>
    <w:rsid w:val="00565148"/>
    <w:rsid w:val="00570403"/>
    <w:rsid w:val="00577450"/>
    <w:rsid w:val="00585113"/>
    <w:rsid w:val="00593361"/>
    <w:rsid w:val="005A413B"/>
    <w:rsid w:val="005A5017"/>
    <w:rsid w:val="005A648C"/>
    <w:rsid w:val="005F07AC"/>
    <w:rsid w:val="005F1745"/>
    <w:rsid w:val="00646B59"/>
    <w:rsid w:val="00676D91"/>
    <w:rsid w:val="006A1802"/>
    <w:rsid w:val="006A580C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8F43D2"/>
    <w:rsid w:val="00904E16"/>
    <w:rsid w:val="00910B82"/>
    <w:rsid w:val="009162B3"/>
    <w:rsid w:val="00927C62"/>
    <w:rsid w:val="00983951"/>
    <w:rsid w:val="00984124"/>
    <w:rsid w:val="00984640"/>
    <w:rsid w:val="00995C37"/>
    <w:rsid w:val="009B03B6"/>
    <w:rsid w:val="009C118A"/>
    <w:rsid w:val="009C3E05"/>
    <w:rsid w:val="00A02011"/>
    <w:rsid w:val="00A4011E"/>
    <w:rsid w:val="00A86015"/>
    <w:rsid w:val="00A9594E"/>
    <w:rsid w:val="00AE59C8"/>
    <w:rsid w:val="00B10098"/>
    <w:rsid w:val="00B16337"/>
    <w:rsid w:val="00B41B9F"/>
    <w:rsid w:val="00B5790D"/>
    <w:rsid w:val="00B945C5"/>
    <w:rsid w:val="00B979FC"/>
    <w:rsid w:val="00BA20EA"/>
    <w:rsid w:val="00BB5AFC"/>
    <w:rsid w:val="00BC026E"/>
    <w:rsid w:val="00BC0A56"/>
    <w:rsid w:val="00BD498D"/>
    <w:rsid w:val="00C228EB"/>
    <w:rsid w:val="00C45366"/>
    <w:rsid w:val="00C57023"/>
    <w:rsid w:val="00C74052"/>
    <w:rsid w:val="00CB187A"/>
    <w:rsid w:val="00CB23F4"/>
    <w:rsid w:val="00CB401B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1C4D"/>
    <w:rsid w:val="00DA3C6B"/>
    <w:rsid w:val="00DA47B9"/>
    <w:rsid w:val="00DE5635"/>
    <w:rsid w:val="00E058D3"/>
    <w:rsid w:val="00E12CA0"/>
    <w:rsid w:val="00E2236D"/>
    <w:rsid w:val="00E40254"/>
    <w:rsid w:val="00E76AD9"/>
    <w:rsid w:val="00E83FE8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21E7"/>
    <w:rsid w:val="00FB7F01"/>
    <w:rsid w:val="00FC0D36"/>
    <w:rsid w:val="00FC3A2B"/>
    <w:rsid w:val="00FD7AEA"/>
    <w:rsid w:val="00FE6467"/>
    <w:rsid w:val="00FF2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22A66911-57CE-4114-B62B-B9A11EBAB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8F43D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491</Words>
  <Characters>2890</Characters>
  <Application>Microsoft Office Word</Application>
  <DocSecurity>0</DocSecurity>
  <Lines>81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800 Text of Previous Version (May 11,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2021-05-11T16:17:00Z</dcterms:created>
  <dcterms:modified xsi:type="dcterms:W3CDTF">2021-05-11T16:17:00Z</dcterms:modified>
</cp:coreProperties>
</file>