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7A05D7">
        <w:t>12:00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7B211B">
        <w:rPr>
          <w:b/>
          <w:sz w:val="26"/>
          <w:szCs w:val="26"/>
        </w:rPr>
        <w:t>6</w:t>
      </w:r>
      <w:r w:rsidR="007A05D7">
        <w:rPr>
          <w:b/>
          <w:sz w:val="26"/>
          <w:szCs w:val="26"/>
        </w:rPr>
        <w:t>9</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81903891"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7A05D7" w:rsidP="00407CDE">
      <w:pPr>
        <w:jc w:val="center"/>
        <w:rPr>
          <w:b/>
        </w:rPr>
      </w:pPr>
      <w:r>
        <w:rPr>
          <w:b/>
        </w:rPr>
        <w:t>TUESDAY, MAY 11,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7A05D7" w:rsidP="0062310D">
      <w:pPr>
        <w:tabs>
          <w:tab w:val="left" w:pos="432"/>
          <w:tab w:val="left" w:pos="864"/>
        </w:tabs>
        <w:jc w:val="center"/>
        <w:rPr>
          <w:b/>
        </w:rPr>
      </w:pPr>
      <w:r>
        <w:rPr>
          <w:b/>
        </w:rPr>
        <w:lastRenderedPageBreak/>
        <w:t>Tuesday, May 11, 2021</w:t>
      </w:r>
    </w:p>
    <w:p w:rsidR="0036113A" w:rsidRDefault="0036113A" w:rsidP="0062310D">
      <w:pPr>
        <w:tabs>
          <w:tab w:val="left" w:pos="432"/>
          <w:tab w:val="left" w:pos="864"/>
        </w:tabs>
      </w:pPr>
    </w:p>
    <w:p w:rsidR="0036113A" w:rsidRDefault="0036113A" w:rsidP="0062310D">
      <w:pPr>
        <w:tabs>
          <w:tab w:val="left" w:pos="432"/>
          <w:tab w:val="left" w:pos="864"/>
        </w:tabs>
      </w:pPr>
    </w:p>
    <w:p w:rsidR="00235F8C" w:rsidRPr="00217466" w:rsidRDefault="00235F8C" w:rsidP="00235F8C">
      <w:pPr>
        <w:jc w:val="center"/>
        <w:rPr>
          <w:b/>
        </w:rPr>
      </w:pPr>
      <w:r w:rsidRPr="00217466">
        <w:rPr>
          <w:b/>
        </w:rPr>
        <w:t>UNCONTESTED LOCAL</w:t>
      </w:r>
    </w:p>
    <w:p w:rsidR="00235F8C" w:rsidRPr="00217466" w:rsidRDefault="00235F8C" w:rsidP="00235F8C">
      <w:pPr>
        <w:tabs>
          <w:tab w:val="left" w:pos="432"/>
          <w:tab w:val="left" w:pos="864"/>
        </w:tabs>
        <w:jc w:val="center"/>
        <w:rPr>
          <w:b/>
        </w:rPr>
      </w:pPr>
      <w:r w:rsidRPr="00217466">
        <w:rPr>
          <w:b/>
        </w:rPr>
        <w:t>SECOND READING BILLS</w:t>
      </w:r>
    </w:p>
    <w:p w:rsidR="00235F8C" w:rsidRPr="00217466" w:rsidRDefault="00235F8C" w:rsidP="00235F8C"/>
    <w:p w:rsidR="00235F8C" w:rsidRPr="00217466" w:rsidRDefault="00235F8C" w:rsidP="00235F8C">
      <w:pPr>
        <w:tabs>
          <w:tab w:val="left" w:pos="432"/>
          <w:tab w:val="left" w:pos="864"/>
        </w:tabs>
        <w:ind w:left="432" w:hanging="432"/>
      </w:pPr>
      <w:r w:rsidRPr="00217466">
        <w:rPr>
          <w:rFonts w:eastAsia="Calibri"/>
          <w:b/>
          <w:color w:val="000000"/>
        </w:rPr>
        <w:tab/>
      </w:r>
    </w:p>
    <w:p w:rsidR="00235F8C" w:rsidRPr="00217466" w:rsidRDefault="00235F8C" w:rsidP="00235F8C">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235F8C" w:rsidRPr="00217466" w:rsidRDefault="00235F8C" w:rsidP="00235F8C">
      <w:pPr>
        <w:tabs>
          <w:tab w:val="left" w:pos="432"/>
          <w:tab w:val="left" w:pos="864"/>
        </w:tabs>
        <w:ind w:left="864"/>
      </w:pPr>
      <w:r w:rsidRPr="00217466">
        <w:t>(Without reference--January 12, 2021)</w:t>
      </w:r>
    </w:p>
    <w:p w:rsidR="00235F8C" w:rsidRPr="00217466" w:rsidRDefault="00235F8C" w:rsidP="00235F8C">
      <w:pPr>
        <w:tabs>
          <w:tab w:val="left" w:pos="432"/>
          <w:tab w:val="left" w:pos="864"/>
        </w:tabs>
        <w:ind w:left="864"/>
      </w:pPr>
    </w:p>
    <w:p w:rsidR="00235F8C" w:rsidRPr="00217466" w:rsidRDefault="00235F8C" w:rsidP="00235F8C">
      <w:pPr>
        <w:tabs>
          <w:tab w:val="left" w:pos="432"/>
          <w:tab w:val="left" w:pos="864"/>
        </w:tabs>
        <w:ind w:left="432" w:hanging="432"/>
        <w:rPr>
          <w:b/>
          <w:u w:color="000000" w:themeColor="text1"/>
        </w:rPr>
      </w:pPr>
      <w:r w:rsidRPr="00217466">
        <w:rPr>
          <w:b/>
        </w:rPr>
        <w:t>H.</w:t>
      </w:r>
      <w:r w:rsidRPr="00217466">
        <w:rPr>
          <w:b/>
        </w:rPr>
        <w:tab/>
        <w:t>4241</w:t>
      </w:r>
      <w:r w:rsidRPr="00217466">
        <w:rPr>
          <w:b/>
        </w:rPr>
        <w:fldChar w:fldCharType="begin"/>
      </w:r>
      <w:r w:rsidRPr="00217466">
        <w:rPr>
          <w:b/>
        </w:rPr>
        <w:instrText xml:space="preserve"> XE "H. 4241" \b </w:instrText>
      </w:r>
      <w:r w:rsidRPr="00217466">
        <w:rPr>
          <w:b/>
        </w:rPr>
        <w:fldChar w:fldCharType="end"/>
      </w:r>
      <w:r w:rsidRPr="00217466">
        <w:rPr>
          <w:b/>
        </w:rPr>
        <w:t xml:space="preserve">--Reps. Anderson and Hewitt:  </w:t>
      </w:r>
      <w:r w:rsidRPr="00217466">
        <w:rPr>
          <w:b/>
          <w:szCs w:val="30"/>
        </w:rPr>
        <w:t xml:space="preserve">A BILL </w:t>
      </w:r>
      <w:r w:rsidRPr="00217466">
        <w:rPr>
          <w:b/>
          <w:u w:color="000000" w:themeColor="text1"/>
        </w:rPr>
        <w:t>TO AMEND ACT 907 OF 1962, AS AMENDED, RELATING TO THE GEORGETOWN COUNTY SCHOOL DISTRICT AND THE GEORGETOWN COUNTY BOARD OF EDUCATION, SO AS TO, AMONG OTHER THINGS, CONFORM LOCAL ELECTION PROCEDURES FOR MEMBERS OF THE BOARD OF EDUCATION TO THE CONTROLLING 2008 CONSENT JUDGMENT AND DECREE; TO DEFINE RELEVANT TERMS; TO PROVIDE THAT THE GEORGETOWN COUNTY SCHOOL DISTRICT MUST BE GOVERNED BY A BOARD OF EDUCATION CONSISTING OF NINE MEMBERS WHO MUST BE ELECTED IN NONPARTISAN ELECTIONS CONDUCTED AT THE SAME TIME AS THE GENERAL ELECTION AND EVERY FOUR YEARS THEREAFTER, EXCEPT AS PROVIDED IN THIS ACT TO STAGGER THE MEMBERS’ TERMS; TO PROVIDE THAT WHEN A VACANCY OCCURS IN OFFICE, BY REASON OF DEATH, RESIGNATION, OR REMOVAL, THE VACANCY IN OFFICE SHALL BE FILLED BY A SPECIAL ELECTION FOR THE REMAINDER OF THE UNEXPIRED TERM; TO PROVIDE THAT PERSONS DESIRING TO QUALIFY AS A CANDIDATE FOR THE GEORGETOWN COUNTY BOARD OF EDUCATION SHALL FILE WRITTEN NOTICE OF CANDIDACY WITH THE GEORGETOWN COUNTY BOARD OF VOTER REGISTRATION AND ELECTIONS; TO ESTABLISH THE APPLICABLE CANDIDATE FILING PERIOD; TO PROVIDE THAT THE GEORGETOWN COUNTY BOARD OF VOTER REGISTRATION AND ELECTIONS SHALL CONDUCT AND SUPERVISE THE ELECTIONS FOR MEMBERS OF THE GEORGETOWN COUNTY BOARD OF EDUCATION IN THE MANNER GOVERNED BY THE ELECTION LAWS OF THIS STATE, MUTATIS MUTANDIS; AND TO REPEAL ACT 237 OF 1983.</w:t>
      </w:r>
    </w:p>
    <w:p w:rsidR="00235F8C" w:rsidRPr="00217466" w:rsidRDefault="00235F8C" w:rsidP="00235F8C">
      <w:pPr>
        <w:tabs>
          <w:tab w:val="left" w:pos="432"/>
          <w:tab w:val="left" w:pos="864"/>
        </w:tabs>
        <w:ind w:left="864"/>
      </w:pPr>
      <w:r w:rsidRPr="00217466">
        <w:t>(Without reference--April 28, 2021)</w:t>
      </w:r>
    </w:p>
    <w:p w:rsidR="00235F8C" w:rsidRPr="00217466" w:rsidRDefault="00235F8C" w:rsidP="00235F8C"/>
    <w:p w:rsidR="00235F8C" w:rsidRPr="00217466" w:rsidRDefault="00235F8C" w:rsidP="00235F8C"/>
    <w:p w:rsidR="00235F8C" w:rsidRPr="00217466" w:rsidRDefault="00235F8C" w:rsidP="00235F8C">
      <w:pPr>
        <w:tabs>
          <w:tab w:val="left" w:pos="432"/>
          <w:tab w:val="left" w:pos="864"/>
        </w:tabs>
        <w:jc w:val="center"/>
        <w:rPr>
          <w:b/>
        </w:rPr>
      </w:pPr>
      <w:r w:rsidRPr="00217466">
        <w:rPr>
          <w:b/>
        </w:rPr>
        <w:t>MOTION PERIOD</w:t>
      </w:r>
    </w:p>
    <w:p w:rsidR="00235F8C" w:rsidRPr="00217466" w:rsidRDefault="00235F8C" w:rsidP="00235F8C">
      <w:pPr>
        <w:tabs>
          <w:tab w:val="left" w:pos="432"/>
          <w:tab w:val="left" w:pos="864"/>
        </w:tabs>
      </w:pPr>
    </w:p>
    <w:p w:rsidR="00235F8C" w:rsidRPr="00217466" w:rsidRDefault="00235F8C" w:rsidP="00235F8C">
      <w:pPr>
        <w:tabs>
          <w:tab w:val="left" w:pos="432"/>
          <w:tab w:val="left" w:pos="864"/>
        </w:tabs>
      </w:pPr>
    </w:p>
    <w:p w:rsidR="00235F8C" w:rsidRPr="00217466" w:rsidRDefault="00235F8C" w:rsidP="00235F8C">
      <w:pPr>
        <w:tabs>
          <w:tab w:val="left" w:pos="432"/>
          <w:tab w:val="left" w:pos="864"/>
        </w:tabs>
      </w:pPr>
    </w:p>
    <w:p w:rsidR="00235F8C" w:rsidRPr="00217466" w:rsidRDefault="00235F8C" w:rsidP="00235F8C">
      <w:pPr>
        <w:tabs>
          <w:tab w:val="left" w:pos="432"/>
          <w:tab w:val="left" w:pos="864"/>
        </w:tabs>
      </w:pPr>
    </w:p>
    <w:p w:rsidR="00235F8C" w:rsidRPr="00217466" w:rsidRDefault="00235F8C" w:rsidP="00235F8C">
      <w:pPr>
        <w:tabs>
          <w:tab w:val="left" w:pos="432"/>
          <w:tab w:val="left" w:pos="864"/>
        </w:tabs>
      </w:pPr>
    </w:p>
    <w:p w:rsidR="00235F8C" w:rsidRPr="00217466" w:rsidRDefault="00235F8C" w:rsidP="00235F8C">
      <w:pPr>
        <w:tabs>
          <w:tab w:val="left" w:pos="432"/>
          <w:tab w:val="left" w:pos="864"/>
        </w:tabs>
      </w:pPr>
    </w:p>
    <w:p w:rsidR="00235F8C" w:rsidRPr="00217466" w:rsidRDefault="00235F8C" w:rsidP="00235F8C">
      <w:pPr>
        <w:tabs>
          <w:tab w:val="left" w:pos="432"/>
          <w:tab w:val="left" w:pos="864"/>
        </w:tabs>
      </w:pPr>
    </w:p>
    <w:p w:rsidR="00235F8C" w:rsidRDefault="00235F8C" w:rsidP="00235F8C">
      <w:pPr>
        <w:tabs>
          <w:tab w:val="left" w:pos="432"/>
          <w:tab w:val="left" w:pos="864"/>
        </w:tabs>
      </w:pPr>
    </w:p>
    <w:p w:rsidR="00235F8C" w:rsidRDefault="00235F8C" w:rsidP="00235F8C">
      <w:pPr>
        <w:tabs>
          <w:tab w:val="left" w:pos="432"/>
          <w:tab w:val="left" w:pos="864"/>
        </w:tabs>
      </w:pPr>
    </w:p>
    <w:p w:rsidR="00235F8C" w:rsidRDefault="00235F8C" w:rsidP="00235F8C">
      <w:pPr>
        <w:tabs>
          <w:tab w:val="left" w:pos="432"/>
          <w:tab w:val="left" w:pos="864"/>
        </w:tabs>
      </w:pPr>
    </w:p>
    <w:p w:rsidR="00235F8C" w:rsidRDefault="00235F8C" w:rsidP="00235F8C">
      <w:pPr>
        <w:tabs>
          <w:tab w:val="left" w:pos="432"/>
          <w:tab w:val="left" w:pos="864"/>
        </w:tabs>
      </w:pPr>
    </w:p>
    <w:p w:rsidR="00235F8C" w:rsidRDefault="00235F8C" w:rsidP="00235F8C">
      <w:pPr>
        <w:tabs>
          <w:tab w:val="left" w:pos="432"/>
          <w:tab w:val="left" w:pos="864"/>
        </w:tabs>
      </w:pPr>
    </w:p>
    <w:p w:rsidR="00235F8C" w:rsidRDefault="00235F8C" w:rsidP="00235F8C">
      <w:pPr>
        <w:tabs>
          <w:tab w:val="left" w:pos="432"/>
          <w:tab w:val="left" w:pos="864"/>
        </w:tabs>
      </w:pPr>
    </w:p>
    <w:p w:rsidR="00235F8C" w:rsidRDefault="00235F8C" w:rsidP="00235F8C">
      <w:pPr>
        <w:tabs>
          <w:tab w:val="left" w:pos="432"/>
          <w:tab w:val="left" w:pos="864"/>
        </w:tabs>
      </w:pPr>
    </w:p>
    <w:p w:rsidR="00235F8C" w:rsidRDefault="00235F8C" w:rsidP="00235F8C">
      <w:pPr>
        <w:tabs>
          <w:tab w:val="left" w:pos="432"/>
          <w:tab w:val="left" w:pos="864"/>
        </w:tabs>
      </w:pPr>
    </w:p>
    <w:p w:rsidR="00235F8C" w:rsidRDefault="00525BDB" w:rsidP="00235F8C">
      <w:pPr>
        <w:tabs>
          <w:tab w:val="left" w:pos="432"/>
          <w:tab w:val="left" w:pos="864"/>
        </w:tabs>
      </w:pPr>
      <w:r>
        <w:t xml:space="preserve"> </w:t>
      </w:r>
    </w:p>
    <w:p w:rsidR="00235F8C" w:rsidRDefault="00235F8C" w:rsidP="00235F8C">
      <w:pPr>
        <w:pStyle w:val="CALENDARHEADING"/>
      </w:pPr>
      <w:r>
        <w:t>BILLS RETURNED FROM THE HOUSE</w:t>
      </w:r>
    </w:p>
    <w:p w:rsidR="00235F8C" w:rsidRDefault="00235F8C" w:rsidP="00235F8C"/>
    <w:p w:rsidR="00235F8C" w:rsidRPr="00C64FA3" w:rsidRDefault="00235F8C" w:rsidP="00235F8C"/>
    <w:p w:rsidR="00235F8C" w:rsidRDefault="00235F8C" w:rsidP="00235F8C">
      <w:r>
        <w:t>(Returned with Amendments)</w:t>
      </w:r>
    </w:p>
    <w:p w:rsidR="00235F8C" w:rsidRPr="00D1050A" w:rsidRDefault="00235F8C" w:rsidP="00235F8C">
      <w:pPr>
        <w:pStyle w:val="BILLTITLE"/>
      </w:pPr>
      <w:r w:rsidRPr="00D1050A">
        <w:t>S.</w:t>
      </w:r>
      <w:r w:rsidRPr="00D1050A">
        <w:tab/>
        <w:t>304</w:t>
      </w:r>
      <w:r w:rsidRPr="00D1050A">
        <w:fldChar w:fldCharType="begin"/>
      </w:r>
      <w:r w:rsidRPr="00D1050A">
        <w:instrText xml:space="preserve"> XE “S. 304” \b </w:instrText>
      </w:r>
      <w:r w:rsidRPr="00D1050A">
        <w:fldChar w:fldCharType="end"/>
      </w:r>
      <w:r w:rsidRPr="00D1050A">
        <w:t xml:space="preserve">--Senators Climer and Fanning:  </w:t>
      </w:r>
      <w:r w:rsidRPr="00D1050A">
        <w:rPr>
          <w:szCs w:val="30"/>
        </w:rPr>
        <w:t xml:space="preserve">A BILL </w:t>
      </w:r>
      <w:r w:rsidRPr="00D1050A">
        <w:t>TO AMEND THE 1976 SOUTH CAROLINA CODE OF LAWS BY ADDING SECTION 58</w:t>
      </w:r>
      <w:r w:rsidRPr="00D1050A">
        <w:noBreakHyphen/>
        <w:t>27</w:t>
      </w:r>
      <w:r w:rsidRPr="00D1050A">
        <w:noBreakHyphen/>
        <w:t>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235F8C" w:rsidRDefault="00235F8C" w:rsidP="00235F8C">
      <w:pPr>
        <w:pStyle w:val="CALENDARHISTORY"/>
      </w:pPr>
      <w:r>
        <w:t>(Returned from the House--May 04, 2021)</w:t>
      </w:r>
    </w:p>
    <w:p w:rsidR="00525BDB" w:rsidRDefault="00525BDB" w:rsidP="00235F8C">
      <w:r>
        <w:t>(Returned with Amendments)</w:t>
      </w:r>
    </w:p>
    <w:p w:rsidR="00525BDB" w:rsidRPr="002C4695" w:rsidRDefault="00525BDB" w:rsidP="00525BDB">
      <w:pPr>
        <w:pStyle w:val="BILLTITLE"/>
      </w:pPr>
      <w:r w:rsidRPr="002C4695">
        <w:t>S.</w:t>
      </w:r>
      <w:r w:rsidRPr="002C4695">
        <w:tab/>
        <w:t>427</w:t>
      </w:r>
      <w:r w:rsidRPr="002C4695">
        <w:fldChar w:fldCharType="begin"/>
      </w:r>
      <w:r w:rsidRPr="002C4695">
        <w:instrText xml:space="preserve"> XE "S. 427" \b </w:instrText>
      </w:r>
      <w:r w:rsidRPr="002C4695">
        <w:fldChar w:fldCharType="end"/>
      </w:r>
      <w:r w:rsidRPr="002C4695">
        <w:t xml:space="preserve">--Senators Alexander, Hutto and Scott:  </w:t>
      </w:r>
      <w:r w:rsidRPr="002C4695">
        <w:rPr>
          <w:szCs w:val="30"/>
        </w:rPr>
        <w:t xml:space="preserve">A BILL </w:t>
      </w:r>
      <w:r w:rsidRPr="002C4695">
        <w:t>TO AMEND SECTION 40-43-75 OF THE 1976 CODE, RELATING TO RENAL DIALYSIS FACILITIES, TO PROVIDE THAT A RENAL DRUG MANUFACTURER OR ITS AGENT MAY DELIVER A LEGEND DRUG OR DEVICE TO A PATIENT OF A RENAL DIALYSIS FACILITY IF CERTAIN CRITERIA ARE MET, AND TO DEFINE NECESSARY TERMS.</w:t>
      </w:r>
    </w:p>
    <w:p w:rsidR="00525BDB" w:rsidRDefault="00525BDB" w:rsidP="00525BDB">
      <w:pPr>
        <w:pStyle w:val="CALENDARHISTORY"/>
      </w:pPr>
      <w:r>
        <w:t>(Returned from the House--May 6, 2021)</w:t>
      </w:r>
    </w:p>
    <w:p w:rsidR="00506ADA" w:rsidRDefault="00506ADA" w:rsidP="00506ADA"/>
    <w:p w:rsidR="00506ADA" w:rsidRDefault="00506ADA" w:rsidP="00506ADA">
      <w:r>
        <w:t>(Returned with Amendments)</w:t>
      </w:r>
    </w:p>
    <w:p w:rsidR="00506ADA" w:rsidRDefault="00506ADA" w:rsidP="00506ADA">
      <w:pPr>
        <w:pStyle w:val="BILLTITLE"/>
      </w:pPr>
      <w:r w:rsidRPr="006D3518">
        <w:t>S.</w:t>
      </w:r>
      <w:r w:rsidRPr="006D3518">
        <w:tab/>
        <w:t>200</w:t>
      </w:r>
      <w:r w:rsidRPr="006D3518">
        <w:fldChar w:fldCharType="begin"/>
      </w:r>
      <w:r w:rsidRPr="006D3518">
        <w:instrText xml:space="preserve"> XE “S. 200” \b </w:instrText>
      </w:r>
      <w:r w:rsidRPr="006D3518">
        <w:fldChar w:fldCharType="end"/>
      </w:r>
      <w:r w:rsidRPr="006D3518">
        <w:t xml:space="preserve">--Senators Hembree, Martin, Kimbrell, Shealy, Gustafson and Turner:  </w:t>
      </w:r>
      <w:r w:rsidRPr="006D3518">
        <w:rPr>
          <w:szCs w:val="30"/>
        </w:rPr>
        <w:t xml:space="preserve">A BILL </w:t>
      </w:r>
      <w:r w:rsidRPr="006D3518">
        <w:t>TO AMEND SECTION 24</w:t>
      </w:r>
      <w:r w:rsidRPr="006D3518">
        <w:noBreakHyphen/>
        <w:t>3</w:t>
      </w:r>
      <w:r w:rsidRPr="006D3518">
        <w:noBreakHyphen/>
        <w:t>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506ADA" w:rsidRDefault="00506ADA" w:rsidP="00506ADA">
      <w:pPr>
        <w:pStyle w:val="CALENDARHISTORY"/>
      </w:pPr>
      <w:r>
        <w:t>(Returned from the House--May 06, 2021)</w:t>
      </w:r>
    </w:p>
    <w:p w:rsidR="00506ADA" w:rsidRDefault="00506ADA" w:rsidP="00506ADA"/>
    <w:p w:rsidR="00506ADA" w:rsidRDefault="00506ADA" w:rsidP="00506ADA"/>
    <w:p w:rsidR="00506ADA" w:rsidRDefault="00506ADA" w:rsidP="00506ADA"/>
    <w:p w:rsidR="00506ADA" w:rsidRDefault="00506ADA" w:rsidP="00506ADA"/>
    <w:p w:rsidR="00506ADA" w:rsidRDefault="00506ADA" w:rsidP="00506ADA">
      <w:r>
        <w:t>(Senate Amendments Amended)</w:t>
      </w:r>
    </w:p>
    <w:p w:rsidR="00506ADA" w:rsidRPr="003629DC" w:rsidRDefault="00506ADA" w:rsidP="00506ADA">
      <w:pPr>
        <w:pStyle w:val="BILLTITLE"/>
        <w:rPr>
          <w:u w:color="000000" w:themeColor="text1"/>
        </w:rPr>
      </w:pPr>
      <w:r w:rsidRPr="003629DC">
        <w:t>H.</w:t>
      </w:r>
      <w:r w:rsidRPr="003629DC">
        <w:tab/>
        <w:t>3539</w:t>
      </w:r>
      <w:r w:rsidRPr="003629DC">
        <w:fldChar w:fldCharType="begin"/>
      </w:r>
      <w:r w:rsidRPr="003629DC">
        <w:instrText xml:space="preserve"> XE "H. 3539" \b </w:instrText>
      </w:r>
      <w:r w:rsidRPr="003629DC">
        <w:fldChar w:fldCharType="end"/>
      </w:r>
      <w:r w:rsidRPr="003629DC">
        <w:t xml:space="preserve">--Reps. Davis and Martin:  </w:t>
      </w:r>
      <w:r w:rsidRPr="003629DC">
        <w:rPr>
          <w:szCs w:val="30"/>
        </w:rPr>
        <w:t xml:space="preserve">A BILL </w:t>
      </w:r>
      <w:r w:rsidRPr="003629DC">
        <w:rPr>
          <w:u w:color="000000" w:themeColor="text1"/>
        </w:rPr>
        <w:t>TO AMEND THE CODE OF LAWS OF SOUTH CAROLINA, 1976, BY ADDING SECTION 47</w:t>
      </w:r>
      <w:r w:rsidRPr="003629DC">
        <w:rPr>
          <w:u w:color="000000" w:themeColor="text1"/>
        </w:rPr>
        <w:noBreakHyphen/>
        <w:t>9</w:t>
      </w:r>
      <w:r w:rsidRPr="003629DC">
        <w:rPr>
          <w:u w:color="000000" w:themeColor="text1"/>
        </w:rPr>
        <w:noBreakHyphen/>
        <w:t>55 SO AS TO PROHIBIT THE TRANSPORTATION OF LIVE SWINE ON A PUBLIC ROAD OR WATERWAY WITHOUT AN OFFICIAL FORM OF IDENTIFICATION, AND TO PROVIDE AN EXCEPTION AND PENALTIES; TO AMEND SECTION 50</w:t>
      </w:r>
      <w:r w:rsidRPr="003629DC">
        <w:rPr>
          <w:u w:color="000000" w:themeColor="text1"/>
        </w:rPr>
        <w:noBreakHyphen/>
        <w:t>16</w:t>
      </w:r>
      <w:r w:rsidRPr="003629DC">
        <w:rPr>
          <w:u w:color="000000" w:themeColor="text1"/>
        </w:rPr>
        <w:noBreakHyphen/>
        <w:t xml:space="preserve">25, RELATING TO THE UNLAWFUL RELEASE OF PIGS, SO AS TO PROVIDE THAT IT IS UNLAWFUL TO TRANSPORT A LIVE MEMBER OF THE FAMILY </w:t>
      </w:r>
      <w:proofErr w:type="spellStart"/>
      <w:r w:rsidRPr="003629DC">
        <w:rPr>
          <w:u w:color="000000" w:themeColor="text1"/>
        </w:rPr>
        <w:t>SUIDAE</w:t>
      </w:r>
      <w:proofErr w:type="spellEnd"/>
      <w:r w:rsidRPr="003629DC">
        <w:rPr>
          <w:u w:color="000000" w:themeColor="text1"/>
        </w:rPr>
        <w:t xml:space="preserve"> TAKEN FROM THE WILD; AND TO REPEAL SECTION 50</w:t>
      </w:r>
      <w:r w:rsidRPr="003629DC">
        <w:rPr>
          <w:u w:color="000000" w:themeColor="text1"/>
        </w:rPr>
        <w:noBreakHyphen/>
        <w:t>9</w:t>
      </w:r>
      <w:r w:rsidRPr="003629DC">
        <w:rPr>
          <w:u w:color="000000" w:themeColor="text1"/>
        </w:rPr>
        <w:noBreakHyphen/>
        <w:t>655 RELATING TO PIG TRANSPORT AND RELEASE PERMITS.</w:t>
      </w:r>
    </w:p>
    <w:p w:rsidR="00506ADA" w:rsidRPr="00506ADA" w:rsidRDefault="00506ADA" w:rsidP="00506ADA">
      <w:pPr>
        <w:pStyle w:val="CALENDARHISTORY"/>
      </w:pPr>
      <w:r>
        <w:t>(Returned from the House--May 06, 2021)</w:t>
      </w:r>
    </w:p>
    <w:p w:rsidR="00506ADA" w:rsidRPr="00506ADA" w:rsidRDefault="00506ADA" w:rsidP="00506ADA"/>
    <w:p w:rsidR="00FB73E1" w:rsidRDefault="00FB73E1" w:rsidP="00235F8C"/>
    <w:p w:rsidR="00235F8C" w:rsidRPr="00217466" w:rsidRDefault="00235F8C" w:rsidP="00235F8C">
      <w:pPr>
        <w:tabs>
          <w:tab w:val="left" w:pos="432"/>
          <w:tab w:val="left" w:pos="864"/>
        </w:tabs>
        <w:jc w:val="center"/>
        <w:rPr>
          <w:b/>
        </w:rPr>
      </w:pPr>
      <w:r w:rsidRPr="00217466">
        <w:rPr>
          <w:b/>
        </w:rPr>
        <w:t>STATEWIDE THIRD READING BILLS</w:t>
      </w:r>
    </w:p>
    <w:p w:rsidR="00235F8C" w:rsidRPr="00217466" w:rsidRDefault="00235F8C" w:rsidP="00235F8C"/>
    <w:p w:rsidR="00235F8C" w:rsidRPr="00217466" w:rsidRDefault="00235F8C" w:rsidP="00235F8C"/>
    <w:p w:rsidR="00235F8C" w:rsidRPr="00217466" w:rsidRDefault="00235F8C" w:rsidP="00235F8C">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Pr>
          <w:b/>
          <w:u w:color="000000" w:themeColor="text1"/>
        </w:rPr>
        <w:t xml:space="preserve"> </w:t>
      </w:r>
      <w:r w:rsidRPr="00217466">
        <w:rPr>
          <w:b/>
          <w:u w:color="000000" w:themeColor="text1"/>
        </w:rPr>
        <w:t>INSPECTOR GENERAL, TO DEFINE NECESSARY TERMS.</w:t>
      </w:r>
    </w:p>
    <w:p w:rsidR="00235F8C" w:rsidRPr="00217466" w:rsidRDefault="00235F8C" w:rsidP="00235F8C">
      <w:pPr>
        <w:tabs>
          <w:tab w:val="left" w:pos="432"/>
          <w:tab w:val="left" w:pos="864"/>
        </w:tabs>
        <w:ind w:left="864"/>
      </w:pPr>
      <w:r w:rsidRPr="00217466">
        <w:t>(Read the first time--January 12, 2021)</w:t>
      </w:r>
    </w:p>
    <w:p w:rsidR="00235F8C" w:rsidRPr="00217466" w:rsidRDefault="00235F8C" w:rsidP="00235F8C">
      <w:pPr>
        <w:tabs>
          <w:tab w:val="left" w:pos="432"/>
          <w:tab w:val="left" w:pos="864"/>
        </w:tabs>
        <w:ind w:left="864"/>
      </w:pPr>
      <w:r w:rsidRPr="00217466">
        <w:t>(Reported by Committee on Education--March 11, 2021)</w:t>
      </w:r>
    </w:p>
    <w:p w:rsidR="00235F8C" w:rsidRPr="00217466" w:rsidRDefault="00235F8C" w:rsidP="00235F8C">
      <w:pPr>
        <w:tabs>
          <w:tab w:val="left" w:pos="432"/>
          <w:tab w:val="left" w:pos="864"/>
        </w:tabs>
        <w:ind w:left="864"/>
      </w:pPr>
      <w:r w:rsidRPr="00217466">
        <w:t>(Favorable with amendments)</w:t>
      </w:r>
    </w:p>
    <w:p w:rsidR="00235F8C" w:rsidRPr="00217466" w:rsidRDefault="00235F8C" w:rsidP="00235F8C">
      <w:pPr>
        <w:tabs>
          <w:tab w:val="left" w:pos="432"/>
          <w:tab w:val="left" w:pos="864"/>
        </w:tabs>
        <w:ind w:left="864"/>
      </w:pPr>
      <w:r w:rsidRPr="00217466">
        <w:t>(Read the second time--March 25, 2021)</w:t>
      </w:r>
    </w:p>
    <w:p w:rsidR="00235F8C" w:rsidRPr="00217466" w:rsidRDefault="00235F8C" w:rsidP="00235F8C">
      <w:pPr>
        <w:ind w:left="864"/>
      </w:pPr>
      <w:r w:rsidRPr="00217466">
        <w:t>(Amendment proposed--March 25, 2021)</w:t>
      </w:r>
    </w:p>
    <w:p w:rsidR="00235F8C" w:rsidRPr="00217466" w:rsidRDefault="00235F8C" w:rsidP="00235F8C">
      <w:pPr>
        <w:tabs>
          <w:tab w:val="left" w:pos="432"/>
          <w:tab w:val="left" w:pos="864"/>
        </w:tabs>
        <w:ind w:left="864"/>
      </w:pPr>
      <w:r w:rsidRPr="00217466">
        <w:t>(Document No. RES\AMEND\202R001.SP.GH)</w:t>
      </w:r>
    </w:p>
    <w:p w:rsidR="00235F8C" w:rsidRPr="00217466" w:rsidRDefault="00235F8C" w:rsidP="00235F8C">
      <w:pPr>
        <w:tabs>
          <w:tab w:val="left" w:pos="432"/>
          <w:tab w:val="left" w:pos="864"/>
        </w:tabs>
        <w:ind w:left="864"/>
        <w:rPr>
          <w:u w:val="single"/>
        </w:rPr>
      </w:pPr>
      <w:r w:rsidRPr="00217466">
        <w:rPr>
          <w:u w:val="single"/>
        </w:rPr>
        <w:t>(Contested by Senator Campsen)</w:t>
      </w:r>
    </w:p>
    <w:p w:rsidR="00235F8C" w:rsidRPr="00217466" w:rsidRDefault="00235F8C" w:rsidP="00235F8C"/>
    <w:p w:rsidR="00235F8C" w:rsidRPr="00217466" w:rsidRDefault="00235F8C" w:rsidP="00235F8C">
      <w:pPr>
        <w:tabs>
          <w:tab w:val="left" w:pos="432"/>
          <w:tab w:val="left" w:pos="864"/>
        </w:tabs>
        <w:ind w:left="432" w:hanging="432"/>
        <w:rPr>
          <w:b/>
        </w:rPr>
      </w:pPr>
      <w:r w:rsidRPr="00217466">
        <w:rPr>
          <w:b/>
        </w:rPr>
        <w:t>S.</w:t>
      </w:r>
      <w:r w:rsidRPr="00217466">
        <w:rPr>
          <w:b/>
        </w:rPr>
        <w:tab/>
        <w:t>354</w:t>
      </w:r>
      <w:r w:rsidRPr="00217466">
        <w:rPr>
          <w:b/>
        </w:rPr>
        <w:fldChar w:fldCharType="begin"/>
      </w:r>
      <w:r w:rsidRPr="00217466">
        <w:rPr>
          <w:b/>
        </w:rPr>
        <w:instrText xml:space="preserve"> XE “S. 354” \b </w:instrText>
      </w:r>
      <w:r w:rsidRPr="00217466">
        <w:rPr>
          <w:b/>
        </w:rPr>
        <w:fldChar w:fldCharType="end"/>
      </w:r>
      <w:r w:rsidRPr="00217466">
        <w:rPr>
          <w:b/>
        </w:rPr>
        <w:t xml:space="preserve">--Senator Rice:  </w:t>
      </w:r>
      <w:r w:rsidRPr="00217466">
        <w:rPr>
          <w:b/>
          <w:szCs w:val="30"/>
        </w:rPr>
        <w:t xml:space="preserve">A BILL </w:t>
      </w:r>
      <w:r w:rsidRPr="00217466">
        <w:rPr>
          <w:b/>
        </w:rPr>
        <w:t>TO AMEND SECTION 56</w:t>
      </w:r>
      <w:r w:rsidRPr="00217466">
        <w:rPr>
          <w:b/>
        </w:rPr>
        <w:noBreakHyphen/>
        <w:t>2</w:t>
      </w:r>
      <w:r w:rsidRPr="00217466">
        <w:rPr>
          <w:b/>
        </w:rPr>
        <w:noBreakHyphen/>
        <w:t>105, RELATING TO THE ISSUANCE OF GOLF CART PERMIT DECALS AND REGISTRATIONS AND THE OPERATION OF GOLF CARTS WITHIN THE STATE, SO AS TO PROVIDE A MUNICIPALITY MAY ALLOW PERMITTED</w:t>
      </w:r>
      <w:r w:rsidR="000D70A4">
        <w:rPr>
          <w:b/>
        </w:rPr>
        <w:br/>
      </w:r>
      <w:r w:rsidR="000D70A4">
        <w:rPr>
          <w:b/>
        </w:rPr>
        <w:br/>
      </w:r>
      <w:r w:rsidR="000D70A4">
        <w:rPr>
          <w:b/>
        </w:rPr>
        <w:br/>
      </w:r>
      <w:r w:rsidR="000D70A4">
        <w:rPr>
          <w:b/>
        </w:rPr>
        <w:br/>
      </w:r>
      <w:r w:rsidR="000D70A4">
        <w:rPr>
          <w:b/>
        </w:rPr>
        <w:br/>
      </w:r>
      <w:r w:rsidRPr="00217466">
        <w:rPr>
          <w:b/>
        </w:rPr>
        <w:t>GOLF CARTS TO BE OPERATED WITHIN ITS JURISDICTION UNDER CERTAIN CONDITIONS.</w:t>
      </w:r>
    </w:p>
    <w:p w:rsidR="00235F8C" w:rsidRPr="00217466" w:rsidRDefault="00235F8C" w:rsidP="00235F8C">
      <w:pPr>
        <w:tabs>
          <w:tab w:val="left" w:pos="432"/>
          <w:tab w:val="left" w:pos="864"/>
        </w:tabs>
        <w:ind w:left="864"/>
      </w:pPr>
      <w:r w:rsidRPr="00217466">
        <w:t>(Read the first time--January 12, 2021)</w:t>
      </w:r>
    </w:p>
    <w:p w:rsidR="00235F8C" w:rsidRPr="00217466" w:rsidRDefault="00235F8C" w:rsidP="00235F8C">
      <w:pPr>
        <w:tabs>
          <w:tab w:val="left" w:pos="432"/>
          <w:tab w:val="left" w:pos="864"/>
        </w:tabs>
        <w:ind w:left="864"/>
      </w:pPr>
      <w:r w:rsidRPr="00217466">
        <w:t>(Reported by Committee on Transportation--March 23, 2021)</w:t>
      </w:r>
    </w:p>
    <w:p w:rsidR="00235F8C" w:rsidRPr="00217466" w:rsidRDefault="00235F8C" w:rsidP="00235F8C">
      <w:pPr>
        <w:tabs>
          <w:tab w:val="left" w:pos="432"/>
          <w:tab w:val="left" w:pos="864"/>
        </w:tabs>
        <w:ind w:left="864"/>
      </w:pPr>
      <w:r w:rsidRPr="00217466">
        <w:t>(Favorable with amendments)</w:t>
      </w:r>
    </w:p>
    <w:p w:rsidR="00235F8C" w:rsidRPr="00217466" w:rsidRDefault="00235F8C" w:rsidP="00235F8C">
      <w:pPr>
        <w:tabs>
          <w:tab w:val="left" w:pos="432"/>
          <w:tab w:val="left" w:pos="864"/>
        </w:tabs>
        <w:ind w:left="864"/>
      </w:pPr>
      <w:r w:rsidRPr="00217466">
        <w:t>(Read the second time--March 25, 2021)</w:t>
      </w:r>
    </w:p>
    <w:p w:rsidR="00235F8C" w:rsidRPr="00217466" w:rsidRDefault="00235F8C" w:rsidP="00235F8C">
      <w:pPr>
        <w:tabs>
          <w:tab w:val="left" w:pos="432"/>
          <w:tab w:val="left" w:pos="864"/>
        </w:tabs>
        <w:ind w:left="864"/>
      </w:pPr>
      <w:r w:rsidRPr="00217466">
        <w:t>(Committee Amendment Adopted--April 06, 2021)</w:t>
      </w:r>
    </w:p>
    <w:p w:rsidR="00235F8C" w:rsidRPr="00217466" w:rsidRDefault="00235F8C" w:rsidP="00235F8C">
      <w:pPr>
        <w:tabs>
          <w:tab w:val="left" w:pos="432"/>
          <w:tab w:val="left" w:pos="864"/>
        </w:tabs>
        <w:ind w:left="864"/>
      </w:pPr>
      <w:r w:rsidRPr="00217466">
        <w:rPr>
          <w:u w:val="single"/>
        </w:rPr>
        <w:t>(Contested by Senator Rice)</w:t>
      </w:r>
    </w:p>
    <w:p w:rsidR="00235F8C" w:rsidRPr="00217466" w:rsidRDefault="00235F8C" w:rsidP="00235F8C"/>
    <w:p w:rsidR="00235F8C" w:rsidRPr="00217466" w:rsidRDefault="00235F8C" w:rsidP="00235F8C">
      <w:pPr>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 SUSPEND THE LIMITATION FOR THE PURPOSE OF SUPPORTING A FIRE PROTECTION DISTRICT.</w:t>
      </w:r>
    </w:p>
    <w:p w:rsidR="00235F8C" w:rsidRPr="00217466" w:rsidRDefault="00235F8C" w:rsidP="00235F8C">
      <w:pPr>
        <w:tabs>
          <w:tab w:val="left" w:pos="432"/>
          <w:tab w:val="left" w:pos="864"/>
        </w:tabs>
        <w:ind w:left="864"/>
      </w:pPr>
      <w:r w:rsidRPr="00217466">
        <w:t>(Read the first time--January 12, 2021)</w:t>
      </w:r>
    </w:p>
    <w:p w:rsidR="00235F8C" w:rsidRPr="00217466" w:rsidRDefault="00235F8C" w:rsidP="00235F8C">
      <w:pPr>
        <w:tabs>
          <w:tab w:val="left" w:pos="432"/>
          <w:tab w:val="left" w:pos="864"/>
        </w:tabs>
        <w:ind w:left="864"/>
      </w:pPr>
      <w:r w:rsidRPr="00217466">
        <w:t>(Reported by Committee on Finance--March 17, 2021)</w:t>
      </w:r>
    </w:p>
    <w:p w:rsidR="00235F8C" w:rsidRPr="00217466" w:rsidRDefault="00235F8C" w:rsidP="00235F8C">
      <w:pPr>
        <w:tabs>
          <w:tab w:val="left" w:pos="432"/>
          <w:tab w:val="left" w:pos="864"/>
        </w:tabs>
        <w:ind w:left="864"/>
      </w:pPr>
      <w:r w:rsidRPr="00217466">
        <w:t>(Favorable with amendments)</w:t>
      </w:r>
    </w:p>
    <w:p w:rsidR="00235F8C" w:rsidRPr="00217466" w:rsidRDefault="00235F8C" w:rsidP="00235F8C">
      <w:pPr>
        <w:tabs>
          <w:tab w:val="left" w:pos="432"/>
          <w:tab w:val="left" w:pos="864"/>
        </w:tabs>
        <w:ind w:left="864"/>
      </w:pPr>
      <w:r w:rsidRPr="00217466">
        <w:t>(Committee Amendment Adopted--April 06, 2021)</w:t>
      </w:r>
    </w:p>
    <w:p w:rsidR="00235F8C" w:rsidRPr="00217466" w:rsidRDefault="00235F8C" w:rsidP="00235F8C">
      <w:pPr>
        <w:tabs>
          <w:tab w:val="left" w:pos="432"/>
          <w:tab w:val="left" w:pos="864"/>
        </w:tabs>
        <w:ind w:left="864"/>
      </w:pPr>
      <w:r w:rsidRPr="00217466">
        <w:t>(Read the second time--April 06, 2021)</w:t>
      </w:r>
    </w:p>
    <w:p w:rsidR="00235F8C" w:rsidRPr="00217466" w:rsidRDefault="00235F8C" w:rsidP="00235F8C">
      <w:pPr>
        <w:tabs>
          <w:tab w:val="left" w:pos="432"/>
          <w:tab w:val="left" w:pos="864"/>
        </w:tabs>
        <w:ind w:left="864"/>
      </w:pPr>
      <w:r w:rsidRPr="00217466">
        <w:t>(Ayes 22, Nays 20-- April 06, 2021)</w:t>
      </w:r>
    </w:p>
    <w:p w:rsidR="00235F8C" w:rsidRDefault="00235F8C" w:rsidP="00235F8C">
      <w:pPr>
        <w:tabs>
          <w:tab w:val="left" w:pos="432"/>
          <w:tab w:val="left" w:pos="864"/>
        </w:tabs>
        <w:ind w:left="864"/>
        <w:rPr>
          <w:u w:val="single"/>
        </w:rPr>
      </w:pPr>
      <w:r w:rsidRPr="00217466">
        <w:rPr>
          <w:u w:val="single"/>
        </w:rPr>
        <w:t>(Contested by Senator Rice)</w:t>
      </w:r>
    </w:p>
    <w:p w:rsidR="00784644" w:rsidRDefault="00784644" w:rsidP="00235F8C">
      <w:pPr>
        <w:tabs>
          <w:tab w:val="left" w:pos="432"/>
          <w:tab w:val="left" w:pos="864"/>
        </w:tabs>
        <w:ind w:left="864"/>
        <w:rPr>
          <w:u w:val="single"/>
        </w:rPr>
      </w:pPr>
    </w:p>
    <w:p w:rsidR="00235F8C" w:rsidRPr="00217466" w:rsidRDefault="00235F8C" w:rsidP="00235F8C">
      <w:pPr>
        <w:tabs>
          <w:tab w:val="left" w:pos="432"/>
          <w:tab w:val="left" w:pos="864"/>
        </w:tabs>
        <w:ind w:left="432" w:hanging="432"/>
        <w:rPr>
          <w:b/>
        </w:rPr>
      </w:pPr>
      <w:r w:rsidRPr="00217466">
        <w:rPr>
          <w:b/>
        </w:rPr>
        <w:t>S.</w:t>
      </w:r>
      <w:r w:rsidRPr="00217466">
        <w:rPr>
          <w:b/>
        </w:rPr>
        <w:tab/>
        <w:t>464</w:t>
      </w:r>
      <w:r w:rsidRPr="00217466">
        <w:rPr>
          <w:b/>
        </w:rPr>
        <w:fldChar w:fldCharType="begin"/>
      </w:r>
      <w:r w:rsidRPr="00217466">
        <w:rPr>
          <w:b/>
        </w:rPr>
        <w:instrText xml:space="preserve"> XE "S. 464" \b </w:instrText>
      </w:r>
      <w:r w:rsidRPr="00217466">
        <w:rPr>
          <w:b/>
        </w:rPr>
        <w:fldChar w:fldCharType="end"/>
      </w:r>
      <w:r w:rsidRPr="00217466">
        <w:rPr>
          <w:b/>
        </w:rPr>
        <w:t xml:space="preserve">--Senators Rankin, McElveen, Adams, Talley, Matthews, Garrett, Goldfinch, Gambrell, Hutto, Harpootlian, Williams, Young, Campsen, Hembree, Gustafson, Shealy, Stephens, Verdin, Alexander, Davis, K. Johnson, Cromer, Turner and Scott:  </w:t>
      </w:r>
      <w:r w:rsidRPr="00217466">
        <w:rPr>
          <w:b/>
          <w:szCs w:val="30"/>
        </w:rPr>
        <w:t xml:space="preserve">A BILL </w:t>
      </w:r>
      <w:r w:rsidRPr="00217466">
        <w:rPr>
          <w:b/>
        </w:rPr>
        <w:t>TO AMEND SECTION 58</w:t>
      </w:r>
      <w:r w:rsidRPr="00217466">
        <w:rPr>
          <w:b/>
        </w:rPr>
        <w:noBreakHyphen/>
        <w:t>31</w:t>
      </w:r>
      <w:r w:rsidRPr="00217466">
        <w:rPr>
          <w:b/>
        </w:rPr>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217466">
        <w:rPr>
          <w:b/>
        </w:rPr>
        <w:noBreakHyphen/>
        <w:t>31</w:t>
      </w:r>
      <w:r w:rsidRPr="00217466">
        <w:rPr>
          <w:b/>
        </w:rPr>
        <w:noBreakHyphen/>
        <w:t>225 TO PROVIDE THAT THE OFFICE OF REGULATORY STAFF HAS AUTHORITY TO MAKE INSPECTIONS, AUDITS AND EXAMINATIONS OF THE PUBLIC SERVICE AUTHORITY FOR ELECTRIC AND WATER RATES; TO AMEND SECTION 58</w:t>
      </w:r>
      <w:r w:rsidRPr="00217466">
        <w:rPr>
          <w:b/>
        </w:rPr>
        <w:noBreakHyphen/>
        <w:t>31</w:t>
      </w:r>
      <w:r w:rsidRPr="00217466">
        <w:rPr>
          <w:b/>
        </w:rPr>
        <w:noBreakHyphen/>
        <w:t>380 TO ESTABLISH A PROCESS TO RECEIVE PUBLIC COMMENT AND A PUBLIC HEARING IN SETTING ELECTRIC RATES, AND FOR THE OFFICE OF REGULATORY STAFF TO REVIEW THE PROPOSED RATES AND COMMENT BEFORE THE RATES GO INTO EFFECT; TO AMEND SECTION 58</w:t>
      </w:r>
      <w:r w:rsidRPr="00217466">
        <w:rPr>
          <w:b/>
        </w:rPr>
        <w:noBreakHyphen/>
        <w:t>33</w:t>
      </w:r>
      <w:r w:rsidRPr="00217466">
        <w:rPr>
          <w:b/>
        </w:rPr>
        <w:noBreakHyphen/>
        <w:t>20 TO INCLUDE THE PUBLIC SERVICE AUTHORITY IN THE REQUIREMENTS FOR UTILITY FACILITY SITING; TO AMEND SECTION 58</w:t>
      </w:r>
      <w:r w:rsidRPr="00217466">
        <w:rPr>
          <w:b/>
        </w:rPr>
        <w:noBreakHyphen/>
        <w:t>37</w:t>
      </w:r>
      <w:r w:rsidRPr="00217466">
        <w:rPr>
          <w:b/>
        </w:rPr>
        <w:noBreakHyphen/>
        <w:t>40 TO DELETE SUBSECTION (A)(3); AND TO ADD SECTION 58</w:t>
      </w:r>
      <w:r w:rsidRPr="00217466">
        <w:rPr>
          <w:b/>
        </w:rPr>
        <w:noBreakHyphen/>
        <w:t>37</w:t>
      </w:r>
      <w:r w:rsidRPr="00217466">
        <w:rPr>
          <w:b/>
        </w:rPr>
        <w:noBreakHyphen/>
        <w:t>45 TO REQUIRE THE SOUTH CAROLINA PUBLIC SERVICE AUTHORITY TO SUBMIT AN INTEGRATED RESOURCE PLAN TO THE PUBLIC SERVICE COMMISSION AND TO PROVIDE FOR PLAN REQUIREMENTS.</w:t>
      </w:r>
    </w:p>
    <w:p w:rsidR="00235F8C" w:rsidRPr="00217466" w:rsidRDefault="00235F8C" w:rsidP="00235F8C">
      <w:pPr>
        <w:tabs>
          <w:tab w:val="left" w:pos="432"/>
          <w:tab w:val="left" w:pos="864"/>
        </w:tabs>
        <w:ind w:left="864"/>
      </w:pPr>
      <w:r w:rsidRPr="00217466">
        <w:t>(Read the first time--January 13, 2021)</w:t>
      </w:r>
    </w:p>
    <w:p w:rsidR="00235F8C" w:rsidRPr="00217466" w:rsidRDefault="00235F8C" w:rsidP="00235F8C">
      <w:pPr>
        <w:tabs>
          <w:tab w:val="left" w:pos="432"/>
          <w:tab w:val="left" w:pos="864"/>
        </w:tabs>
        <w:ind w:left="864"/>
      </w:pPr>
      <w:r w:rsidRPr="00217466">
        <w:t>(Reported by Committee on Judiciary--March 31, 2021)</w:t>
      </w:r>
    </w:p>
    <w:p w:rsidR="00235F8C" w:rsidRPr="00217466" w:rsidRDefault="00235F8C" w:rsidP="00235F8C">
      <w:pPr>
        <w:tabs>
          <w:tab w:val="left" w:pos="432"/>
          <w:tab w:val="left" w:pos="864"/>
        </w:tabs>
        <w:ind w:left="864"/>
      </w:pPr>
      <w:r w:rsidRPr="00217466">
        <w:t>(Favorable with amendments)</w:t>
      </w:r>
    </w:p>
    <w:p w:rsidR="00235F8C" w:rsidRPr="00217466" w:rsidRDefault="00235F8C" w:rsidP="00235F8C">
      <w:pPr>
        <w:tabs>
          <w:tab w:val="left" w:pos="432"/>
          <w:tab w:val="left" w:pos="864"/>
        </w:tabs>
        <w:ind w:left="864"/>
      </w:pPr>
      <w:r w:rsidRPr="00217466">
        <w:t>(Committee Amendment Adopted--April 20, 2021)</w:t>
      </w:r>
    </w:p>
    <w:p w:rsidR="00235F8C" w:rsidRPr="00217466" w:rsidRDefault="00235F8C" w:rsidP="00235F8C">
      <w:pPr>
        <w:tabs>
          <w:tab w:val="left" w:pos="432"/>
          <w:tab w:val="left" w:pos="864"/>
        </w:tabs>
        <w:ind w:left="864"/>
      </w:pPr>
      <w:r w:rsidRPr="00217466">
        <w:t>(Amended--April 20, 2021)</w:t>
      </w:r>
    </w:p>
    <w:p w:rsidR="00235F8C" w:rsidRPr="00217466" w:rsidRDefault="00235F8C" w:rsidP="00235F8C">
      <w:pPr>
        <w:keepNext/>
        <w:keepLines/>
        <w:tabs>
          <w:tab w:val="left" w:pos="432"/>
          <w:tab w:val="left" w:pos="864"/>
        </w:tabs>
        <w:ind w:left="864"/>
      </w:pPr>
      <w:r w:rsidRPr="00217466">
        <w:t>(Amended--April 21, 2021)</w:t>
      </w:r>
    </w:p>
    <w:p w:rsidR="00235F8C" w:rsidRPr="00217466" w:rsidRDefault="00235F8C" w:rsidP="00235F8C">
      <w:pPr>
        <w:keepNext/>
        <w:keepLines/>
        <w:tabs>
          <w:tab w:val="left" w:pos="432"/>
          <w:tab w:val="left" w:pos="864"/>
        </w:tabs>
        <w:ind w:left="864"/>
      </w:pPr>
      <w:r w:rsidRPr="00217466">
        <w:t>(Read the second time--April 21, 2021)</w:t>
      </w:r>
    </w:p>
    <w:p w:rsidR="00235F8C" w:rsidRPr="00217466" w:rsidRDefault="00235F8C" w:rsidP="00235F8C">
      <w:pPr>
        <w:keepNext/>
        <w:keepLines/>
        <w:tabs>
          <w:tab w:val="left" w:pos="432"/>
          <w:tab w:val="left" w:pos="864"/>
        </w:tabs>
        <w:ind w:left="864"/>
      </w:pPr>
      <w:r w:rsidRPr="00217466">
        <w:t>(Amended--April 22, 2021)</w:t>
      </w:r>
    </w:p>
    <w:p w:rsidR="00235F8C" w:rsidRPr="00217466" w:rsidRDefault="00235F8C" w:rsidP="00235F8C">
      <w:pPr>
        <w:keepNext/>
        <w:keepLines/>
        <w:tabs>
          <w:tab w:val="left" w:pos="432"/>
          <w:tab w:val="left" w:pos="864"/>
        </w:tabs>
        <w:ind w:left="864"/>
      </w:pPr>
      <w:r w:rsidRPr="00217466">
        <w:rPr>
          <w:u w:val="single"/>
        </w:rPr>
        <w:t>(Contested by Senator Rankin)</w:t>
      </w:r>
    </w:p>
    <w:p w:rsidR="00235F8C" w:rsidRPr="00217466" w:rsidRDefault="00235F8C" w:rsidP="00235F8C"/>
    <w:p w:rsidR="00235F8C" w:rsidRPr="00217466" w:rsidRDefault="00235F8C" w:rsidP="00235F8C">
      <w:pPr>
        <w:keepNext/>
        <w:keepLines/>
        <w:tabs>
          <w:tab w:val="left" w:pos="432"/>
          <w:tab w:val="left" w:pos="864"/>
        </w:tabs>
        <w:ind w:left="432" w:hanging="432"/>
        <w:rPr>
          <w:b/>
        </w:rPr>
      </w:pPr>
      <w:r w:rsidRPr="00217466">
        <w:rPr>
          <w:b/>
        </w:rPr>
        <w:t>S.</w:t>
      </w:r>
      <w:r w:rsidRPr="00217466">
        <w:rPr>
          <w:b/>
        </w:rPr>
        <w:tab/>
        <w:t>717</w:t>
      </w:r>
      <w:r w:rsidRPr="00217466">
        <w:rPr>
          <w:b/>
        </w:rPr>
        <w:fldChar w:fldCharType="begin"/>
      </w:r>
      <w:r w:rsidRPr="00217466">
        <w:rPr>
          <w:b/>
        </w:rPr>
        <w:instrText xml:space="preserve"> XE "S. 717" \b </w:instrText>
      </w:r>
      <w:r w:rsidRPr="00217466">
        <w:rPr>
          <w:b/>
        </w:rPr>
        <w:fldChar w:fldCharType="end"/>
      </w:r>
      <w:r w:rsidRPr="00217466">
        <w:rPr>
          <w:b/>
        </w:rPr>
        <w:t xml:space="preserve">--Senators Jackson and Verdin:  </w:t>
      </w:r>
      <w:r w:rsidRPr="00217466">
        <w:rPr>
          <w:b/>
          <w:szCs w:val="30"/>
        </w:rPr>
        <w:t xml:space="preserve">A BILL </w:t>
      </w:r>
      <w:r w:rsidRPr="00217466">
        <w:rPr>
          <w:b/>
        </w:rPr>
        <w:t>TO AMEND SECTION 44-7-170(B) OF THE 1976 CODE, RELATING TO INSTITUTIONS AND TRANSACTIONS EXEMPT FROM THE STATE CERTIFICATION OF NEED AND HEALTH FACILITY LICENSURE ACT, TO ADD DIABETES SCREENING FACILITIES.</w:t>
      </w:r>
    </w:p>
    <w:p w:rsidR="00235F8C" w:rsidRPr="00217466" w:rsidRDefault="00235F8C" w:rsidP="00235F8C">
      <w:pPr>
        <w:tabs>
          <w:tab w:val="left" w:pos="432"/>
          <w:tab w:val="left" w:pos="864"/>
        </w:tabs>
        <w:ind w:left="864"/>
      </w:pPr>
      <w:r w:rsidRPr="00217466">
        <w:t>(Read the first time--March 31, 2021)</w:t>
      </w:r>
    </w:p>
    <w:p w:rsidR="00235F8C" w:rsidRPr="00217466" w:rsidRDefault="00235F8C" w:rsidP="00235F8C">
      <w:pPr>
        <w:tabs>
          <w:tab w:val="left" w:pos="432"/>
          <w:tab w:val="left" w:pos="864"/>
        </w:tabs>
        <w:ind w:left="864"/>
      </w:pPr>
      <w:r w:rsidRPr="00217466">
        <w:t>(Polled by Committee on Medical Affairs--April 14, 2021)</w:t>
      </w:r>
    </w:p>
    <w:p w:rsidR="00235F8C" w:rsidRPr="00217466" w:rsidRDefault="00235F8C" w:rsidP="00235F8C">
      <w:pPr>
        <w:tabs>
          <w:tab w:val="left" w:pos="432"/>
          <w:tab w:val="left" w:pos="864"/>
        </w:tabs>
        <w:ind w:left="864"/>
      </w:pPr>
      <w:r w:rsidRPr="00217466">
        <w:t>(Favorable)</w:t>
      </w:r>
    </w:p>
    <w:p w:rsidR="00235F8C" w:rsidRPr="00217466" w:rsidRDefault="00235F8C" w:rsidP="00235F8C">
      <w:pPr>
        <w:tabs>
          <w:tab w:val="left" w:pos="432"/>
          <w:tab w:val="left" w:pos="864"/>
        </w:tabs>
        <w:ind w:left="864"/>
      </w:pPr>
      <w:r w:rsidRPr="00217466">
        <w:t>(Read the second time--April 29, 2021)</w:t>
      </w:r>
    </w:p>
    <w:p w:rsidR="00235F8C" w:rsidRPr="00217466" w:rsidRDefault="00235F8C" w:rsidP="00235F8C">
      <w:pPr>
        <w:tabs>
          <w:tab w:val="left" w:pos="432"/>
          <w:tab w:val="left" w:pos="864"/>
        </w:tabs>
        <w:ind w:left="864"/>
      </w:pPr>
      <w:r w:rsidRPr="00217466">
        <w:t>(Ayes 46, Nays 0--April 29, 2021)</w:t>
      </w:r>
    </w:p>
    <w:p w:rsidR="00235F8C" w:rsidRPr="00217466" w:rsidRDefault="00235F8C" w:rsidP="00235F8C">
      <w:pPr>
        <w:tabs>
          <w:tab w:val="left" w:pos="432"/>
          <w:tab w:val="left" w:pos="864"/>
        </w:tabs>
        <w:ind w:left="864"/>
      </w:pPr>
      <w:r w:rsidRPr="00217466">
        <w:rPr>
          <w:u w:val="single"/>
        </w:rPr>
        <w:t>(Contested by Senator Hutto)</w:t>
      </w:r>
    </w:p>
    <w:p w:rsidR="00235F8C" w:rsidRDefault="00235F8C" w:rsidP="00235F8C"/>
    <w:p w:rsidR="00235F8C" w:rsidRPr="00217466" w:rsidRDefault="00235F8C" w:rsidP="00C449C2">
      <w:pPr>
        <w:tabs>
          <w:tab w:val="left" w:pos="432"/>
          <w:tab w:val="left" w:pos="864"/>
        </w:tabs>
        <w:ind w:left="432" w:hanging="432"/>
        <w:rPr>
          <w:b/>
          <w:u w:color="000000" w:themeColor="text1"/>
        </w:rPr>
      </w:pPr>
      <w:r w:rsidRPr="00217466">
        <w:rPr>
          <w:b/>
        </w:rPr>
        <w:t>S.</w:t>
      </w:r>
      <w:r w:rsidRPr="00217466">
        <w:rPr>
          <w:b/>
        </w:rPr>
        <w:tab/>
        <w:t>264</w:t>
      </w:r>
      <w:r w:rsidRPr="00217466">
        <w:rPr>
          <w:b/>
        </w:rPr>
        <w:fldChar w:fldCharType="begin"/>
      </w:r>
      <w:r w:rsidRPr="00217466">
        <w:rPr>
          <w:b/>
        </w:rPr>
        <w:instrText xml:space="preserve"> XE “S. 264” \b </w:instrText>
      </w:r>
      <w:r w:rsidRPr="00217466">
        <w:rPr>
          <w:b/>
        </w:rPr>
        <w:fldChar w:fldCharType="end"/>
      </w:r>
      <w:r w:rsidRPr="00217466">
        <w:rPr>
          <w:b/>
        </w:rPr>
        <w:t xml:space="preserve">--Senator Matthews:  </w:t>
      </w:r>
      <w:r w:rsidRPr="00217466">
        <w:rPr>
          <w:b/>
          <w:szCs w:val="30"/>
        </w:rPr>
        <w:t xml:space="preserve">A BILL </w:t>
      </w:r>
      <w:r w:rsidRPr="00217466">
        <w:rPr>
          <w:b/>
          <w:u w:color="000000" w:themeColor="text1"/>
        </w:rPr>
        <w:t>TO AMEND THE CODE OF LAWS OF SOUTH CAROLINA, 1976, BY ADDING ARTICLE 5 TO CHAPTER 28, TITLE 44 SO AS TO PROVIDE FOR THE ESTABLISHMENT OF THE “DISABLED SELF</w:t>
      </w:r>
      <w:r w:rsidRPr="00217466">
        <w:rPr>
          <w:b/>
          <w:u w:color="000000" w:themeColor="text1"/>
        </w:rPr>
        <w:noBreakHyphen/>
        <w:t>EMPLOYMENT DEVELOPMENT TRUST FUND” TO PROVIDE ASSISTANCE TO INDIVIDUALS WITH DISABILITIES TO PURSUE ENTREPRENEURSHIP AND SELF</w:t>
      </w:r>
      <w:r w:rsidRPr="00217466">
        <w:rPr>
          <w:b/>
          <w:u w:color="000000" w:themeColor="text1"/>
        </w:rPr>
        <w:noBreakHyphen/>
        <w:t>EMPLOYMENT OPPORTUNITIES, BY PROVIDING BUSINESS DEVELOPMENT GRANTS FOR THE STARTUP, EXPANSION, OR ACQUISITION OF A BUSINESS OPERATED WITHIN THE STATE; BY ADDING SECTION 12</w:t>
      </w:r>
      <w:r w:rsidRPr="00217466">
        <w:rPr>
          <w:b/>
          <w:u w:color="000000" w:themeColor="text1"/>
        </w:rPr>
        <w:noBreakHyphen/>
        <w:t>6</w:t>
      </w:r>
      <w:r w:rsidRPr="00217466">
        <w:rPr>
          <w:b/>
          <w:u w:color="000000" w:themeColor="text1"/>
        </w:rPr>
        <w:noBreakHyphen/>
        <w:t>3760 SO AS TO PROVIDE FOR A TAX CREDIT FOR TAXPAYER CONTRIBUTIONS TO THE FUND; AND TO AMEND SECTION 12</w:t>
      </w:r>
      <w:r w:rsidRPr="00217466">
        <w:rPr>
          <w:b/>
          <w:u w:color="000000" w:themeColor="text1"/>
        </w:rPr>
        <w:noBreakHyphen/>
        <w:t>6</w:t>
      </w:r>
      <w:r w:rsidRPr="00217466">
        <w:rPr>
          <w:b/>
          <w:u w:color="000000" w:themeColor="text1"/>
        </w:rPr>
        <w:noBreakHyphen/>
        <w:t>5060, AS AMENDED, RELATING TO TAX RETURNS, SO AS TO ADD THE FUND TO THE LIST OF FUNDS TO WHICH A TAXPAYER MAY CONTRIBUTE ON A STATE INDIVIDUAL TAX RETURN.</w:t>
      </w:r>
    </w:p>
    <w:p w:rsidR="00235F8C" w:rsidRPr="00217466" w:rsidRDefault="00235F8C" w:rsidP="00C449C2">
      <w:pPr>
        <w:tabs>
          <w:tab w:val="left" w:pos="432"/>
          <w:tab w:val="left" w:pos="864"/>
        </w:tabs>
        <w:ind w:left="864"/>
      </w:pPr>
      <w:r w:rsidRPr="00217466">
        <w:t>(Read the first time--January 12, 2021)</w:t>
      </w:r>
    </w:p>
    <w:p w:rsidR="00235F8C" w:rsidRPr="00217466" w:rsidRDefault="00235F8C" w:rsidP="00C449C2">
      <w:pPr>
        <w:tabs>
          <w:tab w:val="left" w:pos="432"/>
          <w:tab w:val="left" w:pos="864"/>
        </w:tabs>
        <w:ind w:left="864"/>
      </w:pPr>
      <w:r w:rsidRPr="00217466">
        <w:t>(Reported by Committee on Medical Affairs--April 29, 2021)</w:t>
      </w:r>
    </w:p>
    <w:p w:rsidR="00235F8C" w:rsidRDefault="00235F8C" w:rsidP="00C449C2">
      <w:pPr>
        <w:tabs>
          <w:tab w:val="left" w:pos="432"/>
          <w:tab w:val="left" w:pos="864"/>
        </w:tabs>
        <w:ind w:left="864"/>
      </w:pPr>
      <w:r w:rsidRPr="00217466">
        <w:t>(Favorable with amendments)</w:t>
      </w:r>
    </w:p>
    <w:p w:rsidR="00235F8C" w:rsidRDefault="00235F8C" w:rsidP="00C449C2">
      <w:pPr>
        <w:pStyle w:val="CALENDARHISTORY"/>
      </w:pPr>
      <w:r>
        <w:t>(Committee Amendment Adopted--May 04, 2021)</w:t>
      </w:r>
    </w:p>
    <w:p w:rsidR="00235F8C" w:rsidRDefault="00235F8C" w:rsidP="00C449C2">
      <w:pPr>
        <w:pStyle w:val="CALENDARHISTORY"/>
      </w:pPr>
      <w:r>
        <w:t>(Amended--May 04, 2021)</w:t>
      </w:r>
    </w:p>
    <w:p w:rsidR="00235F8C" w:rsidRDefault="00235F8C" w:rsidP="00C449C2">
      <w:pPr>
        <w:pStyle w:val="CALENDARHISTORY"/>
      </w:pPr>
      <w:r>
        <w:t>(Read the second time--May 04, 2021)</w:t>
      </w:r>
    </w:p>
    <w:p w:rsidR="00235F8C" w:rsidRDefault="00235F8C" w:rsidP="00C449C2">
      <w:pPr>
        <w:pStyle w:val="CALENDARHISTORY"/>
      </w:pPr>
      <w:r>
        <w:t>(Ayes 43, Nays 0--May 04, 2021)</w:t>
      </w:r>
    </w:p>
    <w:p w:rsidR="00235F8C" w:rsidRDefault="00235F8C" w:rsidP="00C449C2">
      <w:pPr>
        <w:pStyle w:val="CALENDARHISTORY"/>
        <w:rPr>
          <w:u w:val="single"/>
        </w:rPr>
      </w:pPr>
      <w:r>
        <w:rPr>
          <w:u w:val="single"/>
        </w:rPr>
        <w:t>(Contested by Senator Hembree)</w:t>
      </w:r>
    </w:p>
    <w:p w:rsidR="00605822" w:rsidRDefault="00605822" w:rsidP="00605822"/>
    <w:p w:rsidR="00605822" w:rsidRPr="00217466" w:rsidRDefault="00605822" w:rsidP="00605822">
      <w:pPr>
        <w:tabs>
          <w:tab w:val="left" w:pos="432"/>
          <w:tab w:val="left" w:pos="864"/>
        </w:tabs>
        <w:ind w:left="432" w:hanging="432"/>
        <w:rPr>
          <w:b/>
        </w:rPr>
      </w:pPr>
      <w:r w:rsidRPr="00217466">
        <w:rPr>
          <w:b/>
        </w:rPr>
        <w:t>H.</w:t>
      </w:r>
      <w:r w:rsidRPr="00217466">
        <w:rPr>
          <w:b/>
        </w:rPr>
        <w:tab/>
        <w:t>3244</w:t>
      </w:r>
      <w:r w:rsidRPr="00217466">
        <w:rPr>
          <w:b/>
        </w:rPr>
        <w:fldChar w:fldCharType="begin"/>
      </w:r>
      <w:r w:rsidRPr="00217466">
        <w:rPr>
          <w:b/>
        </w:rPr>
        <w:instrText xml:space="preserve"> XE “H. 3244” \b </w:instrText>
      </w:r>
      <w:r w:rsidRPr="00217466">
        <w:rPr>
          <w:b/>
        </w:rPr>
        <w:fldChar w:fldCharType="end"/>
      </w:r>
      <w:r w:rsidRPr="00217466">
        <w:rPr>
          <w:b/>
        </w:rPr>
        <w:t>--Reps. Collins, Cobb</w:t>
      </w:r>
      <w:r w:rsidRPr="00217466">
        <w:rPr>
          <w:b/>
        </w:rPr>
        <w:noBreakHyphen/>
        <w:t xml:space="preserve">Hunter, Huggins, Thayer, Anderson, Caskey, Govan and S. Williams:  </w:t>
      </w:r>
      <w:r w:rsidRPr="00217466">
        <w:rPr>
          <w:b/>
          <w:szCs w:val="30"/>
        </w:rPr>
        <w:t xml:space="preserve">A BILL </w:t>
      </w:r>
      <w:r w:rsidRPr="00217466">
        <w:rPr>
          <w:b/>
        </w:rPr>
        <w:t>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605822" w:rsidRPr="00217466" w:rsidRDefault="00605822" w:rsidP="00605822">
      <w:pPr>
        <w:tabs>
          <w:tab w:val="left" w:pos="432"/>
          <w:tab w:val="left" w:pos="864"/>
        </w:tabs>
        <w:ind w:left="864"/>
      </w:pPr>
      <w:r w:rsidRPr="00217466">
        <w:t>(Read the first time--March 3, 2021)</w:t>
      </w:r>
    </w:p>
    <w:p w:rsidR="00605822" w:rsidRPr="00217466" w:rsidRDefault="00605822" w:rsidP="00605822">
      <w:pPr>
        <w:tabs>
          <w:tab w:val="left" w:pos="432"/>
          <w:tab w:val="left" w:pos="864"/>
        </w:tabs>
        <w:ind w:left="864"/>
      </w:pPr>
      <w:r w:rsidRPr="00217466">
        <w:t>(Reported by Committee on Labor, Commerce and Industry--April 27, 2021)</w:t>
      </w:r>
    </w:p>
    <w:p w:rsidR="00605822" w:rsidRDefault="00605822" w:rsidP="00605822">
      <w:pPr>
        <w:tabs>
          <w:tab w:val="left" w:pos="432"/>
          <w:tab w:val="left" w:pos="864"/>
        </w:tabs>
        <w:ind w:left="864"/>
      </w:pPr>
      <w:r w:rsidRPr="00217466">
        <w:t>(Favorable with amendments)</w:t>
      </w:r>
    </w:p>
    <w:p w:rsidR="00605822" w:rsidRDefault="00605822" w:rsidP="00605822">
      <w:pPr>
        <w:pStyle w:val="CALENDARHISTORY"/>
      </w:pPr>
      <w:r>
        <w:t>(Committee Amendment Adopted--May 06, 2021)</w:t>
      </w:r>
    </w:p>
    <w:p w:rsidR="00605822" w:rsidRDefault="00605822" w:rsidP="00605822">
      <w:pPr>
        <w:pStyle w:val="CALENDARHISTORY"/>
      </w:pPr>
      <w:r>
        <w:t>(Amended--May 06, 2021)</w:t>
      </w:r>
    </w:p>
    <w:p w:rsidR="00605822" w:rsidRDefault="00605822" w:rsidP="00605822">
      <w:pPr>
        <w:pStyle w:val="CALENDARHISTORY"/>
      </w:pPr>
      <w:r>
        <w:t>(Read the second time--May 06, 2021)</w:t>
      </w:r>
    </w:p>
    <w:p w:rsidR="00605822" w:rsidRDefault="00605822" w:rsidP="00605822">
      <w:pPr>
        <w:pStyle w:val="CALENDARHISTORY"/>
      </w:pPr>
      <w:r>
        <w:t>(Ayes 44, Nays 0--May 06, 2021)</w:t>
      </w:r>
    </w:p>
    <w:p w:rsidR="00784644" w:rsidRDefault="00784644" w:rsidP="00784644"/>
    <w:p w:rsidR="00784644" w:rsidRPr="00217466" w:rsidRDefault="00784644" w:rsidP="000D70A4">
      <w:pPr>
        <w:keepNext/>
        <w:keepLines/>
        <w:tabs>
          <w:tab w:val="left" w:pos="432"/>
          <w:tab w:val="left" w:pos="864"/>
        </w:tabs>
        <w:ind w:left="432" w:hanging="432"/>
        <w:rPr>
          <w:b/>
          <w:u w:color="000000" w:themeColor="text1"/>
        </w:rPr>
      </w:pPr>
      <w:r w:rsidRPr="00217466">
        <w:rPr>
          <w:b/>
        </w:rPr>
        <w:t>H.</w:t>
      </w:r>
      <w:r w:rsidRPr="00217466">
        <w:rPr>
          <w:b/>
        </w:rPr>
        <w:tab/>
        <w:t>3222</w:t>
      </w:r>
      <w:r w:rsidRPr="00217466">
        <w:rPr>
          <w:b/>
        </w:rPr>
        <w:fldChar w:fldCharType="begin"/>
      </w:r>
      <w:r w:rsidRPr="00217466">
        <w:rPr>
          <w:b/>
        </w:rPr>
        <w:instrText xml:space="preserve"> XE “H. 3222” \b </w:instrText>
      </w:r>
      <w:r w:rsidRPr="00217466">
        <w:rPr>
          <w:b/>
        </w:rPr>
        <w:fldChar w:fldCharType="end"/>
      </w:r>
      <w:r w:rsidRPr="00217466">
        <w:rPr>
          <w:b/>
        </w:rPr>
        <w:t>--Reps. Davis, Forrest, Hiott, Cobb</w:t>
      </w:r>
      <w:r w:rsidRPr="00217466">
        <w:rPr>
          <w:b/>
        </w:rPr>
        <w:noBreakHyphen/>
        <w:t xml:space="preserve">Hunter, Jefferson, R. Williams and J. Moore:  </w:t>
      </w:r>
      <w:r w:rsidRPr="00217466">
        <w:rPr>
          <w:b/>
          <w:szCs w:val="30"/>
        </w:rPr>
        <w:t xml:space="preserve">A BILL </w:t>
      </w:r>
      <w:r w:rsidRPr="00217466">
        <w:rPr>
          <w:b/>
          <w:u w:color="000000" w:themeColor="text1"/>
        </w:rPr>
        <w:t>TO AMEND SECTION 44</w:t>
      </w:r>
      <w:r w:rsidRPr="00217466">
        <w:rPr>
          <w:b/>
          <w:u w:color="000000" w:themeColor="text1"/>
        </w:rPr>
        <w:noBreakHyphen/>
        <w:t>96</w:t>
      </w:r>
      <w:r w:rsidRPr="00217466">
        <w:rPr>
          <w:b/>
          <w:u w:color="000000" w:themeColor="text1"/>
        </w:rPr>
        <w:noBreakHyphen/>
        <w:t>100, CODE OF LAWS OF SOUTH CAROLINA, 1976, RELATING IN PART TO PENALTIES FOR VIOLATING WASTE TIRE REGULATIONS, SO AS TO CHANGE CERTAIN PENALTY REQUIREMENTS; TO AMEND SECTION 44</w:t>
      </w:r>
      <w:r w:rsidRPr="00217466">
        <w:rPr>
          <w:b/>
          <w:u w:color="000000" w:themeColor="text1"/>
        </w:rPr>
        <w:noBreakHyphen/>
        <w:t>96</w:t>
      </w:r>
      <w:r w:rsidRPr="00217466">
        <w:rPr>
          <w:b/>
          <w:u w:color="000000" w:themeColor="text1"/>
        </w:rPr>
        <w:noBreakHyphen/>
        <w:t>170, RELATING TO THE REGULATION OF WASTE TIRES, SO AS TO AUTHORIZE THE DEPARTMENT OF HEALTH AND ENVIRONMENTAL CONTROL TO PROMULGATE REGULATIONS AND MAKE CERTAIN PERMITTING DECISIONS</w:t>
      </w:r>
      <w:r>
        <w:rPr>
          <w:b/>
          <w:u w:color="000000" w:themeColor="text1"/>
        </w:rPr>
        <w:t xml:space="preserve"> </w:t>
      </w:r>
      <w:r w:rsidRPr="00217466">
        <w:rPr>
          <w:b/>
          <w:u w:color="000000" w:themeColor="text1"/>
        </w:rPr>
        <w:t>CONCERNING WASTE TIRE MANAGEMENT; AND FOR OTHER PURPOSES.</w:t>
      </w:r>
      <w:bookmarkStart w:id="1" w:name="titleend"/>
      <w:bookmarkEnd w:id="1"/>
    </w:p>
    <w:p w:rsidR="00784644" w:rsidRPr="00217466" w:rsidRDefault="00784644" w:rsidP="000D70A4">
      <w:pPr>
        <w:keepNext/>
        <w:keepLines/>
        <w:tabs>
          <w:tab w:val="left" w:pos="432"/>
          <w:tab w:val="left" w:pos="864"/>
        </w:tabs>
        <w:ind w:left="864"/>
      </w:pPr>
      <w:r w:rsidRPr="00217466">
        <w:t>(Read the first time--February 3, 2021)</w:t>
      </w:r>
    </w:p>
    <w:p w:rsidR="00784644" w:rsidRPr="00217466" w:rsidRDefault="00784644" w:rsidP="000D70A4">
      <w:pPr>
        <w:keepNext/>
        <w:keepLines/>
        <w:tabs>
          <w:tab w:val="left" w:pos="432"/>
          <w:tab w:val="left" w:pos="864"/>
        </w:tabs>
        <w:ind w:left="864"/>
      </w:pPr>
      <w:r w:rsidRPr="00217466">
        <w:t>(Reported by Committee on Medical Affairs--April 29, 2021)</w:t>
      </w:r>
    </w:p>
    <w:p w:rsidR="00784644" w:rsidRDefault="00784644" w:rsidP="000D70A4">
      <w:pPr>
        <w:keepNext/>
        <w:keepLines/>
        <w:tabs>
          <w:tab w:val="left" w:pos="432"/>
          <w:tab w:val="left" w:pos="864"/>
        </w:tabs>
        <w:ind w:left="864"/>
      </w:pPr>
      <w:r w:rsidRPr="00217466">
        <w:t>(Favorable)</w:t>
      </w:r>
    </w:p>
    <w:p w:rsidR="00784644" w:rsidRDefault="00784644" w:rsidP="000D70A4">
      <w:pPr>
        <w:pStyle w:val="CALENDARHISTORY"/>
        <w:keepNext/>
        <w:keepLines/>
      </w:pPr>
      <w:r>
        <w:t>(Read the second time--May 06, 2021)</w:t>
      </w:r>
    </w:p>
    <w:p w:rsidR="00784644" w:rsidRPr="00784644" w:rsidRDefault="00784644" w:rsidP="000D70A4">
      <w:pPr>
        <w:pStyle w:val="CALENDARHISTORY"/>
        <w:keepNext/>
        <w:keepLines/>
      </w:pPr>
      <w:r>
        <w:t>(Ayes 45, Nays 0--May 06, 2021)</w:t>
      </w:r>
    </w:p>
    <w:p w:rsidR="00605822" w:rsidRDefault="00605822" w:rsidP="00605822"/>
    <w:p w:rsidR="00FA4D71" w:rsidRPr="009E35A4" w:rsidRDefault="00FA4D71" w:rsidP="00FA4D71">
      <w:pPr>
        <w:pStyle w:val="BILLTITLE"/>
      </w:pPr>
      <w:r w:rsidRPr="009E35A4">
        <w:t>S.</w:t>
      </w:r>
      <w:r w:rsidRPr="009E35A4">
        <w:tab/>
        <w:t>152</w:t>
      </w:r>
      <w:r w:rsidRPr="009E35A4">
        <w:fldChar w:fldCharType="begin"/>
      </w:r>
      <w:r w:rsidRPr="009E35A4">
        <w:instrText xml:space="preserve"> XE “S. 152” \b </w:instrText>
      </w:r>
      <w:r w:rsidRPr="009E35A4">
        <w:fldChar w:fldCharType="end"/>
      </w:r>
      <w:r w:rsidRPr="009E35A4">
        <w:t xml:space="preserve">--Senators Davis, Campsen, Goldfinch, Senn, M. Johnson, Hutto, Malloy, Harpootlian, Cromer, Matthews, K. Johnson, Rice and Hembree:  </w:t>
      </w:r>
      <w:r w:rsidRPr="009E35A4">
        <w:rPr>
          <w:szCs w:val="30"/>
        </w:rPr>
        <w:t xml:space="preserve">A BILL </w:t>
      </w:r>
      <w:r w:rsidRPr="009E35A4">
        <w:t>TO ENACT THE “COUNTY GREEN SPACE SALES TAX ACT”; TO AMEND CHAPTER 10, TITLE 4 OF THE 1976 CODE, RELATING TO COUNTY LOCAL SALES AND USE TAXES, BY ADDING ARTICLE 10, TO CREATE THE COUNTY GREEN SPACE SALES TAX, TO IMPOSE THE TAX, TO PROVIDE FOR THE CONTENTS OF THE BALLOT AND THE PURPOSE FOR WHICH TAX PROCEEDS MAY BE USED, TO PROVIDE FOR THE IMPOSITION AND TERMINATION OF THE TAX, TO PROVIDE THAT THE DEPARTMENT OF REVENUE SHALL ADMINISTER AND COLLECT THE TAX, TO PROVIDE FOR DISTRIBUTIONS TO COUNTIES AND CONFIDENTIALITY, AND TO PROVIDE FOR UNIDENTIFIED FUNDS, TRANSFERS, AND SUPPLEMENTAL DISTRIBUTIONS.</w:t>
      </w:r>
    </w:p>
    <w:p w:rsidR="00FA4D71" w:rsidRDefault="00FA4D71" w:rsidP="00FA4D71">
      <w:pPr>
        <w:pStyle w:val="CALENDARHISTORY"/>
      </w:pPr>
      <w:r>
        <w:t>(Read the first time--January 12, 2021)</w:t>
      </w:r>
    </w:p>
    <w:p w:rsidR="00FA4D71" w:rsidRDefault="00FA4D71" w:rsidP="00FA4D71">
      <w:pPr>
        <w:pStyle w:val="CALENDARHISTORY"/>
      </w:pPr>
      <w:r>
        <w:t>(Reported by Committee on Finance--May 05, 2021)</w:t>
      </w:r>
    </w:p>
    <w:p w:rsidR="00FA4D71" w:rsidRDefault="00FA4D71" w:rsidP="00FA4D71">
      <w:pPr>
        <w:pStyle w:val="CALENDARHISTORY"/>
      </w:pPr>
      <w:r>
        <w:t>(Favorable with amendments)</w:t>
      </w:r>
    </w:p>
    <w:p w:rsidR="00FA4D71" w:rsidRDefault="00FA4D71" w:rsidP="00FA4D71">
      <w:pPr>
        <w:pStyle w:val="CALENDARHISTORY"/>
      </w:pPr>
      <w:r>
        <w:t>(Committee Amendment Adopted--May 06, 2021)</w:t>
      </w:r>
    </w:p>
    <w:p w:rsidR="00FA4D71" w:rsidRDefault="00FA4D71" w:rsidP="00FA4D71">
      <w:pPr>
        <w:pStyle w:val="CALENDARHISTORY"/>
      </w:pPr>
      <w:r>
        <w:t>(Amended--May 06, 2021)</w:t>
      </w:r>
    </w:p>
    <w:p w:rsidR="00FA4D71" w:rsidRDefault="00FA4D71" w:rsidP="00FA4D71">
      <w:pPr>
        <w:pStyle w:val="CALENDARHISTORY"/>
      </w:pPr>
      <w:r>
        <w:t>(Read the second time--May 06, 2021)</w:t>
      </w:r>
    </w:p>
    <w:p w:rsidR="00FA4D71" w:rsidRPr="00FA4D71" w:rsidRDefault="00FA4D71" w:rsidP="00FA4D71">
      <w:pPr>
        <w:pStyle w:val="CALENDARHISTORY"/>
      </w:pPr>
      <w:r>
        <w:t>(Ayes 4</w:t>
      </w:r>
      <w:r w:rsidR="00A73F9A">
        <w:t>3</w:t>
      </w:r>
      <w:r>
        <w:t xml:space="preserve">, Nays </w:t>
      </w:r>
      <w:r w:rsidR="00A73F9A">
        <w:t>1</w:t>
      </w:r>
      <w:r>
        <w:t>--May 06, 2021)</w:t>
      </w:r>
    </w:p>
    <w:p w:rsidR="00605822" w:rsidRDefault="00605822" w:rsidP="00605822"/>
    <w:p w:rsidR="000229E1" w:rsidRPr="00FB00C7" w:rsidRDefault="000229E1" w:rsidP="000229E1">
      <w:pPr>
        <w:pStyle w:val="BILLTITLE"/>
      </w:pPr>
      <w:r w:rsidRPr="00FB00C7">
        <w:t>S.</w:t>
      </w:r>
      <w:r w:rsidRPr="00FB00C7">
        <w:tab/>
        <w:t>224</w:t>
      </w:r>
      <w:r w:rsidRPr="00FB00C7">
        <w:fldChar w:fldCharType="begin"/>
      </w:r>
      <w:r w:rsidRPr="00FB00C7">
        <w:instrText xml:space="preserve"> XE “S. 224” \b </w:instrText>
      </w:r>
      <w:r w:rsidRPr="00FB00C7">
        <w:fldChar w:fldCharType="end"/>
      </w:r>
      <w:r w:rsidRPr="00FB00C7">
        <w:t xml:space="preserve">--Senators Shealy, McLeod, Hutto, Jackson, McElveen, Matthews and Adams:  </w:t>
      </w:r>
      <w:r w:rsidRPr="00FB00C7">
        <w:rPr>
          <w:szCs w:val="30"/>
        </w:rPr>
        <w:t xml:space="preserve">A BILL </w:t>
      </w:r>
      <w:r w:rsidRPr="00FB00C7">
        <w:t>TO AMEND SECTIONS 16-15-90 AND 16-15-100 OF THE 1976 CODE,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 AND TO</w:t>
      </w:r>
      <w:r w:rsidR="000D70A4">
        <w:t xml:space="preserve"> </w:t>
      </w:r>
      <w:r w:rsidRPr="00FB00C7">
        <w:t>REPEAL SECTION 16-15-110 OF THE 1976 CODE, RELATING TO PROSTITUTION VIOLATIONS.</w:t>
      </w:r>
    </w:p>
    <w:p w:rsidR="000229E1" w:rsidRDefault="000229E1" w:rsidP="000229E1">
      <w:pPr>
        <w:pStyle w:val="CALENDARHISTORY"/>
      </w:pPr>
      <w:r>
        <w:t>(Read the first time--January 12, 2021)</w:t>
      </w:r>
    </w:p>
    <w:p w:rsidR="000229E1" w:rsidRDefault="000229E1" w:rsidP="000229E1">
      <w:pPr>
        <w:pStyle w:val="CALENDARHISTORY"/>
      </w:pPr>
      <w:r>
        <w:t>(Reported by Committee on Judiciary--May 05, 2021)</w:t>
      </w:r>
    </w:p>
    <w:p w:rsidR="000229E1" w:rsidRDefault="000229E1" w:rsidP="000229E1">
      <w:pPr>
        <w:pStyle w:val="CALENDARHISTORY"/>
      </w:pPr>
      <w:r>
        <w:t>(Favorable)</w:t>
      </w:r>
    </w:p>
    <w:p w:rsidR="000229E1" w:rsidRDefault="000229E1" w:rsidP="000229E1">
      <w:pPr>
        <w:pStyle w:val="CALENDARHISTORY"/>
      </w:pPr>
      <w:r>
        <w:t>(Read the second time--May 06, 2021)</w:t>
      </w:r>
    </w:p>
    <w:p w:rsidR="000229E1" w:rsidRPr="000229E1" w:rsidRDefault="000229E1" w:rsidP="000229E1">
      <w:pPr>
        <w:pStyle w:val="CALENDARHISTORY"/>
      </w:pPr>
      <w:r>
        <w:t>(Ayes 43, Nays 1--May 06, 2021)</w:t>
      </w:r>
    </w:p>
    <w:p w:rsidR="00605822" w:rsidRDefault="00605822" w:rsidP="00605822"/>
    <w:p w:rsidR="003C7723" w:rsidRPr="00762E04" w:rsidRDefault="003C7723" w:rsidP="003C7723">
      <w:pPr>
        <w:pStyle w:val="BILLTITLE"/>
        <w:rPr>
          <w:u w:color="000000" w:themeColor="text1"/>
        </w:rPr>
      </w:pPr>
      <w:r w:rsidRPr="00762E04">
        <w:t>H.</w:t>
      </w:r>
      <w:r w:rsidRPr="00762E04">
        <w:tab/>
        <w:t>3354</w:t>
      </w:r>
      <w:r w:rsidRPr="00762E04">
        <w:fldChar w:fldCharType="begin"/>
      </w:r>
      <w:r w:rsidRPr="00762E04">
        <w:instrText xml:space="preserve"> XE “H. 3354” \b </w:instrText>
      </w:r>
      <w:r w:rsidRPr="00762E04">
        <w:fldChar w:fldCharType="end"/>
      </w:r>
      <w:r w:rsidRPr="00762E04">
        <w:t xml:space="preserve">--Rep. Ballentine:  </w:t>
      </w:r>
      <w:r w:rsidRPr="00762E04">
        <w:rPr>
          <w:szCs w:val="30"/>
        </w:rPr>
        <w:t xml:space="preserve">A BILL </w:t>
      </w:r>
      <w:r w:rsidRPr="00762E04">
        <w:rPr>
          <w:u w:color="000000" w:themeColor="text1"/>
        </w:rPr>
        <w:t>TO AMEND SECTION 12</w:t>
      </w:r>
      <w:r w:rsidRPr="00762E04">
        <w:rPr>
          <w:u w:color="000000" w:themeColor="text1"/>
        </w:rPr>
        <w:noBreakHyphen/>
        <w:t>37</w:t>
      </w:r>
      <w:r w:rsidRPr="00762E04">
        <w:rPr>
          <w:u w:color="000000" w:themeColor="text1"/>
        </w:rPr>
        <w:noBreakHyphen/>
        <w:t>220, AS AMENDED, CODE OF LAWS OF SOUTH CAROLINA, 1976, RELATING TO PROPERTY TAX EXEMPTIONS, SO AS TO EXEMPT A RENEWABLE ENERGY RESOURCE PROPERTY HAVING A NAMEPLATE CAPACITY OF AND OPERATING AT NO GREATER THAN TWENTY KILOWATTS.</w:t>
      </w:r>
    </w:p>
    <w:p w:rsidR="003C7723" w:rsidRDefault="003C7723" w:rsidP="003C7723">
      <w:pPr>
        <w:pStyle w:val="CALENDARHISTORY"/>
      </w:pPr>
      <w:r>
        <w:t>(Read the first time--April 7, 2021)</w:t>
      </w:r>
    </w:p>
    <w:p w:rsidR="003C7723" w:rsidRDefault="003C7723" w:rsidP="003C7723">
      <w:pPr>
        <w:pStyle w:val="CALENDARHISTORY"/>
      </w:pPr>
      <w:r>
        <w:t>(Reported by Committee on Finance--May 05, 2021)</w:t>
      </w:r>
    </w:p>
    <w:p w:rsidR="003C7723" w:rsidRDefault="003C7723" w:rsidP="003C7723">
      <w:pPr>
        <w:pStyle w:val="CALENDARHISTORY"/>
      </w:pPr>
      <w:r>
        <w:t>(Favorable with amendments)</w:t>
      </w:r>
    </w:p>
    <w:p w:rsidR="003C7723" w:rsidRDefault="003C7723" w:rsidP="003C7723">
      <w:pPr>
        <w:pStyle w:val="CALENDARHISTORY"/>
      </w:pPr>
      <w:r>
        <w:t>(Committee Amendment Adopted--May 06, 2021)</w:t>
      </w:r>
    </w:p>
    <w:p w:rsidR="003C7723" w:rsidRDefault="003C7723" w:rsidP="003C7723">
      <w:pPr>
        <w:pStyle w:val="CALENDARHISTORY"/>
      </w:pPr>
      <w:r>
        <w:t>(Read the second time--May 06, 2021)</w:t>
      </w:r>
    </w:p>
    <w:p w:rsidR="003C7723" w:rsidRPr="00EF313B" w:rsidRDefault="003C7723" w:rsidP="003C7723">
      <w:pPr>
        <w:pStyle w:val="CALENDARHISTORY"/>
      </w:pPr>
      <w:r>
        <w:t>(Ayes 45, Nays 0--May 06, 2021)</w:t>
      </w:r>
    </w:p>
    <w:p w:rsidR="003C7723" w:rsidRDefault="003C7723" w:rsidP="00605822"/>
    <w:p w:rsidR="003C7723" w:rsidRPr="00131AE4" w:rsidRDefault="003C7723" w:rsidP="000D70A4">
      <w:pPr>
        <w:pStyle w:val="BILLTITLE"/>
        <w:keepNext/>
        <w:keepLines/>
        <w:rPr>
          <w:color w:val="000000" w:themeColor="text1"/>
          <w:u w:color="000000" w:themeColor="text1"/>
        </w:rPr>
      </w:pPr>
      <w:r w:rsidRPr="00131AE4">
        <w:t>H.</w:t>
      </w:r>
      <w:r w:rsidRPr="00131AE4">
        <w:tab/>
        <w:t>3482</w:t>
      </w:r>
      <w:r w:rsidRPr="00131AE4">
        <w:fldChar w:fldCharType="begin"/>
      </w:r>
      <w:r w:rsidRPr="00131AE4">
        <w:instrText xml:space="preserve"> XE "H. 3482" \b </w:instrText>
      </w:r>
      <w:r w:rsidRPr="00131AE4">
        <w:fldChar w:fldCharType="end"/>
      </w:r>
      <w:r w:rsidRPr="00131AE4">
        <w:t>--Reps. Stavrinakis, Kirby, Pendarvis, J. Moore, Henegan, Wetmore, Weeks, Wheeler and Henderson</w:t>
      </w:r>
      <w:r w:rsidRPr="00131AE4">
        <w:noBreakHyphen/>
        <w:t xml:space="preserve">Myers:  </w:t>
      </w:r>
      <w:r w:rsidRPr="00131AE4">
        <w:rPr>
          <w:szCs w:val="30"/>
        </w:rPr>
        <w:t xml:space="preserve">A BILL </w:t>
      </w:r>
      <w:r w:rsidRPr="00131AE4">
        <w:rPr>
          <w:color w:val="000000" w:themeColor="text1"/>
          <w:u w:color="000000" w:themeColor="text1"/>
        </w:rPr>
        <w:t>TO AMEND SECTION 12</w:t>
      </w:r>
      <w:r w:rsidRPr="00131AE4">
        <w:rPr>
          <w:color w:val="000000" w:themeColor="text1"/>
          <w:u w:color="000000" w:themeColor="text1"/>
        </w:rPr>
        <w:noBreakHyphen/>
        <w:t>45</w:t>
      </w:r>
      <w:r w:rsidRPr="00131AE4">
        <w:rPr>
          <w:color w:val="000000" w:themeColor="text1"/>
          <w:u w:color="000000" w:themeColor="text1"/>
        </w:rPr>
        <w:noBreakHyphen/>
        <w:t>75, CODE OF LAWS OF SOUTH CAROLINA, 1976, RELATING TO INSTALLMENT PAYMENTS OF PROPERTY TAX, SO AS TO AUTHORIZE A COUNTY TO ESTABLISH AN ALTERNATIVE PAYMENT SCHEDULE.</w:t>
      </w:r>
    </w:p>
    <w:p w:rsidR="003C7723" w:rsidRDefault="003C7723" w:rsidP="000D70A4">
      <w:pPr>
        <w:pStyle w:val="CALENDARHISTORY"/>
        <w:keepNext/>
        <w:keepLines/>
      </w:pPr>
      <w:r>
        <w:t>(Read the first time--April 7, 2021)</w:t>
      </w:r>
    </w:p>
    <w:p w:rsidR="003C7723" w:rsidRDefault="003C7723" w:rsidP="000D70A4">
      <w:pPr>
        <w:pStyle w:val="CALENDARHISTORY"/>
        <w:keepNext/>
        <w:keepLines/>
      </w:pPr>
      <w:r>
        <w:t>(Reported by Committee on Finance--May 05, 2021)</w:t>
      </w:r>
    </w:p>
    <w:p w:rsidR="003C7723" w:rsidRDefault="003C7723" w:rsidP="000D70A4">
      <w:pPr>
        <w:pStyle w:val="CALENDARHISTORY"/>
        <w:keepNext/>
        <w:keepLines/>
      </w:pPr>
      <w:r>
        <w:t>(Favorable)</w:t>
      </w:r>
    </w:p>
    <w:p w:rsidR="003C7723" w:rsidRDefault="003C7723" w:rsidP="000D70A4">
      <w:pPr>
        <w:pStyle w:val="CALENDARHISTORY"/>
        <w:keepNext/>
        <w:keepLines/>
      </w:pPr>
      <w:r>
        <w:t>(Read the second time--May 06, 2021)</w:t>
      </w:r>
    </w:p>
    <w:p w:rsidR="003C7723" w:rsidRDefault="003C7723" w:rsidP="000D70A4">
      <w:pPr>
        <w:pStyle w:val="CALENDARHISTORY"/>
        <w:keepNext/>
        <w:keepLines/>
      </w:pPr>
      <w:r>
        <w:t>(Ayes 45, Nays 0--May 06, 2021)</w:t>
      </w:r>
    </w:p>
    <w:p w:rsidR="003C7723" w:rsidRDefault="003C7723" w:rsidP="00605822"/>
    <w:p w:rsidR="0054067E" w:rsidRPr="00F1308A" w:rsidRDefault="0054067E" w:rsidP="00506ADA">
      <w:pPr>
        <w:pStyle w:val="BILLTITLE"/>
        <w:keepNext/>
        <w:keepLines/>
        <w:rPr>
          <w:u w:color="000000" w:themeColor="text1"/>
        </w:rPr>
      </w:pPr>
      <w:r w:rsidRPr="00F1308A">
        <w:t>H.</w:t>
      </w:r>
      <w:r w:rsidRPr="00F1308A">
        <w:tab/>
        <w:t>3605</w:t>
      </w:r>
      <w:r w:rsidRPr="00F1308A">
        <w:fldChar w:fldCharType="begin"/>
      </w:r>
      <w:r w:rsidRPr="00F1308A">
        <w:instrText xml:space="preserve"> XE "H. 3605" \b </w:instrText>
      </w:r>
      <w:r w:rsidRPr="00F1308A">
        <w:fldChar w:fldCharType="end"/>
      </w:r>
      <w:r w:rsidRPr="00F1308A">
        <w:t xml:space="preserve">--Rep. White:  </w:t>
      </w:r>
      <w:r w:rsidRPr="00F1308A">
        <w:rPr>
          <w:szCs w:val="30"/>
        </w:rPr>
        <w:t xml:space="preserve">A BILL </w:t>
      </w:r>
      <w:r w:rsidRPr="00F1308A">
        <w:rPr>
          <w:u w:color="000000" w:themeColor="text1"/>
        </w:rPr>
        <w:t>TO AMEND THE CODE OF LAWS OF SOUTH CAROLINA, 1976, BY REPEALING SECTION 11</w:t>
      </w:r>
      <w:r w:rsidRPr="00F1308A">
        <w:rPr>
          <w:u w:color="000000" w:themeColor="text1"/>
        </w:rPr>
        <w:noBreakHyphen/>
        <w:t>11</w:t>
      </w:r>
      <w:r w:rsidRPr="00F1308A">
        <w:rPr>
          <w:u w:color="000000" w:themeColor="text1"/>
        </w:rPr>
        <w:noBreakHyphen/>
        <w:t>90 RELATING TO MEETINGS OF APPROPRIATION COMMITTEES.</w:t>
      </w:r>
    </w:p>
    <w:p w:rsidR="0054067E" w:rsidRDefault="0054067E" w:rsidP="00506ADA">
      <w:pPr>
        <w:pStyle w:val="CALENDARHISTORY"/>
        <w:keepNext/>
        <w:keepLines/>
      </w:pPr>
      <w:r>
        <w:t>(Read the first time--March 10, 2021)</w:t>
      </w:r>
    </w:p>
    <w:p w:rsidR="0054067E" w:rsidRDefault="0054067E" w:rsidP="00506ADA">
      <w:pPr>
        <w:pStyle w:val="CALENDARHISTORY"/>
        <w:keepNext/>
        <w:keepLines/>
      </w:pPr>
      <w:r>
        <w:t>(Reported by Committee on Finance--May 05, 2021)</w:t>
      </w:r>
    </w:p>
    <w:p w:rsidR="0054067E" w:rsidRDefault="0054067E" w:rsidP="00506ADA">
      <w:pPr>
        <w:pStyle w:val="CALENDARHISTORY"/>
        <w:keepNext/>
        <w:keepLines/>
      </w:pPr>
      <w:r>
        <w:t>(Favorable)</w:t>
      </w:r>
    </w:p>
    <w:p w:rsidR="0054067E" w:rsidRDefault="0054067E" w:rsidP="00506ADA">
      <w:pPr>
        <w:pStyle w:val="CALENDARHISTORY"/>
        <w:keepNext/>
        <w:keepLines/>
      </w:pPr>
      <w:r>
        <w:t>(Read the second time--May 06, 2021)</w:t>
      </w:r>
    </w:p>
    <w:p w:rsidR="0054067E" w:rsidRPr="0054067E" w:rsidRDefault="0054067E" w:rsidP="00506ADA">
      <w:pPr>
        <w:pStyle w:val="CALENDARHISTORY"/>
        <w:keepNext/>
        <w:keepLines/>
      </w:pPr>
      <w:r>
        <w:t>(Ayes 43, Nays 1--May 06, 2021)</w:t>
      </w:r>
    </w:p>
    <w:p w:rsidR="0054067E" w:rsidRDefault="0054067E" w:rsidP="00605822"/>
    <w:p w:rsidR="00784644" w:rsidRPr="00D270BE" w:rsidRDefault="00784644" w:rsidP="00784644">
      <w:pPr>
        <w:pStyle w:val="BILLTITLE"/>
        <w:rPr>
          <w:color w:val="000000" w:themeColor="text1"/>
          <w:u w:color="000000" w:themeColor="text1"/>
        </w:rPr>
      </w:pPr>
      <w:r w:rsidRPr="00D270BE">
        <w:t>H.</w:t>
      </w:r>
      <w:r w:rsidRPr="00D270BE">
        <w:tab/>
        <w:t>3694</w:t>
      </w:r>
      <w:r w:rsidRPr="00D270BE">
        <w:fldChar w:fldCharType="begin"/>
      </w:r>
      <w:r w:rsidRPr="00D270BE">
        <w:instrText xml:space="preserve"> XE "H. 3694" \b </w:instrText>
      </w:r>
      <w:r w:rsidRPr="00D270BE">
        <w:fldChar w:fldCharType="end"/>
      </w:r>
      <w:r w:rsidRPr="00D270BE">
        <w:t xml:space="preserve">--Reps. Atkinson, Hardee, Hewitt, Fry, Brittain, Hayes, McGinnis, R. Williams, </w:t>
      </w:r>
      <w:proofErr w:type="spellStart"/>
      <w:r w:rsidRPr="00D270BE">
        <w:t>V.S</w:t>
      </w:r>
      <w:proofErr w:type="spellEnd"/>
      <w:r w:rsidRPr="00D270BE">
        <w:t xml:space="preserve">. Moss, Lowe, Bryant, Forrest and Anderson:  </w:t>
      </w:r>
      <w:r w:rsidRPr="00D270BE">
        <w:rPr>
          <w:szCs w:val="30"/>
        </w:rPr>
        <w:t xml:space="preserve">A BILL </w:t>
      </w:r>
      <w:r w:rsidRPr="00D270BE">
        <w:rPr>
          <w:color w:val="000000" w:themeColor="text1"/>
          <w:u w:color="000000" w:themeColor="text1"/>
        </w:rPr>
        <w:t>TO AMEND SECTION 50</w:t>
      </w:r>
      <w:r w:rsidRPr="00D270BE">
        <w:rPr>
          <w:color w:val="000000" w:themeColor="text1"/>
          <w:u w:color="000000" w:themeColor="text1"/>
        </w:rPr>
        <w:noBreakHyphen/>
        <w:t>11</w:t>
      </w:r>
      <w:r w:rsidRPr="00D270BE">
        <w:rPr>
          <w:color w:val="000000" w:themeColor="text1"/>
          <w:u w:color="000000" w:themeColor="text1"/>
        </w:rPr>
        <w:noBreakHyphen/>
        <w:t>430, CODE OF LAWS OF SOUTH CAROLINA, 1976, RELATING TO BEAR HUNTING, SO AS TO ALLOW FOR THE USE OF BAIT WHEN HUNTING BEAR IN GAME ZONE 4 DURING A CERTAIN TIME PERIOD.</w:t>
      </w:r>
    </w:p>
    <w:p w:rsidR="00784644" w:rsidRDefault="00784644" w:rsidP="00784644">
      <w:pPr>
        <w:pStyle w:val="CALENDARHISTORY"/>
      </w:pPr>
      <w:r>
        <w:t>(Read the first time--March 17, 2021)</w:t>
      </w:r>
    </w:p>
    <w:p w:rsidR="00784644" w:rsidRDefault="00784644" w:rsidP="00784644">
      <w:pPr>
        <w:pStyle w:val="CALENDARHISTORY"/>
      </w:pPr>
      <w:r>
        <w:t>(Reported by Committee on Fish, Game and Forestry--May 05, 2021)</w:t>
      </w:r>
    </w:p>
    <w:p w:rsidR="00784644" w:rsidRDefault="00784644" w:rsidP="00784644">
      <w:pPr>
        <w:pStyle w:val="CALENDARHISTORY"/>
      </w:pPr>
      <w:r>
        <w:t>(Favorable with amendments)</w:t>
      </w:r>
    </w:p>
    <w:p w:rsidR="00784644" w:rsidRDefault="00784644" w:rsidP="00784644">
      <w:pPr>
        <w:pStyle w:val="CALENDARHISTORY"/>
      </w:pPr>
      <w:r>
        <w:t>(Committee Amendment Adopted--May 06, 2021)</w:t>
      </w:r>
    </w:p>
    <w:p w:rsidR="00784644" w:rsidRDefault="00784644" w:rsidP="00784644">
      <w:pPr>
        <w:pStyle w:val="CALENDARHISTORY"/>
      </w:pPr>
      <w:r>
        <w:t>(Read the second time--May 06, 2021)</w:t>
      </w:r>
    </w:p>
    <w:p w:rsidR="00784644" w:rsidRDefault="00784644" w:rsidP="00784644">
      <w:pPr>
        <w:pStyle w:val="CALENDARHISTORY"/>
      </w:pPr>
      <w:r>
        <w:t>(Ayes 45, Nays 0--May 06, 2021)</w:t>
      </w:r>
    </w:p>
    <w:p w:rsidR="00784644" w:rsidRDefault="00784644" w:rsidP="00605822"/>
    <w:p w:rsidR="003D5707" w:rsidRPr="008B1803" w:rsidRDefault="003D5707" w:rsidP="000D70A4">
      <w:pPr>
        <w:pStyle w:val="BILLTITLE"/>
        <w:keepNext/>
        <w:keepLines/>
        <w:rPr>
          <w:u w:color="000000" w:themeColor="text1"/>
        </w:rPr>
      </w:pPr>
      <w:r w:rsidRPr="008B1803">
        <w:t>H.</w:t>
      </w:r>
      <w:r w:rsidRPr="008B1803">
        <w:tab/>
        <w:t>3786</w:t>
      </w:r>
      <w:r w:rsidRPr="008B1803">
        <w:fldChar w:fldCharType="begin"/>
      </w:r>
      <w:r w:rsidRPr="008B1803">
        <w:instrText xml:space="preserve"> XE "H. 3786" \b </w:instrText>
      </w:r>
      <w:r w:rsidRPr="008B1803">
        <w:fldChar w:fldCharType="end"/>
      </w:r>
      <w:r w:rsidRPr="008B1803">
        <w:t xml:space="preserve">--Reps. </w:t>
      </w:r>
      <w:proofErr w:type="spellStart"/>
      <w:r w:rsidRPr="008B1803">
        <w:t>G.M</w:t>
      </w:r>
      <w:proofErr w:type="spellEnd"/>
      <w:r w:rsidRPr="008B1803">
        <w:t xml:space="preserve">. Smith, Murphy and Weeks:  </w:t>
      </w:r>
      <w:r w:rsidRPr="008B1803">
        <w:rPr>
          <w:szCs w:val="30"/>
        </w:rPr>
        <w:t xml:space="preserve">A BILL </w:t>
      </w:r>
      <w:r w:rsidRPr="008B1803">
        <w:rPr>
          <w:u w:color="000000" w:themeColor="text1"/>
        </w:rPr>
        <w:t>TO AMEND SECTION 1</w:t>
      </w:r>
      <w:r w:rsidRPr="008B1803">
        <w:rPr>
          <w:u w:color="000000" w:themeColor="text1"/>
        </w:rPr>
        <w:noBreakHyphen/>
        <w:t>1</w:t>
      </w:r>
      <w:r w:rsidRPr="008B1803">
        <w:rPr>
          <w:u w:color="000000" w:themeColor="text1"/>
        </w:rPr>
        <w:noBreakHyphen/>
        <w:t>1210, AS AMENDED, CODE OF LAWS OF SOUTH CAROLINA, 1976, RELATING TO THE ANNUAL SALARIES OF STATE CONSTITUTIONAL OFFICERS, SO AS TO PROVIDE THAT BEGINNING WITH FISCAL YEAR 2022</w:t>
      </w:r>
      <w:r w:rsidRPr="008B1803">
        <w:rPr>
          <w:u w:color="000000" w:themeColor="text1"/>
        </w:rPr>
        <w:noBreakHyphen/>
        <w:t>2023 SALARIES FOR THE STATE CONSTITUTIONAL OFFICERS MUST BE BASED ON RECOMMENDATIONS BY THE AGENCY HEAD SALARY COMMISSION TO THE GENERAL ASSEMBLY; TO AMEND SECTION 8</w:t>
      </w:r>
      <w:r w:rsidRPr="008B1803">
        <w:rPr>
          <w:u w:color="000000" w:themeColor="text1"/>
        </w:rPr>
        <w:noBreakHyphen/>
        <w:t>11</w:t>
      </w:r>
      <w:r w:rsidRPr="008B1803">
        <w:rPr>
          <w:u w:color="000000" w:themeColor="text1"/>
        </w:rPr>
        <w:noBreakHyphen/>
        <w:t>160, RELATING TO THE AGENCY HEAD SALARY COMMISSION AND SALARY INCREASES FOR AGENCY HEADS, SO AS TO PROVIDE THAT THE AGENCY HEAD SALARY COMMISSION MUST MAKE RECOMMENDATIONS TO THE GENERAL ASSEMBLY FOR THE SALARIES FOR STATE CONSTITUTIONAL OFFICERS; AND TO AMEND SECTION 8</w:t>
      </w:r>
      <w:r w:rsidRPr="008B1803">
        <w:rPr>
          <w:u w:color="000000" w:themeColor="text1"/>
        </w:rPr>
        <w:noBreakHyphen/>
        <w:t>11</w:t>
      </w:r>
      <w:r w:rsidRPr="008B1803">
        <w:rPr>
          <w:u w:color="000000" w:themeColor="text1"/>
        </w:rPr>
        <w:noBreakHyphen/>
        <w:t>165, RELATING TO SALARY AND FRINGE BENEFIT SURVEYS, SO AS TO PROVIDE THAT SALARY SURVEYS BE CONDUCTED FOR STATE CONSTITUTIONAL OFFICERS.</w:t>
      </w:r>
    </w:p>
    <w:p w:rsidR="003D5707" w:rsidRDefault="003D5707" w:rsidP="000D70A4">
      <w:pPr>
        <w:pStyle w:val="CALENDARHISTORY"/>
        <w:keepNext/>
        <w:keepLines/>
      </w:pPr>
      <w:r>
        <w:t>(Read the first time--April 8, 2021)</w:t>
      </w:r>
    </w:p>
    <w:p w:rsidR="003D5707" w:rsidRDefault="003D5707" w:rsidP="000D70A4">
      <w:pPr>
        <w:pStyle w:val="CALENDARHISTORY"/>
        <w:keepNext/>
        <w:keepLines/>
      </w:pPr>
      <w:r>
        <w:t>(Polled by Committee on Finance--May 05, 2021)</w:t>
      </w:r>
    </w:p>
    <w:p w:rsidR="003D5707" w:rsidRDefault="003D5707" w:rsidP="000D70A4">
      <w:pPr>
        <w:pStyle w:val="CALENDARHISTORY"/>
        <w:keepNext/>
        <w:keepLines/>
      </w:pPr>
      <w:r>
        <w:t>(Favorable)</w:t>
      </w:r>
    </w:p>
    <w:p w:rsidR="003D5707" w:rsidRDefault="003D5707" w:rsidP="000D70A4">
      <w:pPr>
        <w:pStyle w:val="CALENDARHISTORY"/>
        <w:keepNext/>
        <w:keepLines/>
      </w:pPr>
      <w:r>
        <w:t>(Read the second time--May 06, 2021)</w:t>
      </w:r>
    </w:p>
    <w:p w:rsidR="00605822" w:rsidRPr="00605822" w:rsidRDefault="00605822" w:rsidP="00605822"/>
    <w:p w:rsidR="00FE6599" w:rsidRPr="00D36DDF" w:rsidRDefault="00FE6599" w:rsidP="00FE6599">
      <w:pPr>
        <w:pStyle w:val="BILLTITLE"/>
        <w:rPr>
          <w:color w:val="000000" w:themeColor="text1"/>
          <w:u w:color="000000" w:themeColor="text1"/>
        </w:rPr>
      </w:pPr>
      <w:r w:rsidRPr="00D36DDF">
        <w:t>H.</w:t>
      </w:r>
      <w:r w:rsidRPr="00D36DDF">
        <w:tab/>
        <w:t>3899</w:t>
      </w:r>
      <w:r w:rsidRPr="00D36DDF">
        <w:fldChar w:fldCharType="begin"/>
      </w:r>
      <w:r w:rsidRPr="00D36DDF">
        <w:instrText xml:space="preserve"> XE "H. 3899" \b </w:instrText>
      </w:r>
      <w:r w:rsidRPr="00D36DDF">
        <w:fldChar w:fldCharType="end"/>
      </w:r>
      <w:r w:rsidRPr="00D36DDF">
        <w:t xml:space="preserve">--Reps. Elliott, </w:t>
      </w:r>
      <w:proofErr w:type="spellStart"/>
      <w:r w:rsidRPr="00D36DDF">
        <w:t>G.R</w:t>
      </w:r>
      <w:proofErr w:type="spellEnd"/>
      <w:r w:rsidRPr="00D36DDF">
        <w:t xml:space="preserve">. Smith, Erickson, Herbkersman, Daning, Taylor, Hixon, Bennett, Willis, Bannister, Morgan, Stringer, Haddon, Burns, B. Cox, Huggins, B. Newton, Fry and McGarry:  </w:t>
      </w:r>
      <w:r w:rsidRPr="00D36DDF">
        <w:rPr>
          <w:szCs w:val="30"/>
        </w:rPr>
        <w:t xml:space="preserve">A BILL </w:t>
      </w:r>
      <w:r w:rsidRPr="00D36DDF">
        <w:rPr>
          <w:color w:val="000000" w:themeColor="text1"/>
          <w:u w:color="000000" w:themeColor="text1"/>
        </w:rPr>
        <w:t>TO AMEND SECTION 12</w:t>
      </w:r>
      <w:r w:rsidRPr="00D36DDF">
        <w:rPr>
          <w:color w:val="000000" w:themeColor="text1"/>
          <w:u w:color="000000" w:themeColor="text1"/>
        </w:rPr>
        <w:noBreakHyphen/>
        <w:t>6</w:t>
      </w:r>
      <w:r w:rsidRPr="00D36DDF">
        <w:rPr>
          <w:color w:val="000000" w:themeColor="text1"/>
          <w:u w:color="000000" w:themeColor="text1"/>
        </w:rPr>
        <w:noBreakHyphen/>
        <w:t>3790, CODE OF LAWS OF SOUTH CAROLINA, 1976, RELATING TO THE EXCEPTIONAL NEEDS CHILD TAX CREDIT, SO AS TO PROVIDE HOW THE PROCEEDS OF THE FUND MUST BE ADMINISTERED, TO INCREASE THE AMOUNT THE PUBLIC CHARITY MAY EXPEND FOR ADMINISTRATION COSTS TO EIGHT PERCENT; TO APPROPRIATE TWELVE MILLION DOLLARS TO THE DEPARTMENT OF EDUCATION SO THE DEPARTMENT MAY MAKE A DONATION OF TWELVE MILLION DOLLARS TO EXCEPTIONAL SC; AND TO REMOVE A PROVISION THAT REQUIRES A SCHOOL TO PROVIDE</w:t>
      </w:r>
      <w:r w:rsidR="000D70A4">
        <w:rPr>
          <w:color w:val="000000" w:themeColor="text1"/>
          <w:u w:color="000000" w:themeColor="text1"/>
        </w:rPr>
        <w:br/>
      </w:r>
      <w:r w:rsidR="000D70A4">
        <w:rPr>
          <w:color w:val="000000" w:themeColor="text1"/>
          <w:u w:color="000000" w:themeColor="text1"/>
        </w:rPr>
        <w:br/>
      </w:r>
      <w:r w:rsidR="000D70A4">
        <w:rPr>
          <w:color w:val="000000" w:themeColor="text1"/>
          <w:u w:color="000000" w:themeColor="text1"/>
        </w:rPr>
        <w:br/>
      </w:r>
      <w:r w:rsidRPr="00D36DDF">
        <w:rPr>
          <w:color w:val="000000" w:themeColor="text1"/>
          <w:u w:color="000000" w:themeColor="text1"/>
        </w:rPr>
        <w:t>CERTAIN INDIVIDUAL STUDENT TEST SCORES IN ITS APPLICATION.</w:t>
      </w:r>
    </w:p>
    <w:p w:rsidR="00FE6599" w:rsidRDefault="00FE6599" w:rsidP="00FE6599">
      <w:pPr>
        <w:pStyle w:val="CALENDARHISTORY"/>
      </w:pPr>
      <w:r>
        <w:t>(Read the first time--April 8, 2021)</w:t>
      </w:r>
    </w:p>
    <w:p w:rsidR="00FE6599" w:rsidRDefault="00FE6599" w:rsidP="00FE6599">
      <w:pPr>
        <w:pStyle w:val="CALENDARHISTORY"/>
      </w:pPr>
      <w:r>
        <w:t>(Reported by Committee on Finance--May 05, 2021)</w:t>
      </w:r>
    </w:p>
    <w:p w:rsidR="00FE6599" w:rsidRDefault="00FE6599" w:rsidP="00FE6599">
      <w:pPr>
        <w:pStyle w:val="CALENDARHISTORY"/>
      </w:pPr>
      <w:r>
        <w:t>(Favorable with amendments)</w:t>
      </w:r>
    </w:p>
    <w:p w:rsidR="00FE6599" w:rsidRDefault="00FE6599" w:rsidP="00FE6599">
      <w:pPr>
        <w:pStyle w:val="CALENDARHISTORY"/>
      </w:pPr>
      <w:r>
        <w:t>(Committee Amendment Adopted--May 06, 2021)</w:t>
      </w:r>
    </w:p>
    <w:p w:rsidR="00FE6599" w:rsidRDefault="00FE6599" w:rsidP="00FE6599">
      <w:pPr>
        <w:pStyle w:val="CALENDARHISTORY"/>
      </w:pPr>
      <w:r>
        <w:t>(Read the second time--May 06, 2021)</w:t>
      </w:r>
    </w:p>
    <w:p w:rsidR="00605822" w:rsidRDefault="00605822" w:rsidP="00605822"/>
    <w:p w:rsidR="00FE6599" w:rsidRDefault="00FE6599" w:rsidP="00605822"/>
    <w:p w:rsidR="00605822" w:rsidRPr="00605822" w:rsidRDefault="00605822" w:rsidP="00605822">
      <w:pPr>
        <w:pStyle w:val="CALENDARHEADING"/>
      </w:pPr>
      <w:r>
        <w:t xml:space="preserve">STATEWIDE </w:t>
      </w:r>
      <w:r w:rsidR="009B5105">
        <w:t>SECOND</w:t>
      </w:r>
      <w:r>
        <w:t xml:space="preserve"> READING BILLS</w:t>
      </w:r>
    </w:p>
    <w:p w:rsidR="00605822" w:rsidRDefault="00605822" w:rsidP="00605822">
      <w:pPr>
        <w:jc w:val="center"/>
      </w:pPr>
    </w:p>
    <w:p w:rsidR="00235F8C" w:rsidRPr="00344F03" w:rsidRDefault="00235F8C" w:rsidP="00235F8C"/>
    <w:p w:rsidR="00235F8C" w:rsidRPr="00217466" w:rsidRDefault="00235F8C" w:rsidP="00235F8C">
      <w:pPr>
        <w:tabs>
          <w:tab w:val="left" w:pos="432"/>
          <w:tab w:val="left" w:pos="864"/>
        </w:tabs>
        <w:ind w:left="432" w:hanging="432"/>
        <w:rPr>
          <w:b/>
        </w:rPr>
      </w:pPr>
      <w:r w:rsidRPr="00217466">
        <w:rPr>
          <w:b/>
        </w:rPr>
        <w:t>S.</w:t>
      </w:r>
      <w:r w:rsidRPr="00217466">
        <w:rPr>
          <w:b/>
        </w:rPr>
        <w:tab/>
        <w:t>475</w:t>
      </w:r>
      <w:r w:rsidRPr="00217466">
        <w:rPr>
          <w:b/>
        </w:rPr>
        <w:fldChar w:fldCharType="begin"/>
      </w:r>
      <w:r w:rsidRPr="00217466">
        <w:rPr>
          <w:b/>
        </w:rPr>
        <w:instrText xml:space="preserve"> XE "S. 475" \b </w:instrText>
      </w:r>
      <w:r w:rsidRPr="00217466">
        <w:rPr>
          <w:b/>
        </w:rPr>
        <w:fldChar w:fldCharType="end"/>
      </w:r>
      <w:r w:rsidRPr="00217466">
        <w:rPr>
          <w:b/>
        </w:rPr>
        <w:t xml:space="preserve">--Senators Rankin, Grooms, Williams, Scott, Hembree, McElveen, Senn, Talley, Adams, Harpootlian, Hutto, Goldfinch, Matthews and Gambrell:  </w:t>
      </w:r>
      <w:r w:rsidRPr="00217466">
        <w:rPr>
          <w:b/>
          <w:szCs w:val="30"/>
        </w:rPr>
        <w:t xml:space="preserve">A JOINT RESOLUTION </w:t>
      </w:r>
      <w:r w:rsidRPr="00217466">
        <w:rPr>
          <w:b/>
        </w:rPr>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rPr>
          <w:b/>
        </w:rPr>
        <w:t xml:space="preserve"> </w:t>
      </w:r>
      <w:r w:rsidRPr="00217466">
        <w:rPr>
          <w:b/>
        </w:rPr>
        <w:t>AND THE CHAIRMAN OF THE HOUSE JUDICIARY COMMITTEE.</w:t>
      </w:r>
    </w:p>
    <w:p w:rsidR="00235F8C" w:rsidRPr="00217466" w:rsidRDefault="00235F8C" w:rsidP="00235F8C">
      <w:pPr>
        <w:tabs>
          <w:tab w:val="left" w:pos="432"/>
          <w:tab w:val="left" w:pos="864"/>
        </w:tabs>
        <w:ind w:left="864"/>
      </w:pPr>
      <w:r w:rsidRPr="00217466">
        <w:t>(Read the first time--January 21, 2021)</w:t>
      </w:r>
    </w:p>
    <w:p w:rsidR="00235F8C" w:rsidRPr="00217466" w:rsidRDefault="00235F8C" w:rsidP="00235F8C">
      <w:pPr>
        <w:tabs>
          <w:tab w:val="left" w:pos="432"/>
          <w:tab w:val="left" w:pos="864"/>
        </w:tabs>
        <w:ind w:left="864"/>
      </w:pPr>
      <w:r w:rsidRPr="00217466">
        <w:t>(Reported by Committee on Judiciary--February 11, 2021)</w:t>
      </w:r>
    </w:p>
    <w:p w:rsidR="00235F8C" w:rsidRPr="00217466" w:rsidRDefault="00235F8C" w:rsidP="00235F8C">
      <w:pPr>
        <w:tabs>
          <w:tab w:val="left" w:pos="432"/>
          <w:tab w:val="left" w:pos="864"/>
        </w:tabs>
        <w:ind w:left="864"/>
      </w:pPr>
      <w:r w:rsidRPr="00217466">
        <w:t>(Favorable)</w:t>
      </w:r>
    </w:p>
    <w:p w:rsidR="00235F8C" w:rsidRPr="00217466" w:rsidRDefault="00235F8C" w:rsidP="00235F8C">
      <w:pPr>
        <w:tabs>
          <w:tab w:val="left" w:pos="432"/>
          <w:tab w:val="left" w:pos="864"/>
        </w:tabs>
        <w:ind w:left="864"/>
      </w:pPr>
      <w:r w:rsidRPr="00217466">
        <w:rPr>
          <w:u w:val="single"/>
        </w:rPr>
        <w:t>(Contested by Senator Massey)</w:t>
      </w:r>
    </w:p>
    <w:p w:rsidR="00235F8C" w:rsidRPr="00217466" w:rsidRDefault="00235F8C" w:rsidP="00235F8C"/>
    <w:p w:rsidR="00235F8C" w:rsidRPr="00217466" w:rsidRDefault="00235F8C" w:rsidP="00235F8C">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sidR="00605822">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 AUXILIARY DIVISIONS, AND OTHER SALES AND SERVICES</w:t>
      </w:r>
      <w:r w:rsidRPr="00217466">
        <w:rPr>
          <w:b/>
          <w:color w:val="000000" w:themeColor="text1"/>
          <w:u w:color="000000" w:themeColor="text1"/>
        </w:rPr>
        <w:t>; AND TO DEFINE NECESSARY TERMS.</w:t>
      </w:r>
    </w:p>
    <w:p w:rsidR="00235F8C" w:rsidRPr="00217466" w:rsidRDefault="00235F8C" w:rsidP="00235F8C">
      <w:pPr>
        <w:tabs>
          <w:tab w:val="left" w:pos="432"/>
          <w:tab w:val="left" w:pos="864"/>
        </w:tabs>
        <w:ind w:left="864"/>
      </w:pPr>
      <w:r w:rsidRPr="00217466">
        <w:t>(Read the first time--January 12, 2021)</w:t>
      </w:r>
    </w:p>
    <w:p w:rsidR="00235F8C" w:rsidRPr="00217466" w:rsidRDefault="00235F8C" w:rsidP="00235F8C">
      <w:pPr>
        <w:tabs>
          <w:tab w:val="left" w:pos="432"/>
          <w:tab w:val="left" w:pos="864"/>
        </w:tabs>
        <w:ind w:left="864"/>
      </w:pPr>
      <w:r w:rsidRPr="00217466">
        <w:t>(Reported by Committee on Education--February 24, 2021)</w:t>
      </w:r>
    </w:p>
    <w:p w:rsidR="00235F8C" w:rsidRPr="00217466" w:rsidRDefault="00235F8C" w:rsidP="00235F8C">
      <w:pPr>
        <w:tabs>
          <w:tab w:val="left" w:pos="432"/>
          <w:tab w:val="left" w:pos="864"/>
        </w:tabs>
        <w:ind w:left="864"/>
      </w:pPr>
      <w:r w:rsidRPr="00217466">
        <w:t>(Favorable with amendments)</w:t>
      </w:r>
    </w:p>
    <w:p w:rsidR="00235F8C" w:rsidRPr="00217466" w:rsidRDefault="00235F8C" w:rsidP="00235F8C">
      <w:pPr>
        <w:tabs>
          <w:tab w:val="left" w:pos="432"/>
          <w:tab w:val="left" w:pos="864"/>
        </w:tabs>
        <w:ind w:left="864"/>
      </w:pPr>
      <w:r w:rsidRPr="00217466">
        <w:rPr>
          <w:u w:val="single"/>
        </w:rPr>
        <w:t>(Contested by Senator Leatherman)</w:t>
      </w:r>
    </w:p>
    <w:p w:rsidR="00235F8C" w:rsidRPr="00217466" w:rsidRDefault="00235F8C" w:rsidP="00235F8C"/>
    <w:p w:rsidR="00235F8C" w:rsidRPr="00217466" w:rsidRDefault="00235F8C" w:rsidP="00235F8C">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 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sidR="00605822">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 COMPENSATION COMMISSION’S REQUIREMENT TO</w:t>
      </w:r>
      <w:r>
        <w:rPr>
          <w:b/>
          <w:u w:color="000000" w:themeColor="text1"/>
        </w:rPr>
        <w:t xml:space="preserve"> </w:t>
      </w:r>
      <w:r w:rsidRPr="00217466">
        <w:rPr>
          <w:b/>
          <w:u w:color="000000" w:themeColor="text1"/>
        </w:rPr>
        <w:t>REPORT SUSPECTED FRAUD, SO AS TO MAKE CONFORMING CHANGES.</w:t>
      </w:r>
    </w:p>
    <w:p w:rsidR="00235F8C" w:rsidRPr="00217466" w:rsidRDefault="00235F8C" w:rsidP="00235F8C">
      <w:pPr>
        <w:tabs>
          <w:tab w:val="left" w:pos="432"/>
          <w:tab w:val="left" w:pos="864"/>
        </w:tabs>
        <w:ind w:left="864"/>
      </w:pPr>
      <w:r w:rsidRPr="00217466">
        <w:t>(Read the first time--February 4, 2021)</w:t>
      </w:r>
    </w:p>
    <w:p w:rsidR="00235F8C" w:rsidRPr="00217466" w:rsidRDefault="00235F8C" w:rsidP="00235F8C">
      <w:pPr>
        <w:tabs>
          <w:tab w:val="left" w:pos="432"/>
          <w:tab w:val="left" w:pos="864"/>
        </w:tabs>
        <w:ind w:left="864"/>
      </w:pPr>
      <w:r w:rsidRPr="00217466">
        <w:t>(Reported by Committee on Banking and Insurance--February 25, 2021)</w:t>
      </w:r>
    </w:p>
    <w:p w:rsidR="00235F8C" w:rsidRPr="00217466" w:rsidRDefault="00235F8C" w:rsidP="00235F8C">
      <w:pPr>
        <w:tabs>
          <w:tab w:val="left" w:pos="432"/>
          <w:tab w:val="left" w:pos="864"/>
        </w:tabs>
        <w:ind w:left="864"/>
      </w:pPr>
      <w:r w:rsidRPr="00217466">
        <w:t>(Favorable)</w:t>
      </w:r>
    </w:p>
    <w:p w:rsidR="00235F8C" w:rsidRPr="00217466" w:rsidRDefault="00235F8C" w:rsidP="00235F8C">
      <w:pPr>
        <w:tabs>
          <w:tab w:val="left" w:pos="432"/>
          <w:tab w:val="left" w:pos="864"/>
        </w:tabs>
        <w:ind w:left="864"/>
      </w:pPr>
      <w:r w:rsidRPr="00217466">
        <w:rPr>
          <w:u w:val="single"/>
        </w:rPr>
        <w:t>(Contested by Senator Malloy)</w:t>
      </w:r>
    </w:p>
    <w:p w:rsidR="00235F8C" w:rsidRPr="00217466" w:rsidRDefault="00235F8C" w:rsidP="00235F8C">
      <w:pPr>
        <w:tabs>
          <w:tab w:val="left" w:pos="432"/>
          <w:tab w:val="left" w:pos="864"/>
        </w:tabs>
      </w:pPr>
    </w:p>
    <w:p w:rsidR="00235F8C" w:rsidRPr="00217466" w:rsidRDefault="00235F8C" w:rsidP="00235F8C">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235F8C" w:rsidRPr="00217466" w:rsidRDefault="00235F8C" w:rsidP="00235F8C">
      <w:pPr>
        <w:tabs>
          <w:tab w:val="left" w:pos="432"/>
          <w:tab w:val="left" w:pos="864"/>
        </w:tabs>
        <w:ind w:left="864"/>
      </w:pPr>
      <w:r w:rsidRPr="00217466">
        <w:t>(Read the first time--January 12, 2021)</w:t>
      </w:r>
    </w:p>
    <w:p w:rsidR="00235F8C" w:rsidRPr="00217466" w:rsidRDefault="00235F8C" w:rsidP="00235F8C">
      <w:pPr>
        <w:tabs>
          <w:tab w:val="left" w:pos="432"/>
          <w:tab w:val="left" w:pos="864"/>
        </w:tabs>
        <w:ind w:left="864"/>
      </w:pPr>
      <w:r w:rsidRPr="00217466">
        <w:t>(Reported by Committee on Judiciary--March 10, 2021)</w:t>
      </w:r>
    </w:p>
    <w:p w:rsidR="00235F8C" w:rsidRPr="00217466" w:rsidRDefault="00235F8C" w:rsidP="00235F8C">
      <w:pPr>
        <w:tabs>
          <w:tab w:val="left" w:pos="432"/>
          <w:tab w:val="left" w:pos="864"/>
        </w:tabs>
        <w:ind w:left="864"/>
      </w:pPr>
      <w:r w:rsidRPr="00217466">
        <w:t>(Favorable with amendments)</w:t>
      </w:r>
    </w:p>
    <w:p w:rsidR="00235F8C" w:rsidRPr="00217466" w:rsidRDefault="00235F8C" w:rsidP="00235F8C">
      <w:pPr>
        <w:tabs>
          <w:tab w:val="left" w:pos="432"/>
          <w:tab w:val="left" w:pos="864"/>
        </w:tabs>
        <w:ind w:left="864"/>
      </w:pPr>
      <w:r w:rsidRPr="00217466">
        <w:rPr>
          <w:u w:val="single"/>
        </w:rPr>
        <w:t>(Contested by Senator Turner)</w:t>
      </w:r>
    </w:p>
    <w:p w:rsidR="00235F8C" w:rsidRPr="00217466" w:rsidRDefault="00235F8C" w:rsidP="00235F8C"/>
    <w:p w:rsidR="00235F8C" w:rsidRPr="00217466" w:rsidRDefault="00235F8C" w:rsidP="00235F8C">
      <w:pPr>
        <w:keepNext/>
        <w:keepLines/>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 PROHIBITING EX-OFFICIO MEMBERS FROM ATTENDING EXECUTIVE SESSION.</w:t>
      </w:r>
    </w:p>
    <w:p w:rsidR="00235F8C" w:rsidRPr="00217466" w:rsidRDefault="00235F8C" w:rsidP="00235F8C">
      <w:pPr>
        <w:tabs>
          <w:tab w:val="left" w:pos="432"/>
          <w:tab w:val="left" w:pos="864"/>
        </w:tabs>
        <w:ind w:left="864"/>
      </w:pPr>
      <w:r w:rsidRPr="00217466">
        <w:t>(Read the first time--February 23, 2021)</w:t>
      </w:r>
    </w:p>
    <w:p w:rsidR="00235F8C" w:rsidRPr="00217466" w:rsidRDefault="00235F8C" w:rsidP="00235F8C">
      <w:pPr>
        <w:tabs>
          <w:tab w:val="left" w:pos="432"/>
          <w:tab w:val="left" w:pos="864"/>
        </w:tabs>
        <w:ind w:left="864"/>
      </w:pPr>
      <w:r w:rsidRPr="00217466">
        <w:t>(Reported by Committee on Transportation--March 23, 2021)</w:t>
      </w:r>
    </w:p>
    <w:p w:rsidR="00235F8C" w:rsidRPr="00217466" w:rsidRDefault="00235F8C" w:rsidP="00235F8C">
      <w:pPr>
        <w:tabs>
          <w:tab w:val="left" w:pos="432"/>
          <w:tab w:val="left" w:pos="864"/>
        </w:tabs>
        <w:ind w:left="864"/>
      </w:pPr>
      <w:r w:rsidRPr="00217466">
        <w:t>(Favorable with amendments)</w:t>
      </w:r>
    </w:p>
    <w:p w:rsidR="00235F8C" w:rsidRPr="00217466" w:rsidRDefault="00235F8C" w:rsidP="00235F8C">
      <w:pPr>
        <w:tabs>
          <w:tab w:val="left" w:pos="432"/>
          <w:tab w:val="left" w:pos="864"/>
        </w:tabs>
        <w:ind w:left="864"/>
      </w:pPr>
      <w:r w:rsidRPr="00217466">
        <w:rPr>
          <w:u w:val="single"/>
        </w:rPr>
        <w:t>(Contested by Senators Harpootlian and Setzler)</w:t>
      </w:r>
    </w:p>
    <w:p w:rsidR="00235F8C" w:rsidRPr="00217466" w:rsidRDefault="00235F8C" w:rsidP="00235F8C"/>
    <w:p w:rsidR="00235F8C" w:rsidRPr="00217466" w:rsidRDefault="00235F8C" w:rsidP="00CE5EFA">
      <w:pPr>
        <w:keepNext/>
        <w:keepLines/>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sidR="00605822">
        <w:rPr>
          <w:b/>
        </w:rPr>
        <w:t xml:space="preserve"> </w:t>
      </w:r>
      <w:r w:rsidRPr="00217466">
        <w:rPr>
          <w:b/>
        </w:rPr>
        <w:t>THE FLAG OF THIS DESIGN, COLOR, AND ELEMENTS AS THE OFFICIAL SOUTH CAROLINA STATE FLAG.</w:t>
      </w:r>
    </w:p>
    <w:p w:rsidR="00235F8C" w:rsidRPr="00217466" w:rsidRDefault="00235F8C" w:rsidP="00CE5EFA">
      <w:pPr>
        <w:keepNext/>
        <w:keepLines/>
        <w:tabs>
          <w:tab w:val="left" w:pos="432"/>
          <w:tab w:val="left" w:pos="864"/>
        </w:tabs>
        <w:ind w:left="864"/>
      </w:pPr>
      <w:r w:rsidRPr="00217466">
        <w:t>(Read the first time--January 12, 2021)</w:t>
      </w:r>
    </w:p>
    <w:p w:rsidR="00235F8C" w:rsidRPr="00217466" w:rsidRDefault="00235F8C" w:rsidP="00CE5EFA">
      <w:pPr>
        <w:keepNext/>
        <w:keepLines/>
        <w:tabs>
          <w:tab w:val="left" w:pos="432"/>
          <w:tab w:val="left" w:pos="864"/>
        </w:tabs>
        <w:ind w:left="864"/>
      </w:pPr>
      <w:r w:rsidRPr="00217466">
        <w:t>(Reported by Committee on Family and Veterans’ Services--March 24, 2021)</w:t>
      </w:r>
    </w:p>
    <w:p w:rsidR="00235F8C" w:rsidRPr="00217466" w:rsidRDefault="00235F8C" w:rsidP="00CE5EFA">
      <w:pPr>
        <w:keepNext/>
        <w:keepLines/>
        <w:tabs>
          <w:tab w:val="left" w:pos="432"/>
          <w:tab w:val="left" w:pos="864"/>
        </w:tabs>
        <w:ind w:left="864"/>
      </w:pPr>
      <w:r w:rsidRPr="00217466">
        <w:t>(Favorable with amendments)</w:t>
      </w:r>
    </w:p>
    <w:p w:rsidR="00235F8C" w:rsidRPr="00217466" w:rsidRDefault="00235F8C" w:rsidP="00CE5EFA">
      <w:pPr>
        <w:keepNext/>
        <w:keepLines/>
        <w:tabs>
          <w:tab w:val="left" w:pos="432"/>
          <w:tab w:val="left" w:pos="864"/>
        </w:tabs>
        <w:ind w:left="864"/>
        <w:rPr>
          <w:u w:val="single"/>
        </w:rPr>
      </w:pPr>
      <w:r w:rsidRPr="00217466">
        <w:rPr>
          <w:u w:val="single"/>
        </w:rPr>
        <w:t>(Contested by Senator Hutto)</w:t>
      </w:r>
    </w:p>
    <w:p w:rsidR="00235F8C" w:rsidRPr="00217466" w:rsidRDefault="00235F8C" w:rsidP="00235F8C"/>
    <w:p w:rsidR="00235F8C" w:rsidRPr="00217466" w:rsidRDefault="00235F8C" w:rsidP="00235F8C">
      <w:pPr>
        <w:tabs>
          <w:tab w:val="left" w:pos="432"/>
          <w:tab w:val="left" w:pos="864"/>
        </w:tabs>
        <w:ind w:left="432" w:hanging="432"/>
        <w:rPr>
          <w:b/>
        </w:rPr>
      </w:pPr>
      <w:r w:rsidRPr="00217466">
        <w:rPr>
          <w:b/>
        </w:rPr>
        <w:t>S.</w:t>
      </w:r>
      <w:r w:rsidRPr="00217466">
        <w:rPr>
          <w:b/>
        </w:rPr>
        <w:tab/>
        <w:t>235</w:t>
      </w:r>
      <w:r w:rsidRPr="00217466">
        <w:rPr>
          <w:b/>
        </w:rPr>
        <w:fldChar w:fldCharType="begin"/>
      </w:r>
      <w:r w:rsidRPr="00217466">
        <w:rPr>
          <w:b/>
        </w:rPr>
        <w:instrText xml:space="preserve"> XE “S. 235” \b </w:instrText>
      </w:r>
      <w:r w:rsidRPr="00217466">
        <w:rPr>
          <w:b/>
        </w:rPr>
        <w:fldChar w:fldCharType="end"/>
      </w:r>
      <w:r w:rsidRPr="00217466">
        <w:rPr>
          <w:b/>
        </w:rPr>
        <w:t xml:space="preserve">--Senator Turner:  </w:t>
      </w:r>
      <w:r w:rsidRPr="00217466">
        <w:rPr>
          <w:b/>
          <w:szCs w:val="30"/>
        </w:rPr>
        <w:t xml:space="preserve">A BILL </w:t>
      </w:r>
      <w:r w:rsidRPr="00217466">
        <w:rPr>
          <w:b/>
        </w:rPr>
        <w:t>TO AMEND ACT 745 OF 1967, RELATING TO RENEWABLE WATER RESOURCES (</w:t>
      </w:r>
      <w:proofErr w:type="spellStart"/>
      <w:r w:rsidRPr="00217466">
        <w:rPr>
          <w:b/>
        </w:rPr>
        <w:t>REWA</w:t>
      </w:r>
      <w:proofErr w:type="spellEnd"/>
      <w:r w:rsidRPr="00217466">
        <w:rPr>
          <w:b/>
        </w:rPr>
        <w:t>) FORMERLY KNOWN AS THE WESTERN CAROLINA REGIONAL SEWER AUTHORITY, TO REVISE THE MEMBERSHIP OF ITS GOVERNING COMMISSION BY REMOVING ONE MEMBER FROM SPARTANBURG COUNTY AND ADDING ONE MEMBER</w:t>
      </w:r>
      <w:r w:rsidR="00CE5EFA">
        <w:rPr>
          <w:b/>
        </w:rPr>
        <w:t xml:space="preserve"> </w:t>
      </w:r>
      <w:r w:rsidRPr="00217466">
        <w:rPr>
          <w:b/>
        </w:rPr>
        <w:t xml:space="preserve">FROM GREENVILLE COUNTY, AND TO AMEND </w:t>
      </w:r>
      <w:proofErr w:type="spellStart"/>
      <w:r w:rsidRPr="00217466">
        <w:rPr>
          <w:b/>
        </w:rPr>
        <w:t>REWA’S</w:t>
      </w:r>
      <w:proofErr w:type="spellEnd"/>
      <w:r w:rsidRPr="00217466">
        <w:rPr>
          <w:b/>
        </w:rPr>
        <w:t xml:space="preserve"> SERVICE AREA.</w:t>
      </w:r>
    </w:p>
    <w:p w:rsidR="00235F8C" w:rsidRPr="00217466" w:rsidRDefault="00235F8C" w:rsidP="00235F8C">
      <w:pPr>
        <w:tabs>
          <w:tab w:val="left" w:pos="432"/>
          <w:tab w:val="left" w:pos="864"/>
        </w:tabs>
        <w:ind w:left="864"/>
      </w:pPr>
      <w:r w:rsidRPr="00217466">
        <w:t>(Read the first time--January 12, 2021)</w:t>
      </w:r>
    </w:p>
    <w:p w:rsidR="00235F8C" w:rsidRPr="00217466" w:rsidRDefault="00235F8C" w:rsidP="00235F8C">
      <w:pPr>
        <w:tabs>
          <w:tab w:val="left" w:pos="432"/>
          <w:tab w:val="left" w:pos="864"/>
        </w:tabs>
        <w:ind w:left="864"/>
      </w:pPr>
      <w:r w:rsidRPr="00217466">
        <w:t>(Reported by Committee on Judiciary--March 24, 2021)</w:t>
      </w:r>
    </w:p>
    <w:p w:rsidR="00235F8C" w:rsidRPr="00217466" w:rsidRDefault="00235F8C" w:rsidP="00235F8C">
      <w:pPr>
        <w:tabs>
          <w:tab w:val="left" w:pos="432"/>
          <w:tab w:val="left" w:pos="864"/>
        </w:tabs>
        <w:ind w:left="864"/>
      </w:pPr>
      <w:r w:rsidRPr="00217466">
        <w:t>(Favorable)</w:t>
      </w:r>
    </w:p>
    <w:p w:rsidR="00235F8C" w:rsidRPr="00217466" w:rsidRDefault="00235F8C" w:rsidP="00235F8C">
      <w:pPr>
        <w:tabs>
          <w:tab w:val="left" w:pos="432"/>
          <w:tab w:val="left" w:pos="864"/>
        </w:tabs>
        <w:ind w:left="864"/>
      </w:pPr>
      <w:r w:rsidRPr="00217466">
        <w:rPr>
          <w:u w:val="single"/>
        </w:rPr>
        <w:t>(Contested by Senator Corbin)</w:t>
      </w:r>
    </w:p>
    <w:p w:rsidR="00235F8C" w:rsidRPr="00217466" w:rsidRDefault="00235F8C" w:rsidP="00235F8C">
      <w:pPr>
        <w:tabs>
          <w:tab w:val="left" w:pos="432"/>
          <w:tab w:val="left" w:pos="864"/>
        </w:tabs>
      </w:pPr>
    </w:p>
    <w:p w:rsidR="00235F8C" w:rsidRPr="00217466" w:rsidRDefault="00235F8C" w:rsidP="00235F8C">
      <w:pPr>
        <w:keepNext/>
        <w:keepLines/>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235F8C" w:rsidRPr="00217466" w:rsidRDefault="00235F8C" w:rsidP="00235F8C">
      <w:pPr>
        <w:keepNext/>
        <w:keepLines/>
        <w:tabs>
          <w:tab w:val="left" w:pos="432"/>
          <w:tab w:val="left" w:pos="864"/>
        </w:tabs>
        <w:ind w:left="864"/>
      </w:pPr>
      <w:r w:rsidRPr="00217466">
        <w:t>(Read the first time--January 12, 2021)</w:t>
      </w:r>
    </w:p>
    <w:p w:rsidR="00235F8C" w:rsidRPr="00217466" w:rsidRDefault="00235F8C" w:rsidP="00235F8C">
      <w:pPr>
        <w:keepNext/>
        <w:keepLines/>
        <w:tabs>
          <w:tab w:val="left" w:pos="432"/>
          <w:tab w:val="left" w:pos="864"/>
        </w:tabs>
        <w:ind w:left="864"/>
      </w:pPr>
      <w:r w:rsidRPr="00217466">
        <w:t>(Polled by Committee on Transportation--March 24, 2021)</w:t>
      </w:r>
    </w:p>
    <w:p w:rsidR="00235F8C" w:rsidRPr="00217466" w:rsidRDefault="00235F8C" w:rsidP="00235F8C">
      <w:pPr>
        <w:keepNext/>
        <w:keepLines/>
        <w:tabs>
          <w:tab w:val="left" w:pos="432"/>
          <w:tab w:val="left" w:pos="864"/>
        </w:tabs>
        <w:ind w:left="864"/>
      </w:pPr>
      <w:r w:rsidRPr="00217466">
        <w:t>(Favorable)</w:t>
      </w:r>
    </w:p>
    <w:p w:rsidR="00235F8C" w:rsidRPr="00217466" w:rsidRDefault="00235F8C" w:rsidP="00235F8C">
      <w:pPr>
        <w:keepNext/>
        <w:keepLines/>
        <w:tabs>
          <w:tab w:val="left" w:pos="432"/>
          <w:tab w:val="left" w:pos="864"/>
        </w:tabs>
        <w:ind w:left="864"/>
      </w:pPr>
      <w:r w:rsidRPr="00217466">
        <w:rPr>
          <w:u w:val="single"/>
        </w:rPr>
        <w:t>(Contested by Senator Loftis)</w:t>
      </w:r>
    </w:p>
    <w:p w:rsidR="00235F8C" w:rsidRPr="00217466" w:rsidRDefault="00235F8C" w:rsidP="00235F8C">
      <w:pPr>
        <w:tabs>
          <w:tab w:val="left" w:pos="432"/>
          <w:tab w:val="left" w:pos="864"/>
        </w:tabs>
      </w:pPr>
    </w:p>
    <w:p w:rsidR="00235F8C" w:rsidRPr="00217466" w:rsidRDefault="00235F8C" w:rsidP="00CE5EFA">
      <w:pPr>
        <w:keepNext/>
        <w:keepLines/>
        <w:tabs>
          <w:tab w:val="left" w:pos="432"/>
          <w:tab w:val="left" w:pos="864"/>
        </w:tabs>
        <w:ind w:left="432" w:hanging="432"/>
        <w:rPr>
          <w:b/>
        </w:rPr>
      </w:pPr>
      <w:r w:rsidRPr="00217466">
        <w:rPr>
          <w:b/>
        </w:rPr>
        <w:t>S.</w:t>
      </w:r>
      <w:r w:rsidRPr="00217466">
        <w:rPr>
          <w:b/>
        </w:rPr>
        <w:tab/>
        <w:t>432</w:t>
      </w:r>
      <w:r w:rsidRPr="00217466">
        <w:rPr>
          <w:b/>
        </w:rPr>
        <w:fldChar w:fldCharType="begin"/>
      </w:r>
      <w:r w:rsidRPr="00217466">
        <w:rPr>
          <w:b/>
        </w:rPr>
        <w:instrText xml:space="preserve"> XE "S. 432" \b </w:instrText>
      </w:r>
      <w:r w:rsidRPr="00217466">
        <w:rPr>
          <w:b/>
        </w:rPr>
        <w:fldChar w:fldCharType="end"/>
      </w:r>
      <w:r w:rsidRPr="00217466">
        <w:rPr>
          <w:b/>
        </w:rPr>
        <w:t xml:space="preserve">--Senator Alexander:  </w:t>
      </w:r>
      <w:r w:rsidRPr="00217466">
        <w:rPr>
          <w:b/>
          <w:szCs w:val="30"/>
        </w:rPr>
        <w:t xml:space="preserve">A BILL </w:t>
      </w:r>
      <w:r w:rsidRPr="00217466">
        <w:rPr>
          <w:b/>
        </w:rPr>
        <w:t>TO AMEND ARTICLE 1, CHAPTER 59, TITLE 38 OF THE 1976 CODE, RELATING TO CLAIMS PRACTICES, BY ADDING SECTION 38</w:t>
      </w:r>
      <w:r w:rsidRPr="00217466">
        <w:rPr>
          <w:b/>
        </w:rPr>
        <w:noBreakHyphen/>
        <w:t>59</w:t>
      </w:r>
      <w:r w:rsidRPr="00217466">
        <w:rPr>
          <w:b/>
        </w:rPr>
        <w:noBreakHyphen/>
        <w:t>60, TO ALLOW FOR CONTRIBUTIONS FOR DEFENSE</w:t>
      </w:r>
      <w:r w:rsidR="00605822">
        <w:rPr>
          <w:b/>
        </w:rPr>
        <w:t xml:space="preserve"> </w:t>
      </w:r>
      <w:r w:rsidRPr="00217466">
        <w:rPr>
          <w:b/>
        </w:rPr>
        <w:t>COSTS FOR THE SAME CLAIM, SUIT, OR ACTION AMONG MORE THAN ONE LIABILITY INSURER.</w:t>
      </w:r>
    </w:p>
    <w:p w:rsidR="00235F8C" w:rsidRPr="00217466" w:rsidRDefault="00235F8C" w:rsidP="00CE5EFA">
      <w:pPr>
        <w:keepNext/>
        <w:keepLines/>
        <w:tabs>
          <w:tab w:val="left" w:pos="432"/>
          <w:tab w:val="left" w:pos="864"/>
        </w:tabs>
        <w:ind w:left="864"/>
      </w:pPr>
      <w:r w:rsidRPr="00217466">
        <w:t>(Read the first time--January 12, 2021)</w:t>
      </w:r>
    </w:p>
    <w:p w:rsidR="00235F8C" w:rsidRPr="00217466" w:rsidRDefault="00235F8C" w:rsidP="00CE5EFA">
      <w:pPr>
        <w:keepNext/>
        <w:keepLines/>
        <w:tabs>
          <w:tab w:val="left" w:pos="432"/>
          <w:tab w:val="left" w:pos="864"/>
        </w:tabs>
        <w:ind w:left="864"/>
      </w:pPr>
      <w:r w:rsidRPr="00217466">
        <w:t>(Reported by Committee on Banking and Insurance--March 24, 2021)</w:t>
      </w:r>
    </w:p>
    <w:p w:rsidR="00235F8C" w:rsidRPr="00217466" w:rsidRDefault="00235F8C" w:rsidP="00CE5EFA">
      <w:pPr>
        <w:keepNext/>
        <w:keepLines/>
        <w:tabs>
          <w:tab w:val="left" w:pos="432"/>
          <w:tab w:val="left" w:pos="864"/>
        </w:tabs>
        <w:ind w:left="864"/>
      </w:pPr>
      <w:r w:rsidRPr="00217466">
        <w:t>(Favorable)</w:t>
      </w:r>
    </w:p>
    <w:p w:rsidR="00235F8C" w:rsidRPr="00217466" w:rsidRDefault="00235F8C" w:rsidP="00235F8C">
      <w:pPr>
        <w:tabs>
          <w:tab w:val="left" w:pos="432"/>
          <w:tab w:val="left" w:pos="864"/>
        </w:tabs>
      </w:pPr>
    </w:p>
    <w:p w:rsidR="00235F8C" w:rsidRPr="00217466" w:rsidRDefault="00235F8C" w:rsidP="00235F8C">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 RESPONSIBILITIES OF THE SOUTH CAROLINA UNORGANIZED MILITIA.</w:t>
      </w:r>
    </w:p>
    <w:p w:rsidR="00235F8C" w:rsidRPr="00217466" w:rsidRDefault="00235F8C" w:rsidP="00235F8C">
      <w:pPr>
        <w:tabs>
          <w:tab w:val="left" w:pos="432"/>
          <w:tab w:val="left" w:pos="864"/>
        </w:tabs>
        <w:ind w:left="864"/>
      </w:pPr>
      <w:r w:rsidRPr="00217466">
        <w:t>(Read the first time--February 25, 2021)</w:t>
      </w:r>
    </w:p>
    <w:p w:rsidR="00235F8C" w:rsidRPr="00217466" w:rsidRDefault="00235F8C" w:rsidP="00235F8C">
      <w:pPr>
        <w:tabs>
          <w:tab w:val="left" w:pos="432"/>
          <w:tab w:val="left" w:pos="864"/>
        </w:tabs>
        <w:ind w:left="864"/>
      </w:pPr>
      <w:r w:rsidRPr="00217466">
        <w:t>(Reported by Committee on Family and Veterans’ Services--March 24, 2021)</w:t>
      </w:r>
    </w:p>
    <w:p w:rsidR="00235F8C" w:rsidRDefault="00235F8C" w:rsidP="00235F8C">
      <w:pPr>
        <w:tabs>
          <w:tab w:val="left" w:pos="432"/>
          <w:tab w:val="left" w:pos="864"/>
        </w:tabs>
        <w:ind w:left="864"/>
      </w:pPr>
      <w:r w:rsidRPr="00217466">
        <w:t>(Favorable)</w:t>
      </w:r>
    </w:p>
    <w:p w:rsidR="00235F8C" w:rsidRDefault="00235F8C" w:rsidP="00235F8C">
      <w:pPr>
        <w:ind w:left="864"/>
      </w:pPr>
      <w:r>
        <w:t>(Amendment proposed--May 04, 2021)</w:t>
      </w:r>
    </w:p>
    <w:p w:rsidR="00235F8C" w:rsidRDefault="00235F8C" w:rsidP="00235F8C">
      <w:pPr>
        <w:pStyle w:val="CALENDARHISTORY"/>
      </w:pPr>
      <w:r>
        <w:t>(Document No. S-RES\AMEND\</w:t>
      </w:r>
      <w:proofErr w:type="spellStart"/>
      <w:r>
        <w:t>614R001.KMM.TDC</w:t>
      </w:r>
      <w:proofErr w:type="spellEnd"/>
      <w:r>
        <w:t>)</w:t>
      </w:r>
    </w:p>
    <w:p w:rsidR="00235F8C" w:rsidRPr="00FE78BF" w:rsidRDefault="00235F8C" w:rsidP="00235F8C"/>
    <w:p w:rsidR="00235F8C" w:rsidRPr="00217466" w:rsidRDefault="00235F8C" w:rsidP="00235F8C">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w:t>
      </w:r>
      <w:proofErr w:type="spellStart"/>
      <w:r w:rsidRPr="00217466">
        <w:rPr>
          <w:b/>
        </w:rPr>
        <w:t>G.R</w:t>
      </w:r>
      <w:proofErr w:type="spellEnd"/>
      <w:r w:rsidRPr="00217466">
        <w:rPr>
          <w:b/>
        </w:rPr>
        <w:t xml:space="preserve">. Smith, Morgan, Burns, Erickson, Bennett, Thayer, Taylor, Bryant, Elliott, Willis, Felder, McGarry, </w:t>
      </w:r>
      <w:proofErr w:type="spellStart"/>
      <w:r w:rsidRPr="00217466">
        <w:rPr>
          <w:b/>
        </w:rPr>
        <w:t>V.S</w:t>
      </w:r>
      <w:proofErr w:type="spellEnd"/>
      <w:r w:rsidRPr="00217466">
        <w:rPr>
          <w:b/>
        </w:rPr>
        <w:t xml:space="preserve">. Moss, Haddon, Long, Pope, Forrest, Caskey, Hixon, Hewitt, Bailey, M.M. Smith, </w:t>
      </w:r>
      <w:proofErr w:type="spellStart"/>
      <w:r w:rsidRPr="00217466">
        <w:rPr>
          <w:b/>
        </w:rPr>
        <w:t>J.E</w:t>
      </w:r>
      <w:proofErr w:type="spellEnd"/>
      <w:r w:rsidRPr="00217466">
        <w:rPr>
          <w:b/>
        </w:rPr>
        <w:t xml:space="preserv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235F8C" w:rsidRPr="00217466" w:rsidRDefault="00235F8C" w:rsidP="00235F8C">
      <w:pPr>
        <w:tabs>
          <w:tab w:val="left" w:pos="432"/>
          <w:tab w:val="left" w:pos="864"/>
        </w:tabs>
        <w:ind w:left="864"/>
      </w:pPr>
      <w:r w:rsidRPr="00217466">
        <w:t>(Read the first time--February 25, 2021)</w:t>
      </w:r>
    </w:p>
    <w:p w:rsidR="00235F8C" w:rsidRPr="00217466" w:rsidRDefault="00235F8C" w:rsidP="00235F8C">
      <w:pPr>
        <w:tabs>
          <w:tab w:val="left" w:pos="432"/>
          <w:tab w:val="left" w:pos="864"/>
        </w:tabs>
        <w:ind w:left="864"/>
      </w:pPr>
      <w:r w:rsidRPr="00217466">
        <w:t>(Reported by Committee on Judiciary--March 24, 2021)</w:t>
      </w:r>
    </w:p>
    <w:p w:rsidR="00235F8C" w:rsidRPr="00217466" w:rsidRDefault="00235F8C" w:rsidP="00235F8C">
      <w:pPr>
        <w:tabs>
          <w:tab w:val="left" w:pos="432"/>
          <w:tab w:val="left" w:pos="864"/>
        </w:tabs>
        <w:ind w:left="864"/>
      </w:pPr>
      <w:r w:rsidRPr="00217466">
        <w:t>(Favorable with amendments)</w:t>
      </w:r>
    </w:p>
    <w:p w:rsidR="00235F8C" w:rsidRPr="00217466" w:rsidRDefault="00235F8C" w:rsidP="00235F8C">
      <w:pPr>
        <w:tabs>
          <w:tab w:val="left" w:pos="432"/>
          <w:tab w:val="left" w:pos="864"/>
        </w:tabs>
        <w:ind w:left="864"/>
      </w:pPr>
      <w:r w:rsidRPr="00217466">
        <w:rPr>
          <w:u w:val="single"/>
        </w:rPr>
        <w:t>(Contested by Senator Martin)</w:t>
      </w:r>
    </w:p>
    <w:p w:rsidR="00235F8C" w:rsidRPr="00217466" w:rsidRDefault="00235F8C" w:rsidP="00235F8C"/>
    <w:p w:rsidR="00235F8C" w:rsidRPr="00217466" w:rsidRDefault="00235F8C" w:rsidP="00235F8C">
      <w:pPr>
        <w:tabs>
          <w:tab w:val="left" w:pos="432"/>
          <w:tab w:val="left" w:pos="864"/>
        </w:tabs>
        <w:ind w:left="432" w:hanging="432"/>
        <w:rPr>
          <w:b/>
        </w:rPr>
      </w:pPr>
      <w:r w:rsidRPr="00217466">
        <w:rPr>
          <w:b/>
        </w:rPr>
        <w:t>S.</w:t>
      </w:r>
      <w:r w:rsidRPr="00217466">
        <w:rPr>
          <w:b/>
        </w:rPr>
        <w:tab/>
        <w:t>150</w:t>
      </w:r>
      <w:r w:rsidRPr="00217466">
        <w:rPr>
          <w:b/>
        </w:rPr>
        <w:fldChar w:fldCharType="begin"/>
      </w:r>
      <w:r w:rsidRPr="00217466">
        <w:rPr>
          <w:b/>
        </w:rPr>
        <w:instrText xml:space="preserve"> XE “S. 150” \b </w:instrText>
      </w:r>
      <w:r w:rsidRPr="00217466">
        <w:rPr>
          <w:b/>
        </w:rPr>
        <w:fldChar w:fldCharType="end"/>
      </w:r>
      <w:r w:rsidRPr="00217466">
        <w:rPr>
          <w:b/>
        </w:rPr>
        <w:t xml:space="preserve">--Senators Davis, Hutto, Malloy, Rankin, Goldfinch, Harpootlian, Fanning, Matthews, Kimpson, Jackson, Leatherman, Grooms, Adams, Stephens, Shealy and McLeod:  </w:t>
      </w:r>
      <w:r w:rsidRPr="00217466">
        <w:rPr>
          <w:b/>
          <w:szCs w:val="30"/>
        </w:rPr>
        <w:t xml:space="preserve">A BILL </w:t>
      </w:r>
      <w:r w:rsidRPr="00217466">
        <w:rPr>
          <w:b/>
          <w:color w:val="000000" w:themeColor="text1"/>
          <w:u w:color="000000" w:themeColor="text1"/>
        </w:rPr>
        <w:t>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w:t>
      </w:r>
      <w:r w:rsidRPr="00217466">
        <w:rPr>
          <w:b/>
          <w:color w:val="000000" w:themeColor="text1"/>
          <w:u w:color="000000" w:themeColor="text1"/>
        </w:rPr>
        <w:noBreakHyphen/>
        <w:t>36</w:t>
      </w:r>
      <w:r w:rsidRPr="00217466">
        <w:rPr>
          <w:b/>
          <w:color w:val="000000" w:themeColor="text1"/>
          <w:u w:color="000000" w:themeColor="text1"/>
        </w:rPr>
        <w:noBreakHyphen/>
        <w:t>2120(69) OF THE 1976 CODE, RELATING TO EXEMPTIONS FROM THE SOUTH CAROLINA SALES AND USE TAX, TO PROVIDE THAT CANNABIS SOLD BY A DISPENSARY TO A CARDHOLDER IS EXEMPT FROM A CERTAIN SALES TAX; TO REPEAL ARTICLE 4, CHAPTER 53, TITLE 44 OF THE 1976 CODE, RELATING TO CONTROLLED</w:t>
      </w:r>
      <w:r w:rsidR="00CE5EFA">
        <w:rPr>
          <w:b/>
          <w:color w:val="000000" w:themeColor="text1"/>
          <w:u w:color="000000" w:themeColor="text1"/>
        </w:rPr>
        <w:br/>
      </w:r>
      <w:r w:rsidR="00CE5EFA">
        <w:rPr>
          <w:b/>
          <w:color w:val="000000" w:themeColor="text1"/>
          <w:u w:color="000000" w:themeColor="text1"/>
        </w:rPr>
        <w:br/>
      </w:r>
      <w:r w:rsidR="00CE5EFA">
        <w:rPr>
          <w:b/>
          <w:color w:val="000000" w:themeColor="text1"/>
          <w:u w:color="000000" w:themeColor="text1"/>
        </w:rPr>
        <w:br/>
      </w:r>
      <w:r w:rsidR="00CE5EFA">
        <w:rPr>
          <w:b/>
          <w:color w:val="000000" w:themeColor="text1"/>
          <w:u w:color="000000" w:themeColor="text1"/>
        </w:rPr>
        <w:br/>
      </w:r>
      <w:r w:rsidRPr="00217466">
        <w:rPr>
          <w:b/>
          <w:color w:val="000000" w:themeColor="text1"/>
          <w:u w:color="000000" w:themeColor="text1"/>
        </w:rPr>
        <w:t xml:space="preserve">SUBSTANCES THERAPEUTIC RESEARCH; AND </w:t>
      </w:r>
      <w:r w:rsidRPr="00217466">
        <w:rPr>
          <w:b/>
        </w:rPr>
        <w:t>TO DEFINE NECESSARY TERMS.</w:t>
      </w:r>
    </w:p>
    <w:p w:rsidR="00235F8C" w:rsidRPr="00217466" w:rsidRDefault="00235F8C" w:rsidP="00235F8C">
      <w:pPr>
        <w:tabs>
          <w:tab w:val="left" w:pos="432"/>
          <w:tab w:val="left" w:pos="864"/>
        </w:tabs>
        <w:ind w:left="864"/>
      </w:pPr>
      <w:r w:rsidRPr="00217466">
        <w:t>(Read the first time--January 12, 2021)</w:t>
      </w:r>
    </w:p>
    <w:p w:rsidR="00235F8C" w:rsidRPr="00217466" w:rsidRDefault="00235F8C" w:rsidP="00235F8C">
      <w:pPr>
        <w:tabs>
          <w:tab w:val="left" w:pos="432"/>
          <w:tab w:val="left" w:pos="864"/>
        </w:tabs>
        <w:ind w:left="864"/>
      </w:pPr>
      <w:r w:rsidRPr="00217466">
        <w:t>(Reported by Committee on Medical Affairs--March 31, 2021)</w:t>
      </w:r>
    </w:p>
    <w:p w:rsidR="00235F8C" w:rsidRPr="00217466" w:rsidRDefault="00235F8C" w:rsidP="00235F8C">
      <w:pPr>
        <w:tabs>
          <w:tab w:val="left" w:pos="432"/>
          <w:tab w:val="left" w:pos="864"/>
        </w:tabs>
        <w:ind w:left="864"/>
      </w:pPr>
      <w:r w:rsidRPr="00217466">
        <w:t>(Favorable with amendments)</w:t>
      </w:r>
    </w:p>
    <w:p w:rsidR="00235F8C" w:rsidRPr="00217466" w:rsidRDefault="00235F8C" w:rsidP="00235F8C">
      <w:pPr>
        <w:tabs>
          <w:tab w:val="left" w:pos="432"/>
          <w:tab w:val="left" w:pos="864"/>
        </w:tabs>
        <w:ind w:left="864"/>
      </w:pPr>
      <w:r w:rsidRPr="00217466">
        <w:rPr>
          <w:u w:val="single"/>
        </w:rPr>
        <w:t>(Contested by Senator Hembree)</w:t>
      </w:r>
    </w:p>
    <w:p w:rsidR="00235F8C" w:rsidRPr="00217466" w:rsidRDefault="00235F8C" w:rsidP="00235F8C"/>
    <w:p w:rsidR="00235F8C" w:rsidRPr="00217466" w:rsidRDefault="00235F8C" w:rsidP="00235F8C">
      <w:pPr>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235F8C" w:rsidRPr="00217466" w:rsidRDefault="00235F8C" w:rsidP="00235F8C">
      <w:pPr>
        <w:tabs>
          <w:tab w:val="left" w:pos="432"/>
          <w:tab w:val="left" w:pos="864"/>
        </w:tabs>
        <w:ind w:left="864"/>
      </w:pPr>
      <w:r w:rsidRPr="00217466">
        <w:t>(Read the first time--January 12, 2021)</w:t>
      </w:r>
    </w:p>
    <w:p w:rsidR="00235F8C" w:rsidRPr="00217466" w:rsidRDefault="00235F8C" w:rsidP="00235F8C">
      <w:pPr>
        <w:tabs>
          <w:tab w:val="left" w:pos="432"/>
          <w:tab w:val="left" w:pos="864"/>
        </w:tabs>
        <w:ind w:left="864"/>
      </w:pPr>
      <w:r w:rsidRPr="00217466">
        <w:t>(Reported by Committee on Labor, Commerce and Industry--April 08, 2021)</w:t>
      </w:r>
    </w:p>
    <w:p w:rsidR="00235F8C" w:rsidRPr="00217466" w:rsidRDefault="00235F8C" w:rsidP="00235F8C">
      <w:pPr>
        <w:tabs>
          <w:tab w:val="left" w:pos="432"/>
          <w:tab w:val="left" w:pos="864"/>
        </w:tabs>
        <w:ind w:left="864"/>
      </w:pPr>
      <w:r w:rsidRPr="00217466">
        <w:t>(Favorable)</w:t>
      </w:r>
    </w:p>
    <w:p w:rsidR="00235F8C" w:rsidRPr="00217466" w:rsidRDefault="00235F8C" w:rsidP="00235F8C">
      <w:pPr>
        <w:tabs>
          <w:tab w:val="left" w:pos="432"/>
          <w:tab w:val="left" w:pos="864"/>
        </w:tabs>
        <w:ind w:left="864"/>
      </w:pPr>
      <w:r w:rsidRPr="00217466">
        <w:rPr>
          <w:u w:val="single"/>
        </w:rPr>
        <w:t>(Contested by Senator Peeler)</w:t>
      </w:r>
    </w:p>
    <w:p w:rsidR="00235F8C" w:rsidRPr="00217466" w:rsidRDefault="00235F8C" w:rsidP="00235F8C"/>
    <w:p w:rsidR="00235F8C" w:rsidRPr="00217466" w:rsidRDefault="00235F8C" w:rsidP="00235F8C">
      <w:pPr>
        <w:keepNext/>
        <w:keepLines/>
        <w:tabs>
          <w:tab w:val="left" w:pos="432"/>
          <w:tab w:val="left" w:pos="864"/>
        </w:tabs>
        <w:ind w:left="432" w:hanging="432"/>
        <w:rPr>
          <w:b/>
        </w:rPr>
      </w:pPr>
      <w:r w:rsidRPr="00217466">
        <w:rPr>
          <w:b/>
        </w:rPr>
        <w:t>H.</w:t>
      </w:r>
      <w:r w:rsidRPr="00217466">
        <w:rPr>
          <w:b/>
        </w:rPr>
        <w:tab/>
        <w:t>3024</w:t>
      </w:r>
      <w:r w:rsidRPr="00217466">
        <w:rPr>
          <w:b/>
        </w:rPr>
        <w:fldChar w:fldCharType="begin"/>
      </w:r>
      <w:r w:rsidRPr="00217466">
        <w:rPr>
          <w:b/>
        </w:rPr>
        <w:instrText xml:space="preserve"> XE “H. 3024” \b </w:instrText>
      </w:r>
      <w:r w:rsidRPr="00217466">
        <w:rPr>
          <w:b/>
        </w:rPr>
        <w:fldChar w:fldCharType="end"/>
      </w:r>
      <w:r w:rsidRPr="00217466">
        <w:rPr>
          <w:b/>
        </w:rPr>
        <w:t xml:space="preserve">--Reps. Henegan, Robinson, Thigpen, Pendarvis, Yow, Bryant, D.C. Moss, Matthews, Brawley and Stavrinakis:  </w:t>
      </w:r>
      <w:r w:rsidRPr="00217466">
        <w:rPr>
          <w:b/>
          <w:szCs w:val="30"/>
        </w:rPr>
        <w:t xml:space="preserve">A BILL </w:t>
      </w:r>
      <w:r w:rsidRPr="00217466">
        <w:rPr>
          <w:b/>
        </w:rPr>
        <w:t>TO AMEND THE CODE OF LAWS OF SOUTH CAROLINA, 1976, BY ADDING SECTION 40</w:t>
      </w:r>
      <w:r w:rsidRPr="00217466">
        <w:rPr>
          <w:b/>
        </w:rPr>
        <w:noBreakHyphen/>
        <w:t>7</w:t>
      </w:r>
      <w:r w:rsidRPr="00217466">
        <w:rPr>
          <w:b/>
        </w:rPr>
        <w:noBreakHyphen/>
        <w:t>355 SO AS TO AUTHORIZE THE STATE BOARD OF BARBER EXAMINERS TO ISSUE MOBILE BARBERSHOP PERMITS, TO ESTABLISH PERMIT REQUIREMENTS, AND TO FURTHER PROVIDE FOR THE REGULATION OF MOBILE BARBERSHOPS.</w:t>
      </w:r>
    </w:p>
    <w:p w:rsidR="00235F8C" w:rsidRPr="00217466" w:rsidRDefault="00235F8C" w:rsidP="00235F8C">
      <w:pPr>
        <w:tabs>
          <w:tab w:val="left" w:pos="432"/>
          <w:tab w:val="left" w:pos="864"/>
        </w:tabs>
        <w:ind w:left="864"/>
      </w:pPr>
      <w:r w:rsidRPr="00217466">
        <w:t>(Read the first time--March 10, 2021)</w:t>
      </w:r>
    </w:p>
    <w:p w:rsidR="00235F8C" w:rsidRPr="00217466" w:rsidRDefault="00235F8C" w:rsidP="00235F8C">
      <w:pPr>
        <w:tabs>
          <w:tab w:val="left" w:pos="432"/>
          <w:tab w:val="left" w:pos="864"/>
        </w:tabs>
        <w:ind w:left="864"/>
      </w:pPr>
      <w:r w:rsidRPr="00217466">
        <w:t>(Reported by Committee on Labor, Commerce and Industry--April 08, 2021)</w:t>
      </w:r>
    </w:p>
    <w:p w:rsidR="00235F8C" w:rsidRPr="00217466" w:rsidRDefault="00235F8C" w:rsidP="00235F8C">
      <w:pPr>
        <w:tabs>
          <w:tab w:val="left" w:pos="432"/>
          <w:tab w:val="left" w:pos="864"/>
        </w:tabs>
        <w:ind w:left="864"/>
      </w:pPr>
      <w:r w:rsidRPr="00217466">
        <w:t>(Favorable with amendments)</w:t>
      </w:r>
    </w:p>
    <w:p w:rsidR="00235F8C" w:rsidRDefault="00FA4DC0" w:rsidP="00FA4DC0">
      <w:pPr>
        <w:pStyle w:val="CALENDARHISTORY"/>
      </w:pPr>
      <w:r>
        <w:t>(Committee Amendment Adopted--May 06, 2021)</w:t>
      </w:r>
    </w:p>
    <w:p w:rsidR="009F27CB" w:rsidRDefault="009F27CB" w:rsidP="009F27CB">
      <w:pPr>
        <w:ind w:left="864"/>
      </w:pPr>
      <w:r>
        <w:t>(Amendment proposed--May 06, 2021)</w:t>
      </w:r>
    </w:p>
    <w:p w:rsidR="009F27CB" w:rsidRPr="009F27CB" w:rsidRDefault="009F27CB" w:rsidP="009F27CB">
      <w:pPr>
        <w:pStyle w:val="CALENDARHISTORY"/>
      </w:pPr>
      <w:r>
        <w:t>(Document No. S-</w:t>
      </w:r>
      <w:proofErr w:type="spellStart"/>
      <w:r>
        <w:t>RESMIN</w:t>
      </w:r>
      <w:proofErr w:type="spellEnd"/>
      <w:r>
        <w:t>\AMEND\</w:t>
      </w:r>
      <w:proofErr w:type="spellStart"/>
      <w:r>
        <w:t>3024NS</w:t>
      </w:r>
      <w:proofErr w:type="spellEnd"/>
      <w:r>
        <w:t>)</w:t>
      </w:r>
    </w:p>
    <w:p w:rsidR="00235F8C" w:rsidRPr="00217466" w:rsidRDefault="00235F8C" w:rsidP="00235F8C">
      <w:pPr>
        <w:tabs>
          <w:tab w:val="left" w:pos="432"/>
          <w:tab w:val="left" w:pos="864"/>
        </w:tabs>
        <w:ind w:left="864"/>
      </w:pPr>
    </w:p>
    <w:p w:rsidR="00235F8C" w:rsidRPr="00217466" w:rsidRDefault="00235F8C" w:rsidP="00235F8C">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sidR="00605822">
        <w:rPr>
          <w:b/>
        </w:rPr>
        <w:t xml:space="preserve"> </w:t>
      </w:r>
      <w:r w:rsidRPr="00217466">
        <w:rPr>
          <w:b/>
        </w:rPr>
        <w:t>PRIOR TO DECEMBER 31, 2020, ARE NOT SUBJECT TO THE PREEMPTION IMPOSED BY THIS ACT.</w:t>
      </w:r>
    </w:p>
    <w:p w:rsidR="00235F8C" w:rsidRPr="00217466" w:rsidRDefault="00235F8C" w:rsidP="00235F8C">
      <w:pPr>
        <w:tabs>
          <w:tab w:val="left" w:pos="432"/>
          <w:tab w:val="left" w:pos="864"/>
        </w:tabs>
        <w:ind w:left="864"/>
      </w:pPr>
      <w:r w:rsidRPr="00217466">
        <w:t>(Read the first time--April 8, 2021)</w:t>
      </w:r>
    </w:p>
    <w:p w:rsidR="00235F8C" w:rsidRPr="00217466" w:rsidRDefault="00235F8C" w:rsidP="00235F8C">
      <w:pPr>
        <w:tabs>
          <w:tab w:val="left" w:pos="432"/>
          <w:tab w:val="left" w:pos="864"/>
        </w:tabs>
        <w:ind w:left="864"/>
      </w:pPr>
      <w:r w:rsidRPr="00217466">
        <w:t>(Polled by Committee on Medical Affairs--April 22, 2021)</w:t>
      </w:r>
    </w:p>
    <w:p w:rsidR="00235F8C" w:rsidRPr="00217466" w:rsidRDefault="00235F8C" w:rsidP="00235F8C">
      <w:pPr>
        <w:tabs>
          <w:tab w:val="left" w:pos="432"/>
          <w:tab w:val="left" w:pos="864"/>
        </w:tabs>
        <w:ind w:left="864"/>
      </w:pPr>
      <w:r w:rsidRPr="00217466">
        <w:t>(Favorable)</w:t>
      </w:r>
    </w:p>
    <w:p w:rsidR="00235F8C" w:rsidRPr="00217466" w:rsidRDefault="00235F8C" w:rsidP="00235F8C">
      <w:pPr>
        <w:tabs>
          <w:tab w:val="left" w:pos="432"/>
          <w:tab w:val="left" w:pos="864"/>
        </w:tabs>
        <w:ind w:left="864"/>
      </w:pPr>
      <w:r w:rsidRPr="00217466">
        <w:rPr>
          <w:u w:val="single"/>
        </w:rPr>
        <w:t>(Contested by Senators Senn, Shealy, McElveen and Hutto)</w:t>
      </w:r>
    </w:p>
    <w:p w:rsidR="00235F8C" w:rsidRPr="00217466" w:rsidRDefault="00235F8C" w:rsidP="00235F8C"/>
    <w:p w:rsidR="00235F8C" w:rsidRPr="00217466" w:rsidRDefault="00235F8C" w:rsidP="00235F8C">
      <w:pPr>
        <w:tabs>
          <w:tab w:val="left" w:pos="432"/>
          <w:tab w:val="left" w:pos="864"/>
        </w:tabs>
        <w:ind w:left="432" w:hanging="432"/>
        <w:rPr>
          <w:b/>
        </w:rPr>
      </w:pPr>
      <w:r w:rsidRPr="00217466">
        <w:rPr>
          <w:b/>
        </w:rPr>
        <w:t>S.</w:t>
      </w:r>
      <w:r w:rsidRPr="00217466">
        <w:rPr>
          <w:b/>
        </w:rPr>
        <w:tab/>
        <w:t>290</w:t>
      </w:r>
      <w:r w:rsidRPr="00217466">
        <w:rPr>
          <w:b/>
        </w:rPr>
        <w:fldChar w:fldCharType="begin"/>
      </w:r>
      <w:r w:rsidRPr="00217466">
        <w:rPr>
          <w:b/>
        </w:rPr>
        <w:instrText xml:space="preserve"> XE “S. 290” \b </w:instrText>
      </w:r>
      <w:r w:rsidRPr="00217466">
        <w:rPr>
          <w:b/>
        </w:rPr>
        <w:fldChar w:fldCharType="end"/>
      </w:r>
      <w:r w:rsidRPr="00217466">
        <w:rPr>
          <w:b/>
        </w:rPr>
        <w:t>--Senators Climer, Senn, Campsen, Loftis, Rice, Peeler,  Turner, Davis, Hembree</w:t>
      </w:r>
      <w:r w:rsidR="00712E42">
        <w:rPr>
          <w:b/>
        </w:rPr>
        <w:t xml:space="preserve">, </w:t>
      </w:r>
      <w:r w:rsidRPr="00217466">
        <w:rPr>
          <w:b/>
        </w:rPr>
        <w:t>Gustafson</w:t>
      </w:r>
      <w:r w:rsidR="00712E42">
        <w:rPr>
          <w:b/>
        </w:rPr>
        <w:t xml:space="preserve"> and Grooms</w:t>
      </w:r>
      <w:r w:rsidRPr="00217466">
        <w:rPr>
          <w:b/>
        </w:rPr>
        <w:t xml:space="preserve">:  </w:t>
      </w:r>
      <w:r w:rsidRPr="00217466">
        <w:rPr>
          <w:b/>
          <w:szCs w:val="30"/>
        </w:rPr>
        <w:t xml:space="preserve">A BILL </w:t>
      </w:r>
      <w:r w:rsidRPr="00217466">
        <w:rPr>
          <w:b/>
        </w:rPr>
        <w:t>TO AMEND SECTIONS 44-7-110, 44-7-120, 44-7-130, 44-7-140, 44-7-150, AND 44-7-320 OF THE 1976 CODE, ALL RELATING TO THE REGULATION OF HEALTH CARE FACILITIES IN THE STATE, TO ELIMINATE REFERENCES TO CERTIFICATE OF NEED REQUIREMENTS; TO REPEAL SECTIONS 44-7-160, 44-7-170, 44</w:t>
      </w:r>
      <w:r w:rsidRPr="00217466">
        <w:rPr>
          <w:b/>
        </w:rPr>
        <w:noBreakHyphen/>
        <w:t>7</w:t>
      </w:r>
      <w:r w:rsidRPr="00217466">
        <w:rPr>
          <w:b/>
        </w:rPr>
        <w:noBreakHyphen/>
        <w:t>180, 44</w:t>
      </w:r>
      <w:r w:rsidRPr="00217466">
        <w:rPr>
          <w:b/>
        </w:rPr>
        <w:noBreakHyphen/>
        <w:t>7</w:t>
      </w:r>
      <w:r w:rsidRPr="00217466">
        <w:rPr>
          <w:b/>
        </w:rPr>
        <w:noBreakHyphen/>
        <w:t>190, 44</w:t>
      </w:r>
      <w:r w:rsidRPr="00217466">
        <w:rPr>
          <w:b/>
        </w:rPr>
        <w:noBreakHyphen/>
        <w:t>7</w:t>
      </w:r>
      <w:r w:rsidRPr="00217466">
        <w:rPr>
          <w:b/>
        </w:rPr>
        <w:noBreakHyphen/>
        <w:t>200, 44</w:t>
      </w:r>
      <w:r w:rsidRPr="00217466">
        <w:rPr>
          <w:b/>
        </w:rPr>
        <w:noBreakHyphen/>
        <w:t>7</w:t>
      </w:r>
      <w:r w:rsidRPr="00217466">
        <w:rPr>
          <w:b/>
        </w:rPr>
        <w:noBreakHyphen/>
        <w:t>210, 44</w:t>
      </w:r>
      <w:r w:rsidRPr="00217466">
        <w:rPr>
          <w:b/>
        </w:rPr>
        <w:noBreakHyphen/>
        <w:t>7</w:t>
      </w:r>
      <w:r w:rsidRPr="00217466">
        <w:rPr>
          <w:b/>
        </w:rPr>
        <w:noBreakHyphen/>
        <w:t>220, 44</w:t>
      </w:r>
      <w:r w:rsidRPr="00217466">
        <w:rPr>
          <w:b/>
        </w:rPr>
        <w:noBreakHyphen/>
        <w:t>7</w:t>
      </w:r>
      <w:r w:rsidRPr="00217466">
        <w:rPr>
          <w:b/>
        </w:rPr>
        <w:noBreakHyphen/>
        <w:t>225, 44</w:t>
      </w:r>
      <w:r w:rsidRPr="00217466">
        <w:rPr>
          <w:b/>
        </w:rPr>
        <w:noBreakHyphen/>
        <w:t>7</w:t>
      </w:r>
      <w:r w:rsidRPr="00217466">
        <w:rPr>
          <w:b/>
        </w:rPr>
        <w:noBreakHyphen/>
        <w:t>230, AND 44-7-240 OF THE 1976 CODE, ALL RELATING TO THE CERTIFICATE OF NEED PROGRAM; AND TO RENAME ARTICLE 3,</w:t>
      </w:r>
      <w:r>
        <w:rPr>
          <w:b/>
        </w:rPr>
        <w:t xml:space="preserve"> </w:t>
      </w:r>
      <w:r w:rsidRPr="00217466">
        <w:rPr>
          <w:b/>
        </w:rPr>
        <w:t>CHAPTER 7, TITLE 44 OF THE 1976 CODE AS THE “STATE HEALTH FACILITY LICENSURE ACT”.</w:t>
      </w:r>
    </w:p>
    <w:p w:rsidR="00235F8C" w:rsidRPr="00217466" w:rsidRDefault="00235F8C" w:rsidP="00235F8C">
      <w:pPr>
        <w:tabs>
          <w:tab w:val="left" w:pos="432"/>
          <w:tab w:val="left" w:pos="864"/>
        </w:tabs>
        <w:ind w:left="864"/>
      </w:pPr>
      <w:r w:rsidRPr="00217466">
        <w:t>(Read the first time--January 12, 2021)</w:t>
      </w:r>
    </w:p>
    <w:p w:rsidR="00235F8C" w:rsidRPr="00217466" w:rsidRDefault="00235F8C" w:rsidP="00235F8C">
      <w:pPr>
        <w:tabs>
          <w:tab w:val="left" w:pos="432"/>
          <w:tab w:val="left" w:pos="864"/>
        </w:tabs>
        <w:ind w:left="864"/>
      </w:pPr>
      <w:r w:rsidRPr="00217466">
        <w:t>(Recalled from Committee on Medical Affairs--April 28, 2021)</w:t>
      </w:r>
    </w:p>
    <w:p w:rsidR="00235F8C" w:rsidRPr="00217466" w:rsidRDefault="00235F8C" w:rsidP="00235F8C">
      <w:pPr>
        <w:tabs>
          <w:tab w:val="left" w:pos="432"/>
          <w:tab w:val="left" w:pos="864"/>
        </w:tabs>
        <w:ind w:left="864"/>
      </w:pPr>
      <w:r w:rsidRPr="00217466">
        <w:rPr>
          <w:u w:val="single"/>
        </w:rPr>
        <w:t>(Contested by Senator</w:t>
      </w:r>
      <w:r w:rsidR="00CC1C59">
        <w:rPr>
          <w:u w:val="single"/>
        </w:rPr>
        <w:t>s</w:t>
      </w:r>
      <w:r w:rsidRPr="00217466">
        <w:rPr>
          <w:u w:val="single"/>
        </w:rPr>
        <w:t xml:space="preserve"> Scott</w:t>
      </w:r>
      <w:r w:rsidR="00CC1C59">
        <w:rPr>
          <w:u w:val="single"/>
        </w:rPr>
        <w:t xml:space="preserve"> and Verdin</w:t>
      </w:r>
      <w:r w:rsidRPr="00217466">
        <w:rPr>
          <w:u w:val="single"/>
        </w:rPr>
        <w:t>)</w:t>
      </w:r>
    </w:p>
    <w:p w:rsidR="00235F8C" w:rsidRPr="00217466" w:rsidRDefault="00235F8C" w:rsidP="00235F8C"/>
    <w:p w:rsidR="00235F8C" w:rsidRPr="00217466" w:rsidRDefault="00235F8C" w:rsidP="00235F8C">
      <w:pPr>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 A STATEWIDE COMPUTER SCIENCE EDUCATION PLAN AND THE REQUIREMENT THAT EACH PUBLIC SCHOOL OFFERS AT LEAST ONE COMPUTER SCIENCE COURSE THAT MEETS CERTAIN CRITERIA.</w:t>
      </w:r>
    </w:p>
    <w:p w:rsidR="00235F8C" w:rsidRPr="00217466" w:rsidRDefault="00235F8C" w:rsidP="00235F8C">
      <w:pPr>
        <w:tabs>
          <w:tab w:val="left" w:pos="432"/>
          <w:tab w:val="left" w:pos="864"/>
        </w:tabs>
        <w:ind w:left="864"/>
      </w:pPr>
      <w:r w:rsidRPr="00217466">
        <w:t>(Read the first time--February 3, 2021)</w:t>
      </w:r>
    </w:p>
    <w:p w:rsidR="00235F8C" w:rsidRPr="00217466" w:rsidRDefault="00235F8C" w:rsidP="00235F8C">
      <w:pPr>
        <w:tabs>
          <w:tab w:val="left" w:pos="432"/>
          <w:tab w:val="left" w:pos="864"/>
        </w:tabs>
        <w:ind w:left="864"/>
      </w:pPr>
      <w:r w:rsidRPr="00217466">
        <w:t>(Reported by Committee on Education--April 28, 2021)</w:t>
      </w:r>
    </w:p>
    <w:p w:rsidR="00235F8C" w:rsidRDefault="00235F8C" w:rsidP="00235F8C">
      <w:pPr>
        <w:tabs>
          <w:tab w:val="left" w:pos="432"/>
          <w:tab w:val="left" w:pos="864"/>
        </w:tabs>
        <w:ind w:left="864"/>
      </w:pPr>
      <w:r w:rsidRPr="00217466">
        <w:t>(Favorable)</w:t>
      </w:r>
    </w:p>
    <w:p w:rsidR="0000075E" w:rsidRPr="0000075E" w:rsidRDefault="0000075E" w:rsidP="0000075E">
      <w:pPr>
        <w:pStyle w:val="CALENDARHISTORY"/>
      </w:pPr>
      <w:r>
        <w:rPr>
          <w:u w:val="single"/>
        </w:rPr>
        <w:t>(Contested by Senator Rankin)</w:t>
      </w:r>
    </w:p>
    <w:p w:rsidR="00235F8C" w:rsidRPr="00217466" w:rsidRDefault="00235F8C" w:rsidP="00235F8C"/>
    <w:p w:rsidR="00235F8C" w:rsidRPr="00217466" w:rsidRDefault="00235F8C" w:rsidP="00235F8C">
      <w:pPr>
        <w:keepNext/>
        <w:keepLines/>
        <w:tabs>
          <w:tab w:val="left" w:pos="432"/>
          <w:tab w:val="left" w:pos="864"/>
        </w:tabs>
        <w:ind w:left="432" w:hanging="432"/>
        <w:rPr>
          <w:b/>
          <w:u w:color="000000" w:themeColor="text1"/>
        </w:rPr>
      </w:pPr>
      <w:r w:rsidRPr="00217466">
        <w:rPr>
          <w:b/>
        </w:rPr>
        <w:t>H.</w:t>
      </w:r>
      <w:r w:rsidRPr="00217466">
        <w:rPr>
          <w:b/>
        </w:rPr>
        <w:tab/>
        <w:t>3308</w:t>
      </w:r>
      <w:r w:rsidRPr="00217466">
        <w:rPr>
          <w:b/>
        </w:rPr>
        <w:fldChar w:fldCharType="begin"/>
      </w:r>
      <w:r w:rsidRPr="00217466">
        <w:rPr>
          <w:b/>
        </w:rPr>
        <w:instrText xml:space="preserve"> XE “H. 3308” \b </w:instrText>
      </w:r>
      <w:r w:rsidRPr="00217466">
        <w:rPr>
          <w:b/>
        </w:rPr>
        <w:fldChar w:fldCharType="end"/>
      </w:r>
      <w:r w:rsidRPr="00217466">
        <w:rPr>
          <w:b/>
        </w:rPr>
        <w:t xml:space="preserve">--Reps. Huggins, Hill, Forrest, Caskey and Hixon:  </w:t>
      </w:r>
      <w:r w:rsidRPr="00217466">
        <w:rPr>
          <w:b/>
          <w:szCs w:val="30"/>
        </w:rPr>
        <w:t xml:space="preserve">A BILL </w:t>
      </w:r>
      <w:r w:rsidRPr="00217466">
        <w:rPr>
          <w:b/>
          <w:u w:color="000000" w:themeColor="text1"/>
        </w:rPr>
        <w:t>TO AMEND SECTION 50</w:t>
      </w:r>
      <w:r w:rsidRPr="00217466">
        <w:rPr>
          <w:b/>
          <w:u w:color="000000" w:themeColor="text1"/>
        </w:rPr>
        <w:noBreakHyphen/>
        <w:t>21</w:t>
      </w:r>
      <w:r w:rsidRPr="00217466">
        <w:rPr>
          <w:b/>
          <w:u w:color="000000" w:themeColor="text1"/>
        </w:rPr>
        <w:noBreakHyphen/>
        <w:t>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235F8C" w:rsidRPr="00217466" w:rsidRDefault="00235F8C" w:rsidP="00235F8C">
      <w:pPr>
        <w:tabs>
          <w:tab w:val="left" w:pos="432"/>
          <w:tab w:val="left" w:pos="864"/>
        </w:tabs>
        <w:ind w:left="864"/>
      </w:pPr>
      <w:r w:rsidRPr="00217466">
        <w:t>(Read the first time--March 16, 2021)</w:t>
      </w:r>
    </w:p>
    <w:p w:rsidR="00235F8C" w:rsidRDefault="00235F8C" w:rsidP="00235F8C">
      <w:pPr>
        <w:tabs>
          <w:tab w:val="left" w:pos="432"/>
          <w:tab w:val="left" w:pos="864"/>
        </w:tabs>
        <w:ind w:left="864"/>
      </w:pPr>
      <w:r w:rsidRPr="00217466">
        <w:t>(Recalled from Committee on Fish, Game and Forestry--April 28, 2021)</w:t>
      </w:r>
    </w:p>
    <w:p w:rsidR="00235F8C" w:rsidRPr="003F4714" w:rsidRDefault="00235F8C" w:rsidP="00235F8C">
      <w:pPr>
        <w:pStyle w:val="CALENDARHISTORY"/>
      </w:pPr>
      <w:r>
        <w:rPr>
          <w:u w:val="single"/>
        </w:rPr>
        <w:t>(Contested by Senator Gustafson)</w:t>
      </w:r>
    </w:p>
    <w:p w:rsidR="00235F8C" w:rsidRPr="00217466" w:rsidRDefault="00235F8C" w:rsidP="00235F8C"/>
    <w:p w:rsidR="00235F8C" w:rsidRPr="006515DD" w:rsidRDefault="00235F8C" w:rsidP="00235F8C">
      <w:pPr>
        <w:pStyle w:val="BILLTITLE"/>
      </w:pPr>
      <w:r w:rsidRPr="006515DD">
        <w:t>S.</w:t>
      </w:r>
      <w:r w:rsidRPr="006515DD">
        <w:tab/>
        <w:t>230</w:t>
      </w:r>
      <w:r w:rsidRPr="006515DD">
        <w:fldChar w:fldCharType="begin"/>
      </w:r>
      <w:r w:rsidRPr="006515DD">
        <w:instrText xml:space="preserve"> XE “S. 230” \b </w:instrText>
      </w:r>
      <w:r w:rsidRPr="006515DD">
        <w:fldChar w:fldCharType="end"/>
      </w:r>
      <w:r w:rsidRPr="006515DD">
        <w:t xml:space="preserve">--Senators Shealy, Hutto and Jackson:  </w:t>
      </w:r>
      <w:r w:rsidRPr="006515DD">
        <w:rPr>
          <w:szCs w:val="30"/>
        </w:rPr>
        <w:t xml:space="preserve">A BILL </w:t>
      </w:r>
      <w:r w:rsidRPr="006515DD">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DEFENSE OF THESE VICTIMS, AND TO PROVIDE FOR EXPUNGEMENT FOR THESE VICTIMS.</w:t>
      </w:r>
    </w:p>
    <w:p w:rsidR="00235F8C" w:rsidRDefault="00235F8C" w:rsidP="00235F8C">
      <w:pPr>
        <w:pStyle w:val="CALENDARHISTORY"/>
      </w:pPr>
      <w:r>
        <w:t>(Read the first time--January 12, 2021)</w:t>
      </w:r>
    </w:p>
    <w:p w:rsidR="00235F8C" w:rsidRDefault="00235F8C" w:rsidP="00235F8C">
      <w:pPr>
        <w:pStyle w:val="CALENDARHISTORY"/>
      </w:pPr>
      <w:r>
        <w:t>(Reported by Committee on Judiciary--May 05, 2021)</w:t>
      </w:r>
    </w:p>
    <w:p w:rsidR="00235F8C" w:rsidRDefault="00235F8C" w:rsidP="00235F8C">
      <w:pPr>
        <w:pStyle w:val="CALENDARHISTORY"/>
      </w:pPr>
      <w:r>
        <w:t>(Favorable with amendments)</w:t>
      </w:r>
    </w:p>
    <w:p w:rsidR="00FC35C1" w:rsidRDefault="00FC35C1" w:rsidP="00FC35C1">
      <w:pPr>
        <w:pStyle w:val="CALENDARHISTORY"/>
      </w:pPr>
      <w:r>
        <w:t>(Committee Amendment Adopted--May 06, 2021)</w:t>
      </w:r>
    </w:p>
    <w:p w:rsidR="00235F8C" w:rsidRDefault="00235F8C" w:rsidP="00235F8C"/>
    <w:p w:rsidR="00235F8C" w:rsidRPr="0066004F" w:rsidRDefault="00235F8C" w:rsidP="00235F8C">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 xml:space="preserve">--Senators Hutto and Shealy: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 xml:space="preserve">290, RELATING TO THE </w:t>
      </w:r>
      <w:proofErr w:type="spellStart"/>
      <w:r w:rsidRPr="0066004F">
        <w:t>WILFUL</w:t>
      </w:r>
      <w:proofErr w:type="spellEnd"/>
      <w:r w:rsidRPr="0066004F">
        <w:t xml:space="preserve"> FAILURE OF THE LICENSE</w:t>
      </w:r>
      <w:r w:rsidRPr="0066004F">
        <w:noBreakHyphen/>
        <w:t>ISSUING OFFICER TO COMPLY WITH LAWS RELATED TO THE ISSUANCE OF MARRIAGE LICENSES, SO AS TO REMOVE REFERENCES TO CODE SECTIONS REPEALED BY THIS BILL; TO REPEAL SECTION 20</w:t>
      </w:r>
      <w:r w:rsidRPr="0066004F">
        <w:noBreakHyphen/>
        <w:t>1</w:t>
      </w:r>
      <w:r w:rsidRPr="0066004F">
        <w:noBreakHyphen/>
        <w:t>250 RELATING TO THE ISSUANCE OF A MARRIAGE LICENSE TO APPLICANTS BETWEEN THE AGES OF SIXTEEN AND EIGHTEEN WITH PARENTAL OR GUARDIAN CONSENT, AND SECTION 20</w:t>
      </w:r>
      <w:r w:rsidRPr="0066004F">
        <w:noBreakHyphen/>
        <w:t>1</w:t>
      </w:r>
      <w:r w:rsidRPr="0066004F">
        <w:noBreakHyphen/>
        <w:t>260 RELATING TO THE PROOF OF AGE REQUIRED FOR A MINOR APPLICANT.</w:t>
      </w:r>
    </w:p>
    <w:p w:rsidR="00235F8C" w:rsidRDefault="00235F8C" w:rsidP="00235F8C">
      <w:pPr>
        <w:pStyle w:val="CALENDARHISTORY"/>
      </w:pPr>
      <w:r>
        <w:t>(Read the first time--February 23, 2021)</w:t>
      </w:r>
    </w:p>
    <w:p w:rsidR="00235F8C" w:rsidRDefault="00235F8C" w:rsidP="00235F8C">
      <w:pPr>
        <w:pStyle w:val="CALENDARHISTORY"/>
      </w:pPr>
      <w:r>
        <w:t>(Reported by Committee on Judiciary--May 05, 2021)</w:t>
      </w:r>
    </w:p>
    <w:p w:rsidR="00235F8C" w:rsidRDefault="00235F8C" w:rsidP="00235F8C">
      <w:pPr>
        <w:pStyle w:val="CALENDARHISTORY"/>
      </w:pPr>
      <w:r>
        <w:t>(Favorable)</w:t>
      </w:r>
    </w:p>
    <w:p w:rsidR="0000075E" w:rsidRPr="0000075E" w:rsidRDefault="0000075E" w:rsidP="0000075E">
      <w:pPr>
        <w:pStyle w:val="CALENDARHISTORY"/>
      </w:pPr>
      <w:r>
        <w:rPr>
          <w:u w:val="single"/>
        </w:rPr>
        <w:t>(Contested by Senator Grooms)</w:t>
      </w:r>
    </w:p>
    <w:p w:rsidR="003C7723" w:rsidRDefault="003C7723" w:rsidP="00235F8C"/>
    <w:p w:rsidR="00235F8C" w:rsidRPr="00BF358A" w:rsidRDefault="00235F8C" w:rsidP="00235F8C">
      <w:pPr>
        <w:pStyle w:val="BILLTITLE"/>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 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 CURB SERVICE OF ALCOHOLIC BEVERAGES, SO AS TO MAKE CONFORMING CHANGES.</w:t>
      </w:r>
    </w:p>
    <w:p w:rsidR="00235F8C" w:rsidRDefault="00235F8C" w:rsidP="00235F8C">
      <w:pPr>
        <w:pStyle w:val="CALENDARHISTORY"/>
      </w:pPr>
      <w:r>
        <w:t>(Read the first time--March 16, 2021)</w:t>
      </w:r>
    </w:p>
    <w:p w:rsidR="00235F8C" w:rsidRDefault="00235F8C" w:rsidP="00235F8C">
      <w:pPr>
        <w:pStyle w:val="CALENDARHISTORY"/>
      </w:pPr>
      <w:r>
        <w:t>(Reported by Committee on Judiciary--May 05, 2021)</w:t>
      </w:r>
    </w:p>
    <w:p w:rsidR="00235F8C" w:rsidRDefault="00235F8C" w:rsidP="00235F8C">
      <w:pPr>
        <w:pStyle w:val="CALENDARHISTORY"/>
      </w:pPr>
      <w:r>
        <w:t>(Favorable)</w:t>
      </w:r>
    </w:p>
    <w:p w:rsidR="00677B96" w:rsidRPr="00FA4DC0" w:rsidRDefault="00677B96" w:rsidP="00677B96">
      <w:pPr>
        <w:pStyle w:val="CALENDARHISTORY"/>
        <w:rPr>
          <w:u w:val="single"/>
        </w:rPr>
      </w:pPr>
      <w:r>
        <w:rPr>
          <w:u w:val="single"/>
        </w:rPr>
        <w:t>(Contested by Senator Scott)</w:t>
      </w:r>
    </w:p>
    <w:p w:rsidR="00235F8C" w:rsidRDefault="00235F8C" w:rsidP="00235F8C"/>
    <w:p w:rsidR="00235F8C" w:rsidRPr="000D201F" w:rsidRDefault="00235F8C" w:rsidP="00235F8C">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w:t>
      </w:r>
      <w:proofErr w:type="spellStart"/>
      <w:r w:rsidRPr="000D201F">
        <w:t>J.L</w:t>
      </w:r>
      <w:proofErr w:type="spellEnd"/>
      <w:r w:rsidRPr="000D201F">
        <w:t xml:space="preserve">.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rsidR="00235F8C" w:rsidRDefault="00235F8C" w:rsidP="00235F8C">
      <w:pPr>
        <w:pStyle w:val="CALENDARHISTORY"/>
      </w:pPr>
      <w:r>
        <w:t>(Read the first time--April 8, 2021)</w:t>
      </w:r>
    </w:p>
    <w:p w:rsidR="00235F8C" w:rsidRDefault="00235F8C" w:rsidP="00235F8C">
      <w:pPr>
        <w:pStyle w:val="CALENDARHISTORY"/>
      </w:pPr>
      <w:r>
        <w:t>(Reported by Committee on Judiciary--May 05, 2021)</w:t>
      </w:r>
    </w:p>
    <w:p w:rsidR="00235F8C" w:rsidRDefault="00235F8C" w:rsidP="00235F8C">
      <w:pPr>
        <w:pStyle w:val="CALENDARHISTORY"/>
      </w:pPr>
      <w:r>
        <w:t>(Favorable with amendments)</w:t>
      </w:r>
    </w:p>
    <w:p w:rsidR="00235F8C" w:rsidRDefault="00235F8C" w:rsidP="00235F8C">
      <w:pPr>
        <w:pStyle w:val="CALENDARHISTORY"/>
        <w:rPr>
          <w:u w:val="single"/>
        </w:rPr>
      </w:pPr>
      <w:r>
        <w:rPr>
          <w:u w:val="single"/>
        </w:rPr>
        <w:t>(Contested by Senators Kimbrell, Climer, Adams, Garrett, Cash, Verdin</w:t>
      </w:r>
      <w:r w:rsidR="00525BDB">
        <w:rPr>
          <w:u w:val="single"/>
        </w:rPr>
        <w:t xml:space="preserve">, </w:t>
      </w:r>
      <w:r>
        <w:rPr>
          <w:u w:val="single"/>
        </w:rPr>
        <w:t>Rice</w:t>
      </w:r>
      <w:r w:rsidR="001E2FA7">
        <w:rPr>
          <w:u w:val="single"/>
        </w:rPr>
        <w:t xml:space="preserve">, </w:t>
      </w:r>
      <w:r w:rsidR="00525BDB">
        <w:rPr>
          <w:u w:val="single"/>
        </w:rPr>
        <w:t>Talley</w:t>
      </w:r>
      <w:r w:rsidR="001E2FA7">
        <w:rPr>
          <w:u w:val="single"/>
        </w:rPr>
        <w:t xml:space="preserve"> and Corbin</w:t>
      </w:r>
      <w:r>
        <w:rPr>
          <w:u w:val="single"/>
        </w:rPr>
        <w:t>)</w:t>
      </w:r>
    </w:p>
    <w:p w:rsidR="003D5707" w:rsidRPr="003D5707" w:rsidRDefault="003D5707" w:rsidP="003D5707"/>
    <w:p w:rsidR="00235F8C" w:rsidRPr="0071114A" w:rsidRDefault="00235F8C" w:rsidP="00235F8C">
      <w:pPr>
        <w:pStyle w:val="BILLTITLE"/>
        <w:rPr>
          <w:color w:val="000000" w:themeColor="text1"/>
          <w:u w:color="000000" w:themeColor="text1"/>
        </w:rPr>
      </w:pPr>
      <w:r w:rsidRPr="0071114A">
        <w:t>H.</w:t>
      </w:r>
      <w:r w:rsidRPr="0071114A">
        <w:tab/>
        <w:t>3696</w:t>
      </w:r>
      <w:r w:rsidRPr="0071114A">
        <w:fldChar w:fldCharType="begin"/>
      </w:r>
      <w:r w:rsidRPr="0071114A">
        <w:instrText xml:space="preserve"> XE "H. 3696" \b </w:instrText>
      </w:r>
      <w:r w:rsidRPr="0071114A">
        <w:fldChar w:fldCharType="end"/>
      </w:r>
      <w:r w:rsidRPr="0071114A">
        <w:t xml:space="preserve">--Reps. Lucas, </w:t>
      </w:r>
      <w:proofErr w:type="spellStart"/>
      <w:r w:rsidRPr="0071114A">
        <w:t>G.M</w:t>
      </w:r>
      <w:proofErr w:type="spellEnd"/>
      <w:r w:rsidRPr="0071114A">
        <w:t xml:space="preserve">. Smith, Murphy, Simrill, Rutherford, Bannister, Bradley, Erickson, Gatch, Herbkersman, Kimmons, W. Newton, Rivers, Stavrinakis, Weeks, S. Williams, McGarry, Carter, Hart, Jefferson, R. Williams, Govan and Thigpen:  </w:t>
      </w:r>
      <w:r w:rsidRPr="0071114A">
        <w:rPr>
          <w:szCs w:val="30"/>
        </w:rPr>
        <w:t xml:space="preserve">A BILL </w:t>
      </w:r>
      <w:r w:rsidRPr="0071114A">
        <w:rPr>
          <w:color w:val="000000" w:themeColor="text1"/>
          <w:u w:color="000000" w:themeColor="text1"/>
        </w:rPr>
        <w:t>TO AMEND SECTION 14</w:t>
      </w:r>
      <w:r w:rsidRPr="0071114A">
        <w:rPr>
          <w:color w:val="000000" w:themeColor="text1"/>
          <w:u w:color="000000" w:themeColor="text1"/>
        </w:rPr>
        <w:noBreakHyphen/>
        <w:t>5</w:t>
      </w:r>
      <w:r w:rsidRPr="0071114A">
        <w:rPr>
          <w:color w:val="000000" w:themeColor="text1"/>
          <w:u w:color="000000" w:themeColor="text1"/>
        </w:rPr>
        <w:noBreakHyphen/>
        <w:t>610, CODE OF LAWS OF SOUTH CAROLINA, 1976, RELATING TO THE DIVISION OF THE STATE INTO SIXTEEN JUDICIAL CIRCUITS, SO AS TO INCREASE THE NUMBER OF CIRCUIT COURT JUDGES BY ONE IN THE NINTH, FOURTEENTH, AND FIFTEENTH CIRCUITS; AND TO AMEND SECTION 63</w:t>
      </w:r>
      <w:r w:rsidRPr="0071114A">
        <w:rPr>
          <w:color w:val="000000" w:themeColor="text1"/>
          <w:u w:color="000000" w:themeColor="text1"/>
        </w:rPr>
        <w:noBreakHyphen/>
        <w:t>3</w:t>
      </w:r>
      <w:r w:rsidRPr="0071114A">
        <w:rPr>
          <w:color w:val="000000" w:themeColor="text1"/>
          <w:u w:color="000000" w:themeColor="text1"/>
        </w:rPr>
        <w:noBreakHyphen/>
        <w:t>40, RELATING TO FAMILY COURT JUDGES ELECTED FROM EACH JUDICIAL CIRCUIT, SO AS TO INCREASE BY ONE THE NUMBER OF FAMILY COURT JUDGES IN THE FIRST AND SIXTEENTH CIRCUITS.</w:t>
      </w:r>
    </w:p>
    <w:p w:rsidR="00235F8C" w:rsidRDefault="00235F8C" w:rsidP="00235F8C">
      <w:pPr>
        <w:pStyle w:val="CALENDARHISTORY"/>
      </w:pPr>
      <w:r>
        <w:t>(Read the first time--February 25, 2021)</w:t>
      </w:r>
    </w:p>
    <w:p w:rsidR="00235F8C" w:rsidRDefault="00235F8C" w:rsidP="00235F8C">
      <w:pPr>
        <w:pStyle w:val="CALENDARHISTORY"/>
      </w:pPr>
      <w:r>
        <w:t>(Reported by Committee on Judiciary--May 05, 2021)</w:t>
      </w:r>
    </w:p>
    <w:p w:rsidR="00235F8C" w:rsidRDefault="00235F8C" w:rsidP="00235F8C">
      <w:pPr>
        <w:pStyle w:val="CALENDARHISTORY"/>
      </w:pPr>
      <w:r>
        <w:t>(Favorable with amendments)</w:t>
      </w:r>
    </w:p>
    <w:p w:rsidR="00277929" w:rsidRPr="00277929" w:rsidRDefault="00277929" w:rsidP="00277929">
      <w:pPr>
        <w:pStyle w:val="CALENDARHISTORY"/>
      </w:pPr>
      <w:r>
        <w:rPr>
          <w:u w:val="single"/>
        </w:rPr>
        <w:t>(Contested by Senator</w:t>
      </w:r>
      <w:r w:rsidR="00FA4DC0">
        <w:rPr>
          <w:u w:val="single"/>
        </w:rPr>
        <w:t>s</w:t>
      </w:r>
      <w:r>
        <w:rPr>
          <w:u w:val="single"/>
        </w:rPr>
        <w:t xml:space="preserve"> </w:t>
      </w:r>
      <w:r w:rsidR="00FA4DC0">
        <w:rPr>
          <w:u w:val="single"/>
        </w:rPr>
        <w:t xml:space="preserve">Hembree and </w:t>
      </w:r>
      <w:r>
        <w:rPr>
          <w:u w:val="single"/>
        </w:rPr>
        <w:t>Matthews)</w:t>
      </w:r>
    </w:p>
    <w:p w:rsidR="00277929" w:rsidRPr="00277929" w:rsidRDefault="00277929" w:rsidP="00277929"/>
    <w:p w:rsidR="00235F8C" w:rsidRPr="00AD5540" w:rsidRDefault="00235F8C" w:rsidP="00235F8C">
      <w:pPr>
        <w:pStyle w:val="BILLTITLE"/>
        <w:rPr>
          <w:color w:val="000000" w:themeColor="text1"/>
          <w:u w:color="000000" w:themeColor="text1"/>
        </w:rPr>
      </w:pPr>
      <w:r w:rsidRPr="00AD5540">
        <w:t>H.</w:t>
      </w:r>
      <w:r w:rsidRPr="00AD5540">
        <w:tab/>
        <w:t>3865</w:t>
      </w:r>
      <w:r w:rsidRPr="00AD5540">
        <w:fldChar w:fldCharType="begin"/>
      </w:r>
      <w:r w:rsidRPr="00AD5540">
        <w:instrText xml:space="preserve"> XE "H. 3865" \b </w:instrText>
      </w:r>
      <w:r w:rsidRPr="00AD5540">
        <w:fldChar w:fldCharType="end"/>
      </w:r>
      <w:r w:rsidRPr="00AD5540">
        <w:t xml:space="preserve">--Reps. Wetmore, Hewitt, Cogswell, Bustos, Anderson, Stavrinakis, Bennett, Erickson and Bradley:  </w:t>
      </w:r>
      <w:r w:rsidRPr="00AD5540">
        <w:rPr>
          <w:szCs w:val="30"/>
        </w:rPr>
        <w:t xml:space="preserve">A BILL </w:t>
      </w:r>
      <w:r w:rsidRPr="00AD5540">
        <w:rPr>
          <w:color w:val="000000" w:themeColor="text1"/>
          <w:u w:color="000000" w:themeColor="text1"/>
        </w:rPr>
        <w:t>TO AMEND SECTION 50</w:t>
      </w:r>
      <w:r w:rsidRPr="00AD5540">
        <w:rPr>
          <w:color w:val="000000" w:themeColor="text1"/>
          <w:u w:color="000000" w:themeColor="text1"/>
        </w:rPr>
        <w:noBreakHyphen/>
        <w:t>21</w:t>
      </w:r>
      <w:r w:rsidRPr="00AD5540">
        <w:rPr>
          <w:color w:val="000000" w:themeColor="text1"/>
          <w:u w:color="000000" w:themeColor="text1"/>
        </w:rPr>
        <w:noBreakHyphen/>
        <w:t>30, CODE OF LAWS OF SOUTH CAROLINA, 1976, RELATING TO WATERCRAFT LAWS AND ORDINANCES, SO AS TO PROHIBIT A LOCAL GOVERNMENT FROM ADOPTING AN ORDINANCE RELATING TO WATERCRAFT OR WATER DEVICES</w:t>
      </w:r>
      <w:r w:rsidR="00CE5EFA">
        <w:rPr>
          <w:color w:val="000000" w:themeColor="text1"/>
          <w:u w:color="000000" w:themeColor="text1"/>
        </w:rPr>
        <w:br/>
      </w:r>
      <w:r w:rsidR="00CE5EFA">
        <w:rPr>
          <w:color w:val="000000" w:themeColor="text1"/>
          <w:u w:color="000000" w:themeColor="text1"/>
        </w:rPr>
        <w:br/>
      </w:r>
      <w:r w:rsidR="00CE5EFA">
        <w:rPr>
          <w:color w:val="000000" w:themeColor="text1"/>
          <w:u w:color="000000" w:themeColor="text1"/>
        </w:rPr>
        <w:br/>
      </w:r>
      <w:r w:rsidRPr="00AD5540">
        <w:rPr>
          <w:color w:val="000000" w:themeColor="text1"/>
          <w:u w:color="000000" w:themeColor="text1"/>
        </w:rPr>
        <w:t>USED OR HELD FOR USE ON THE WATERS OF THIS STATE AND TO PROVIDE EXCEPTIONS.</w:t>
      </w:r>
    </w:p>
    <w:p w:rsidR="00235F8C" w:rsidRDefault="00235F8C" w:rsidP="00235F8C">
      <w:pPr>
        <w:pStyle w:val="CALENDARHISTORY"/>
      </w:pPr>
      <w:r>
        <w:t>(Read the first time--March 17, 2021)</w:t>
      </w:r>
    </w:p>
    <w:p w:rsidR="00235F8C" w:rsidRDefault="00235F8C" w:rsidP="00235F8C">
      <w:pPr>
        <w:pStyle w:val="CALENDARHISTORY"/>
      </w:pPr>
      <w:r>
        <w:t>(Reported by Committee on Fish, Game and Forestry--May 05, 2021)</w:t>
      </w:r>
    </w:p>
    <w:p w:rsidR="00235F8C" w:rsidRDefault="00235F8C" w:rsidP="00235F8C">
      <w:pPr>
        <w:pStyle w:val="CALENDARHISTORY"/>
      </w:pPr>
      <w:r>
        <w:t>(Favorable with amendments)</w:t>
      </w:r>
    </w:p>
    <w:p w:rsidR="00277929" w:rsidRDefault="00277929" w:rsidP="00277929">
      <w:pPr>
        <w:pStyle w:val="CALENDARHISTORY"/>
      </w:pPr>
      <w:r>
        <w:t>(Committee Amendment Adopted--May 06, 2021)</w:t>
      </w:r>
    </w:p>
    <w:p w:rsidR="00FE6599" w:rsidRDefault="00FE6599" w:rsidP="00FE6599">
      <w:pPr>
        <w:ind w:left="864"/>
      </w:pPr>
      <w:r>
        <w:t>(Amendment proposed--May 06, 2021)</w:t>
      </w:r>
    </w:p>
    <w:p w:rsidR="00FE6599" w:rsidRPr="00FE6599" w:rsidRDefault="00FE6599" w:rsidP="00FE6599">
      <w:pPr>
        <w:pStyle w:val="CALENDARHISTORY"/>
      </w:pPr>
      <w:r>
        <w:t>(Document No. S-RES\AMEND\</w:t>
      </w:r>
      <w:proofErr w:type="spellStart"/>
      <w:r>
        <w:t>3865R002.SP.JK</w:t>
      </w:r>
      <w:proofErr w:type="spellEnd"/>
      <w:r>
        <w:t>)</w:t>
      </w:r>
    </w:p>
    <w:p w:rsidR="00235F8C" w:rsidRDefault="00235F8C" w:rsidP="00235F8C"/>
    <w:p w:rsidR="00235F8C" w:rsidRPr="00C543CF" w:rsidRDefault="00235F8C" w:rsidP="00235F8C">
      <w:pPr>
        <w:pStyle w:val="BILLTITLE"/>
        <w:rPr>
          <w:u w:color="000000" w:themeColor="text1"/>
        </w:rPr>
      </w:pPr>
      <w:r w:rsidRPr="00C543CF">
        <w:t>H.</w:t>
      </w:r>
      <w:r w:rsidRPr="00C543CF">
        <w:tab/>
        <w:t>4006</w:t>
      </w:r>
      <w:r w:rsidRPr="00C543CF">
        <w:fldChar w:fldCharType="begin"/>
      </w:r>
      <w:r w:rsidRPr="00C543CF">
        <w:instrText xml:space="preserve"> XE "H. 4006" \b </w:instrText>
      </w:r>
      <w:r w:rsidRPr="00C543CF">
        <w:fldChar w:fldCharType="end"/>
      </w:r>
      <w:r w:rsidRPr="00C543CF">
        <w:t xml:space="preserve">--Reps. </w:t>
      </w:r>
      <w:proofErr w:type="spellStart"/>
      <w:r w:rsidRPr="00C543CF">
        <w:t>G.M</w:t>
      </w:r>
      <w:proofErr w:type="spellEnd"/>
      <w:r w:rsidRPr="00C543CF">
        <w:t xml:space="preserve">. Smith and Weeks:  </w:t>
      </w:r>
      <w:r w:rsidRPr="00C543CF">
        <w:rPr>
          <w:szCs w:val="30"/>
        </w:rPr>
        <w:t xml:space="preserve">A BILL </w:t>
      </w:r>
      <w:r w:rsidRPr="00C543CF">
        <w:rPr>
          <w:u w:color="000000" w:themeColor="text1"/>
        </w:rPr>
        <w:t xml:space="preserve">TO AMEND SECTION </w:t>
      </w:r>
      <w:proofErr w:type="spellStart"/>
      <w:r w:rsidRPr="00C543CF">
        <w:rPr>
          <w:u w:color="000000" w:themeColor="text1"/>
        </w:rPr>
        <w:t>2.B</w:t>
      </w:r>
      <w:proofErr w:type="spellEnd"/>
      <w:r w:rsidRPr="00C543CF">
        <w:rPr>
          <w:u w:color="000000" w:themeColor="text1"/>
        </w:rPr>
        <w:t>. OF ACT 167 OF 2020, RELATING TO AN INCREASED LIMIT FOR CERTAIN OFF</w:t>
      </w:r>
      <w:r w:rsidRPr="00C543CF">
        <w:rPr>
          <w:u w:color="000000" w:themeColor="text1"/>
        </w:rPr>
        <w:noBreakHyphen/>
        <w:t>PREMISES SALES, SO AS TO EXTEND THE INCREASE UNTIL MAY 31, 2022.</w:t>
      </w:r>
    </w:p>
    <w:p w:rsidR="00235F8C" w:rsidRDefault="00235F8C" w:rsidP="00235F8C">
      <w:pPr>
        <w:pStyle w:val="CALENDARHISTORY"/>
      </w:pPr>
      <w:r>
        <w:t>(Read the first time--April 7, 2021)</w:t>
      </w:r>
    </w:p>
    <w:p w:rsidR="00235F8C" w:rsidRDefault="00235F8C" w:rsidP="00235F8C">
      <w:pPr>
        <w:pStyle w:val="CALENDARHISTORY"/>
      </w:pPr>
      <w:r>
        <w:t>(Reported by Committee on Judiciary--May 05, 2021)</w:t>
      </w:r>
    </w:p>
    <w:p w:rsidR="00235F8C" w:rsidRDefault="00235F8C" w:rsidP="00235F8C">
      <w:pPr>
        <w:pStyle w:val="CALENDARHISTORY"/>
      </w:pPr>
      <w:r>
        <w:t>(Favorable)</w:t>
      </w:r>
    </w:p>
    <w:p w:rsidR="00FE6599" w:rsidRPr="00FE6599" w:rsidRDefault="00FE6599" w:rsidP="00FE6599"/>
    <w:p w:rsidR="00235F8C" w:rsidRPr="00AA326F" w:rsidRDefault="00235F8C" w:rsidP="00235F8C">
      <w:pPr>
        <w:pStyle w:val="BILLTITLE"/>
        <w:rPr>
          <w:u w:color="000000" w:themeColor="text1"/>
        </w:rPr>
      </w:pPr>
      <w:r w:rsidRPr="00AA326F">
        <w:t>H.</w:t>
      </w:r>
      <w:r w:rsidRPr="00AA326F">
        <w:tab/>
        <w:t>4017</w:t>
      </w:r>
      <w:r w:rsidRPr="00AA326F">
        <w:fldChar w:fldCharType="begin"/>
      </w:r>
      <w:r w:rsidRPr="00AA326F">
        <w:instrText xml:space="preserve"> XE "H. 4017" \b </w:instrText>
      </w:r>
      <w:r w:rsidRPr="00AA326F">
        <w:fldChar w:fldCharType="end"/>
      </w:r>
      <w:r w:rsidRPr="00AA326F">
        <w:t xml:space="preserve">--Reps. Simrill, Pope, Weeks, W. Cox and Hill:  </w:t>
      </w:r>
      <w:r w:rsidRPr="00AA326F">
        <w:rPr>
          <w:szCs w:val="30"/>
        </w:rPr>
        <w:t xml:space="preserve">A BILL </w:t>
      </w:r>
      <w:r w:rsidRPr="00AA326F">
        <w:rPr>
          <w:u w:color="000000" w:themeColor="text1"/>
        </w:rPr>
        <w:t>TO AMEND SECTION 12</w:t>
      </w:r>
      <w:r w:rsidRPr="00AA326F">
        <w:rPr>
          <w:u w:color="000000" w:themeColor="text1"/>
        </w:rPr>
        <w:noBreakHyphen/>
        <w:t>6</w:t>
      </w:r>
      <w:r w:rsidRPr="00AA326F">
        <w:rPr>
          <w:u w:color="000000" w:themeColor="text1"/>
        </w:rPr>
        <w:noBreakHyphen/>
        <w:t xml:space="preserve">40, AS AMENDED, CODE OF LAWS OF SOUTH CAROLINA, 1976, RELATING TO THE APPLICATION OF THE INTERNAL REVENUE CODE TO STATE INCOME TAX LAWS, SO AS TO UPDATE THE REFERENCE TO THE INTERNAL REVENUE CODE TO THE YEAR 2020, TO PROVIDE THAT IF THE INTERNAL REVENUE CODE SECTIONS ADOPTED BY THIS STATE ARE EXTENDED, THEN THESE SECTIONS ALSO ARE EXTENDED FOR SOUTH CAROLINA INCOME TAX PURPOSES, AND TO PROVIDE FOR THE TAX TREATMENT OF THE PAYCHECK PROTECTION PROGRAM AND CERTAIN </w:t>
      </w:r>
      <w:r w:rsidRPr="00AA326F">
        <w:rPr>
          <w:szCs w:val="24"/>
        </w:rPr>
        <w:t>EXPENSES AS PROVIDED FOR IN THE FEDERAL CONSOLIDATED APPROPRIATIONS ACT OF 202</w:t>
      </w:r>
      <w:r w:rsidRPr="00AA326F">
        <w:rPr>
          <w:u w:color="000000" w:themeColor="text1"/>
        </w:rPr>
        <w:t>1.</w:t>
      </w:r>
    </w:p>
    <w:p w:rsidR="00235F8C" w:rsidRDefault="00235F8C" w:rsidP="00235F8C">
      <w:pPr>
        <w:pStyle w:val="CALENDARHISTORY"/>
      </w:pPr>
      <w:r>
        <w:t>(Read the first time--April 8, 2021)</w:t>
      </w:r>
    </w:p>
    <w:p w:rsidR="00235F8C" w:rsidRDefault="00235F8C" w:rsidP="00235F8C">
      <w:pPr>
        <w:pStyle w:val="CALENDARHISTORY"/>
      </w:pPr>
      <w:r>
        <w:t>(Reported by Committee on Finance--May 05, 2021)</w:t>
      </w:r>
    </w:p>
    <w:p w:rsidR="00235F8C" w:rsidRDefault="00235F8C" w:rsidP="00235F8C">
      <w:pPr>
        <w:pStyle w:val="CALENDARHISTORY"/>
      </w:pPr>
      <w:r>
        <w:t>(Favorable with amendments)</w:t>
      </w:r>
    </w:p>
    <w:p w:rsidR="00FE6599" w:rsidRDefault="004C6292" w:rsidP="004C6292">
      <w:pPr>
        <w:pStyle w:val="CALENDARHISTORY"/>
        <w:rPr>
          <w:u w:val="single"/>
        </w:rPr>
      </w:pPr>
      <w:r>
        <w:rPr>
          <w:u w:val="single"/>
        </w:rPr>
        <w:t>(Contested by Senator Harpootlian)</w:t>
      </w:r>
    </w:p>
    <w:p w:rsidR="00FA4DC0" w:rsidRDefault="00FA4DC0" w:rsidP="00FA4DC0"/>
    <w:p w:rsidR="00FA4DC0" w:rsidRPr="00F25C20" w:rsidRDefault="00FA4DC0" w:rsidP="00CE5EFA">
      <w:pPr>
        <w:pStyle w:val="BILLTITLE"/>
        <w:keepNext/>
        <w:keepLines/>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w:t>
      </w:r>
      <w:proofErr w:type="spellStart"/>
      <w:r w:rsidRPr="00F25C20">
        <w:t>J.L</w:t>
      </w:r>
      <w:proofErr w:type="spellEnd"/>
      <w:r w:rsidRPr="00F25C20">
        <w:t xml:space="preserve">.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ESTABLISH RESIDENCY AND BE ELIGIBLE FOR OCCUPATIONAL OR PROFESSIONAL LICENSURE UNDER THE PROVISIONS OF THIS CHAPTER, PROVIDED OTHER LICENSURE REQUIREMENTS ARE MET.</w:t>
      </w:r>
    </w:p>
    <w:p w:rsidR="00FA4DC0" w:rsidRDefault="00FA4DC0" w:rsidP="00CE5EFA">
      <w:pPr>
        <w:pStyle w:val="CALENDARHISTORY"/>
        <w:keepNext/>
        <w:keepLines/>
      </w:pPr>
      <w:r>
        <w:t>(Read the first time--April 7, 2021)</w:t>
      </w:r>
    </w:p>
    <w:p w:rsidR="00FA4DC0" w:rsidRDefault="00FA4DC0" w:rsidP="00CE5EFA">
      <w:pPr>
        <w:pStyle w:val="CALENDARHISTORY"/>
        <w:keepNext/>
        <w:keepLines/>
      </w:pPr>
      <w:r>
        <w:t>(Recalled from Committee on Labor, Commerce and Industry--May 06, 2021)</w:t>
      </w:r>
    </w:p>
    <w:p w:rsidR="00FA4DC0" w:rsidRPr="00FA4DC0" w:rsidRDefault="00FA4DC0" w:rsidP="00CE5EFA">
      <w:pPr>
        <w:pStyle w:val="CALENDARHISTORY"/>
        <w:keepNext/>
        <w:keepLines/>
      </w:pPr>
      <w:r>
        <w:rPr>
          <w:u w:val="single"/>
        </w:rPr>
        <w:t>(Contested by Senator Alexander)</w:t>
      </w:r>
    </w:p>
    <w:p w:rsidR="00FA4DC0" w:rsidRDefault="00FA4DC0" w:rsidP="00235F8C"/>
    <w:p w:rsidR="00FD52DB" w:rsidRPr="00F623B3" w:rsidRDefault="00FD52DB" w:rsidP="00FD52DB">
      <w:pPr>
        <w:pStyle w:val="BILLTITLE"/>
        <w:rPr>
          <w:color w:val="000000" w:themeColor="text1"/>
          <w:u w:color="000000" w:themeColor="text1"/>
        </w:rPr>
      </w:pPr>
      <w:r w:rsidRPr="00F623B3">
        <w:t>H.</w:t>
      </w:r>
      <w:r w:rsidRPr="00F623B3">
        <w:tab/>
        <w:t>3444</w:t>
      </w:r>
      <w:r w:rsidRPr="00F623B3">
        <w:fldChar w:fldCharType="begin"/>
      </w:r>
      <w:r w:rsidRPr="00F623B3">
        <w:instrText xml:space="preserve"> XE "H. 3444" \b </w:instrText>
      </w:r>
      <w:r w:rsidRPr="00F623B3">
        <w:fldChar w:fldCharType="end"/>
      </w:r>
      <w:r w:rsidRPr="00F623B3">
        <w:t xml:space="preserve">--Reps. Lucas, McGarry, Burns, Haddon, Pope, McCravy, Forrest, Hosey, Caskey, McGinnis, Hixon, Hewitt, Bailey, W. Newton, Herbkersman, </w:t>
      </w:r>
      <w:proofErr w:type="spellStart"/>
      <w:r w:rsidRPr="00F623B3">
        <w:t>J.E</w:t>
      </w:r>
      <w:proofErr w:type="spellEnd"/>
      <w:r w:rsidRPr="00F623B3">
        <w:t xml:space="preserve">. Johnson, Brittain, Erickson, Bradley, B. Newton, Fry, Crawford, S. Williams, Taylor, Huggins, Bryant, Blackwell and M.M. Smith:  </w:t>
      </w:r>
      <w:r w:rsidRPr="00F623B3">
        <w:rPr>
          <w:szCs w:val="30"/>
        </w:rPr>
        <w:t xml:space="preserve">A BILL </w:t>
      </w:r>
      <w:r w:rsidRPr="00F623B3">
        <w:rPr>
          <w:color w:val="000000" w:themeColor="text1"/>
          <w:u w:color="000000" w:themeColor="text1"/>
        </w:rPr>
        <w:t>TO AMEND SECTION 7</w:t>
      </w:r>
      <w:r w:rsidRPr="00F623B3">
        <w:rPr>
          <w:color w:val="000000" w:themeColor="text1"/>
          <w:u w:color="000000" w:themeColor="text1"/>
        </w:rPr>
        <w:noBreakHyphen/>
        <w:t>3</w:t>
      </w:r>
      <w:r w:rsidRPr="00F623B3">
        <w:rPr>
          <w:color w:val="000000" w:themeColor="text1"/>
          <w:u w:color="000000" w:themeColor="text1"/>
        </w:rPr>
        <w:noBreakHyphen/>
        <w:t>10, CODE OF LAWS OF SOUTH CAROLINA, 1976, RELATING TO THE CREATION, COMPOSITION, POWERS, AND DUTIES OF THE STATE ELECTION COMMISSION, SO AS TO RECONSTITUTE THE STATE ELECTION COMMISSION AND REVISE THE COMMISSION’S COMPOSITION, POWERS, AND DUTIES; AND TO AMEND SECTIONS 7</w:t>
      </w:r>
      <w:r w:rsidRPr="00F623B3">
        <w:rPr>
          <w:color w:val="000000" w:themeColor="text1"/>
          <w:u w:color="000000" w:themeColor="text1"/>
        </w:rPr>
        <w:noBreakHyphen/>
        <w:t>17</w:t>
      </w:r>
      <w:r w:rsidRPr="00F623B3">
        <w:rPr>
          <w:color w:val="000000" w:themeColor="text1"/>
          <w:u w:color="000000" w:themeColor="text1"/>
        </w:rPr>
        <w:noBreakHyphen/>
        <w:t>70 AND 7</w:t>
      </w:r>
      <w:r w:rsidRPr="00F623B3">
        <w:rPr>
          <w:color w:val="000000" w:themeColor="text1"/>
          <w:u w:color="000000" w:themeColor="text1"/>
        </w:rPr>
        <w:noBreakHyphen/>
        <w:t>17</w:t>
      </w:r>
      <w:r w:rsidRPr="00F623B3">
        <w:rPr>
          <w:color w:val="000000" w:themeColor="text1"/>
          <w:u w:color="000000" w:themeColor="text1"/>
        </w:rPr>
        <w:noBreakHyphen/>
        <w:t>220, BOTH RELATING TO MEETINGS OF THE STATE BOARD, SO AS TO MAKE CONFORMING CHANGES.</w:t>
      </w:r>
    </w:p>
    <w:p w:rsidR="00FD52DB" w:rsidRDefault="006A5BE3" w:rsidP="006A5BE3">
      <w:pPr>
        <w:pStyle w:val="CALENDARHISTORY"/>
      </w:pPr>
      <w:r>
        <w:t>(Read the first time--March 11, 2021)</w:t>
      </w:r>
    </w:p>
    <w:p w:rsidR="006A5BE3" w:rsidRDefault="006A5BE3" w:rsidP="006A5BE3">
      <w:pPr>
        <w:pStyle w:val="CALENDARHISTORY"/>
      </w:pPr>
      <w:r>
        <w:t>(Recalled from Committee on Judiciary--May 06, 2021)</w:t>
      </w:r>
    </w:p>
    <w:p w:rsidR="00444CC8" w:rsidRPr="00444CC8" w:rsidRDefault="00444CC8" w:rsidP="00444CC8">
      <w:pPr>
        <w:pStyle w:val="CALENDARHISTORY"/>
      </w:pPr>
      <w:r>
        <w:rPr>
          <w:u w:val="single"/>
        </w:rPr>
        <w:t>(Contested by Senators Harpootlian and Matthews)</w:t>
      </w:r>
    </w:p>
    <w:p w:rsidR="006A5BE3" w:rsidRDefault="006A5BE3" w:rsidP="00235F8C"/>
    <w:p w:rsidR="00235F8C" w:rsidRDefault="00235F8C" w:rsidP="00235F8C"/>
    <w:p w:rsidR="000D70A4" w:rsidRDefault="000D70A4" w:rsidP="00235F8C"/>
    <w:p w:rsidR="000D70A4" w:rsidRDefault="000D70A4" w:rsidP="00235F8C"/>
    <w:p w:rsidR="000D70A4" w:rsidRDefault="000D70A4" w:rsidP="00235F8C"/>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0A4787" w:rsidRDefault="000A4787" w:rsidP="0062310D">
      <w:pPr>
        <w:tabs>
          <w:tab w:val="left" w:pos="432"/>
          <w:tab w:val="left" w:pos="864"/>
        </w:tabs>
        <w:rPr>
          <w:noProof/>
        </w:rPr>
        <w:sectPr w:rsidR="000A4787" w:rsidSect="000A4787">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0A4787" w:rsidRPr="000A4787" w:rsidRDefault="000A4787">
      <w:pPr>
        <w:pStyle w:val="Index1"/>
        <w:tabs>
          <w:tab w:val="right" w:leader="dot" w:pos="2798"/>
        </w:tabs>
        <w:rPr>
          <w:b/>
          <w:bCs/>
          <w:noProof/>
        </w:rPr>
      </w:pPr>
      <w:r w:rsidRPr="000A4787">
        <w:rPr>
          <w:b/>
          <w:noProof/>
        </w:rPr>
        <w:t>S. 41</w:t>
      </w:r>
      <w:r w:rsidRPr="000A4787">
        <w:rPr>
          <w:b/>
          <w:noProof/>
        </w:rPr>
        <w:tab/>
      </w:r>
      <w:r w:rsidRPr="000A4787">
        <w:rPr>
          <w:b/>
          <w:bCs/>
          <w:noProof/>
        </w:rPr>
        <w:t>18</w:t>
      </w:r>
    </w:p>
    <w:p w:rsidR="000A4787" w:rsidRPr="000A4787" w:rsidRDefault="000A4787">
      <w:pPr>
        <w:pStyle w:val="Index1"/>
        <w:tabs>
          <w:tab w:val="right" w:leader="dot" w:pos="2798"/>
        </w:tabs>
        <w:rPr>
          <w:b/>
          <w:bCs/>
          <w:noProof/>
        </w:rPr>
      </w:pPr>
      <w:r w:rsidRPr="000A4787">
        <w:rPr>
          <w:b/>
          <w:noProof/>
        </w:rPr>
        <w:t>S. 94</w:t>
      </w:r>
      <w:r w:rsidRPr="000A4787">
        <w:rPr>
          <w:b/>
          <w:noProof/>
        </w:rPr>
        <w:tab/>
      </w:r>
      <w:r w:rsidRPr="000A4787">
        <w:rPr>
          <w:b/>
          <w:bCs/>
          <w:noProof/>
        </w:rPr>
        <w:t>14</w:t>
      </w:r>
    </w:p>
    <w:p w:rsidR="000A4787" w:rsidRPr="000A4787" w:rsidRDefault="000A4787">
      <w:pPr>
        <w:pStyle w:val="Index1"/>
        <w:tabs>
          <w:tab w:val="right" w:leader="dot" w:pos="2798"/>
        </w:tabs>
        <w:rPr>
          <w:b/>
          <w:bCs/>
          <w:noProof/>
        </w:rPr>
      </w:pPr>
      <w:r w:rsidRPr="000A4787">
        <w:rPr>
          <w:b/>
          <w:noProof/>
        </w:rPr>
        <w:t>S. 101</w:t>
      </w:r>
      <w:r w:rsidRPr="000A4787">
        <w:rPr>
          <w:b/>
          <w:noProof/>
        </w:rPr>
        <w:tab/>
      </w:r>
      <w:r w:rsidRPr="000A4787">
        <w:rPr>
          <w:b/>
          <w:bCs/>
          <w:noProof/>
        </w:rPr>
        <w:t>15</w:t>
      </w:r>
    </w:p>
    <w:p w:rsidR="000A4787" w:rsidRPr="000A4787" w:rsidRDefault="000A4787">
      <w:pPr>
        <w:pStyle w:val="Index1"/>
        <w:tabs>
          <w:tab w:val="right" w:leader="dot" w:pos="2798"/>
        </w:tabs>
        <w:rPr>
          <w:b/>
          <w:bCs/>
          <w:noProof/>
        </w:rPr>
      </w:pPr>
      <w:r w:rsidRPr="000A4787">
        <w:rPr>
          <w:b/>
          <w:noProof/>
        </w:rPr>
        <w:t>S. 150</w:t>
      </w:r>
      <w:r w:rsidRPr="000A4787">
        <w:rPr>
          <w:b/>
          <w:noProof/>
        </w:rPr>
        <w:tab/>
      </w:r>
      <w:r w:rsidRPr="000A4787">
        <w:rPr>
          <w:b/>
          <w:bCs/>
          <w:noProof/>
        </w:rPr>
        <w:t>17</w:t>
      </w:r>
    </w:p>
    <w:p w:rsidR="000A4787" w:rsidRPr="000A4787" w:rsidRDefault="000A4787">
      <w:pPr>
        <w:pStyle w:val="Index1"/>
        <w:tabs>
          <w:tab w:val="right" w:leader="dot" w:pos="2798"/>
        </w:tabs>
        <w:rPr>
          <w:b/>
          <w:bCs/>
          <w:noProof/>
        </w:rPr>
      </w:pPr>
      <w:r w:rsidRPr="000A4787">
        <w:rPr>
          <w:b/>
          <w:noProof/>
        </w:rPr>
        <w:t>S. 152</w:t>
      </w:r>
      <w:r w:rsidRPr="000A4787">
        <w:rPr>
          <w:b/>
          <w:noProof/>
        </w:rPr>
        <w:tab/>
      </w:r>
      <w:r w:rsidRPr="000A4787">
        <w:rPr>
          <w:b/>
          <w:bCs/>
          <w:noProof/>
        </w:rPr>
        <w:t>8</w:t>
      </w:r>
    </w:p>
    <w:p w:rsidR="000A4787" w:rsidRPr="000A4787" w:rsidRDefault="000A4787">
      <w:pPr>
        <w:pStyle w:val="Index1"/>
        <w:tabs>
          <w:tab w:val="right" w:leader="dot" w:pos="2798"/>
        </w:tabs>
        <w:rPr>
          <w:b/>
          <w:bCs/>
          <w:noProof/>
        </w:rPr>
      </w:pPr>
      <w:r w:rsidRPr="000A4787">
        <w:rPr>
          <w:b/>
          <w:noProof/>
        </w:rPr>
        <w:t>S. 200</w:t>
      </w:r>
      <w:r w:rsidRPr="000A4787">
        <w:rPr>
          <w:b/>
          <w:noProof/>
        </w:rPr>
        <w:tab/>
      </w:r>
      <w:r w:rsidRPr="000A4787">
        <w:rPr>
          <w:b/>
          <w:bCs/>
          <w:noProof/>
        </w:rPr>
        <w:t>3</w:t>
      </w:r>
    </w:p>
    <w:p w:rsidR="000A4787" w:rsidRPr="000A4787" w:rsidRDefault="000A4787">
      <w:pPr>
        <w:pStyle w:val="Index1"/>
        <w:tabs>
          <w:tab w:val="right" w:leader="dot" w:pos="2798"/>
        </w:tabs>
        <w:rPr>
          <w:b/>
          <w:bCs/>
          <w:noProof/>
        </w:rPr>
      </w:pPr>
      <w:r w:rsidRPr="000A4787">
        <w:rPr>
          <w:b/>
          <w:noProof/>
        </w:rPr>
        <w:t>S. 202</w:t>
      </w:r>
      <w:r w:rsidRPr="000A4787">
        <w:rPr>
          <w:b/>
          <w:noProof/>
        </w:rPr>
        <w:tab/>
      </w:r>
      <w:r w:rsidRPr="000A4787">
        <w:rPr>
          <w:b/>
          <w:bCs/>
          <w:noProof/>
        </w:rPr>
        <w:t>4</w:t>
      </w:r>
    </w:p>
    <w:p w:rsidR="000A4787" w:rsidRPr="000A4787" w:rsidRDefault="000A4787">
      <w:pPr>
        <w:pStyle w:val="Index1"/>
        <w:tabs>
          <w:tab w:val="right" w:leader="dot" w:pos="2798"/>
        </w:tabs>
        <w:rPr>
          <w:b/>
          <w:bCs/>
          <w:noProof/>
        </w:rPr>
      </w:pPr>
      <w:r w:rsidRPr="000A4787">
        <w:rPr>
          <w:b/>
          <w:noProof/>
        </w:rPr>
        <w:t>S. 224</w:t>
      </w:r>
      <w:r w:rsidRPr="000A4787">
        <w:rPr>
          <w:b/>
          <w:noProof/>
        </w:rPr>
        <w:tab/>
      </w:r>
      <w:r w:rsidRPr="000A4787">
        <w:rPr>
          <w:b/>
          <w:bCs/>
          <w:noProof/>
        </w:rPr>
        <w:t>9</w:t>
      </w:r>
    </w:p>
    <w:p w:rsidR="000A4787" w:rsidRPr="000A4787" w:rsidRDefault="000A4787">
      <w:pPr>
        <w:pStyle w:val="Index1"/>
        <w:tabs>
          <w:tab w:val="right" w:leader="dot" w:pos="2798"/>
        </w:tabs>
        <w:rPr>
          <w:b/>
          <w:bCs/>
          <w:noProof/>
        </w:rPr>
      </w:pPr>
      <w:r w:rsidRPr="000A4787">
        <w:rPr>
          <w:b/>
          <w:noProof/>
        </w:rPr>
        <w:t>S. 230</w:t>
      </w:r>
      <w:r w:rsidRPr="000A4787">
        <w:rPr>
          <w:b/>
          <w:noProof/>
        </w:rPr>
        <w:tab/>
      </w:r>
      <w:r w:rsidRPr="000A4787">
        <w:rPr>
          <w:b/>
          <w:bCs/>
          <w:noProof/>
        </w:rPr>
        <w:t>20</w:t>
      </w:r>
    </w:p>
    <w:p w:rsidR="000A4787" w:rsidRPr="000A4787" w:rsidRDefault="000A4787">
      <w:pPr>
        <w:pStyle w:val="Index1"/>
        <w:tabs>
          <w:tab w:val="right" w:leader="dot" w:pos="2798"/>
        </w:tabs>
        <w:rPr>
          <w:b/>
          <w:bCs/>
          <w:noProof/>
        </w:rPr>
      </w:pPr>
      <w:r w:rsidRPr="000A4787">
        <w:rPr>
          <w:b/>
          <w:noProof/>
        </w:rPr>
        <w:t>S. 235</w:t>
      </w:r>
      <w:r w:rsidRPr="000A4787">
        <w:rPr>
          <w:b/>
          <w:noProof/>
        </w:rPr>
        <w:tab/>
      </w:r>
      <w:r w:rsidRPr="000A4787">
        <w:rPr>
          <w:b/>
          <w:bCs/>
          <w:noProof/>
        </w:rPr>
        <w:t>15</w:t>
      </w:r>
    </w:p>
    <w:p w:rsidR="000A4787" w:rsidRPr="000A4787" w:rsidRDefault="000A4787">
      <w:pPr>
        <w:pStyle w:val="Index1"/>
        <w:tabs>
          <w:tab w:val="right" w:leader="dot" w:pos="2798"/>
        </w:tabs>
        <w:rPr>
          <w:b/>
          <w:bCs/>
          <w:noProof/>
        </w:rPr>
      </w:pPr>
      <w:r w:rsidRPr="000A4787">
        <w:rPr>
          <w:b/>
          <w:noProof/>
        </w:rPr>
        <w:t>S. 245</w:t>
      </w:r>
      <w:r w:rsidRPr="000A4787">
        <w:rPr>
          <w:b/>
          <w:noProof/>
        </w:rPr>
        <w:tab/>
      </w:r>
      <w:r w:rsidRPr="000A4787">
        <w:rPr>
          <w:b/>
          <w:bCs/>
          <w:noProof/>
        </w:rPr>
        <w:t>15</w:t>
      </w:r>
    </w:p>
    <w:p w:rsidR="000A4787" w:rsidRPr="000A4787" w:rsidRDefault="000A4787">
      <w:pPr>
        <w:pStyle w:val="Index1"/>
        <w:tabs>
          <w:tab w:val="right" w:leader="dot" w:pos="2798"/>
        </w:tabs>
        <w:rPr>
          <w:b/>
          <w:bCs/>
          <w:noProof/>
        </w:rPr>
      </w:pPr>
      <w:r w:rsidRPr="000A4787">
        <w:rPr>
          <w:b/>
          <w:noProof/>
        </w:rPr>
        <w:t>S. 264</w:t>
      </w:r>
      <w:r w:rsidRPr="000A4787">
        <w:rPr>
          <w:b/>
          <w:noProof/>
        </w:rPr>
        <w:tab/>
      </w:r>
      <w:r w:rsidRPr="000A4787">
        <w:rPr>
          <w:b/>
          <w:bCs/>
          <w:noProof/>
        </w:rPr>
        <w:t>6</w:t>
      </w:r>
    </w:p>
    <w:p w:rsidR="000A4787" w:rsidRPr="000A4787" w:rsidRDefault="000A4787">
      <w:pPr>
        <w:pStyle w:val="Index1"/>
        <w:tabs>
          <w:tab w:val="right" w:leader="dot" w:pos="2798"/>
        </w:tabs>
        <w:rPr>
          <w:b/>
          <w:bCs/>
          <w:noProof/>
        </w:rPr>
      </w:pPr>
      <w:r w:rsidRPr="000A4787">
        <w:rPr>
          <w:b/>
          <w:noProof/>
        </w:rPr>
        <w:t>S. 290</w:t>
      </w:r>
      <w:r w:rsidRPr="000A4787">
        <w:rPr>
          <w:b/>
          <w:noProof/>
        </w:rPr>
        <w:tab/>
      </w:r>
      <w:r w:rsidRPr="000A4787">
        <w:rPr>
          <w:b/>
          <w:bCs/>
          <w:noProof/>
        </w:rPr>
        <w:t>19</w:t>
      </w:r>
    </w:p>
    <w:p w:rsidR="000A4787" w:rsidRPr="000A4787" w:rsidRDefault="000A4787">
      <w:pPr>
        <w:pStyle w:val="Index1"/>
        <w:tabs>
          <w:tab w:val="right" w:leader="dot" w:pos="2798"/>
        </w:tabs>
        <w:rPr>
          <w:b/>
          <w:bCs/>
          <w:noProof/>
        </w:rPr>
      </w:pPr>
      <w:r w:rsidRPr="000A4787">
        <w:rPr>
          <w:b/>
          <w:noProof/>
        </w:rPr>
        <w:t>S. 304</w:t>
      </w:r>
      <w:r w:rsidRPr="000A4787">
        <w:rPr>
          <w:b/>
          <w:noProof/>
        </w:rPr>
        <w:tab/>
      </w:r>
      <w:r w:rsidRPr="000A4787">
        <w:rPr>
          <w:b/>
          <w:bCs/>
          <w:noProof/>
        </w:rPr>
        <w:t>2</w:t>
      </w:r>
    </w:p>
    <w:p w:rsidR="000A4787" w:rsidRPr="000A4787" w:rsidRDefault="000A4787">
      <w:pPr>
        <w:pStyle w:val="Index1"/>
        <w:tabs>
          <w:tab w:val="right" w:leader="dot" w:pos="2798"/>
        </w:tabs>
        <w:rPr>
          <w:b/>
          <w:bCs/>
          <w:noProof/>
        </w:rPr>
      </w:pPr>
      <w:r w:rsidRPr="000A4787">
        <w:rPr>
          <w:b/>
          <w:noProof/>
        </w:rPr>
        <w:t>S. 354</w:t>
      </w:r>
      <w:r w:rsidRPr="000A4787">
        <w:rPr>
          <w:b/>
          <w:noProof/>
        </w:rPr>
        <w:tab/>
      </w:r>
      <w:r w:rsidRPr="000A4787">
        <w:rPr>
          <w:b/>
          <w:bCs/>
          <w:noProof/>
        </w:rPr>
        <w:t>4</w:t>
      </w:r>
    </w:p>
    <w:p w:rsidR="000A4787" w:rsidRPr="000A4787" w:rsidRDefault="000A4787">
      <w:pPr>
        <w:pStyle w:val="Index1"/>
        <w:tabs>
          <w:tab w:val="right" w:leader="dot" w:pos="2798"/>
        </w:tabs>
        <w:rPr>
          <w:b/>
          <w:bCs/>
          <w:noProof/>
        </w:rPr>
      </w:pPr>
      <w:r w:rsidRPr="000A4787">
        <w:rPr>
          <w:b/>
          <w:noProof/>
        </w:rPr>
        <w:t>S. 376</w:t>
      </w:r>
      <w:r w:rsidRPr="000A4787">
        <w:rPr>
          <w:b/>
          <w:noProof/>
        </w:rPr>
        <w:tab/>
      </w:r>
      <w:r w:rsidRPr="000A4787">
        <w:rPr>
          <w:b/>
          <w:bCs/>
          <w:noProof/>
        </w:rPr>
        <w:t>12</w:t>
      </w:r>
    </w:p>
    <w:p w:rsidR="000A4787" w:rsidRPr="000A4787" w:rsidRDefault="000A4787">
      <w:pPr>
        <w:pStyle w:val="Index1"/>
        <w:tabs>
          <w:tab w:val="right" w:leader="dot" w:pos="2798"/>
        </w:tabs>
        <w:rPr>
          <w:b/>
          <w:bCs/>
          <w:noProof/>
        </w:rPr>
      </w:pPr>
      <w:r w:rsidRPr="000A4787">
        <w:rPr>
          <w:b/>
          <w:noProof/>
        </w:rPr>
        <w:t>S. 401</w:t>
      </w:r>
      <w:r w:rsidRPr="000A4787">
        <w:rPr>
          <w:b/>
          <w:noProof/>
        </w:rPr>
        <w:tab/>
      </w:r>
      <w:r w:rsidRPr="000A4787">
        <w:rPr>
          <w:b/>
          <w:bCs/>
          <w:noProof/>
        </w:rPr>
        <w:t>5</w:t>
      </w:r>
    </w:p>
    <w:p w:rsidR="000A4787" w:rsidRPr="000A4787" w:rsidRDefault="000A4787">
      <w:pPr>
        <w:pStyle w:val="Index1"/>
        <w:tabs>
          <w:tab w:val="right" w:leader="dot" w:pos="2798"/>
        </w:tabs>
        <w:rPr>
          <w:b/>
          <w:bCs/>
          <w:noProof/>
        </w:rPr>
      </w:pPr>
      <w:r w:rsidRPr="000A4787">
        <w:rPr>
          <w:b/>
          <w:noProof/>
        </w:rPr>
        <w:t>S. 427</w:t>
      </w:r>
      <w:r w:rsidRPr="000A4787">
        <w:rPr>
          <w:b/>
          <w:noProof/>
        </w:rPr>
        <w:tab/>
      </w:r>
      <w:r w:rsidRPr="000A4787">
        <w:rPr>
          <w:b/>
          <w:bCs/>
          <w:noProof/>
        </w:rPr>
        <w:t>3</w:t>
      </w:r>
    </w:p>
    <w:p w:rsidR="000A4787" w:rsidRPr="000A4787" w:rsidRDefault="000A4787">
      <w:pPr>
        <w:pStyle w:val="Index1"/>
        <w:tabs>
          <w:tab w:val="right" w:leader="dot" w:pos="2798"/>
        </w:tabs>
        <w:rPr>
          <w:b/>
          <w:bCs/>
          <w:noProof/>
        </w:rPr>
      </w:pPr>
      <w:r w:rsidRPr="000A4787">
        <w:rPr>
          <w:b/>
          <w:noProof/>
        </w:rPr>
        <w:t>S. 432</w:t>
      </w:r>
      <w:r w:rsidRPr="000A4787">
        <w:rPr>
          <w:b/>
          <w:noProof/>
        </w:rPr>
        <w:tab/>
      </w:r>
      <w:r w:rsidRPr="000A4787">
        <w:rPr>
          <w:b/>
          <w:bCs/>
          <w:noProof/>
        </w:rPr>
        <w:t>16</w:t>
      </w:r>
    </w:p>
    <w:p w:rsidR="000A4787" w:rsidRPr="000A4787" w:rsidRDefault="000A4787">
      <w:pPr>
        <w:pStyle w:val="Index1"/>
        <w:tabs>
          <w:tab w:val="right" w:leader="dot" w:pos="2798"/>
        </w:tabs>
        <w:rPr>
          <w:b/>
          <w:bCs/>
          <w:noProof/>
        </w:rPr>
      </w:pPr>
      <w:r w:rsidRPr="000A4787">
        <w:rPr>
          <w:rFonts w:eastAsia="Calibri"/>
          <w:b/>
          <w:noProof/>
        </w:rPr>
        <w:t>S. 448</w:t>
      </w:r>
      <w:r w:rsidRPr="000A4787">
        <w:rPr>
          <w:b/>
          <w:noProof/>
        </w:rPr>
        <w:tab/>
      </w:r>
      <w:r w:rsidRPr="000A4787">
        <w:rPr>
          <w:b/>
          <w:bCs/>
          <w:noProof/>
        </w:rPr>
        <w:t>1</w:t>
      </w:r>
    </w:p>
    <w:p w:rsidR="000A4787" w:rsidRPr="000A4787" w:rsidRDefault="000A4787">
      <w:pPr>
        <w:pStyle w:val="Index1"/>
        <w:tabs>
          <w:tab w:val="right" w:leader="dot" w:pos="2798"/>
        </w:tabs>
        <w:rPr>
          <w:b/>
          <w:bCs/>
          <w:noProof/>
        </w:rPr>
      </w:pPr>
      <w:r w:rsidRPr="000A4787">
        <w:rPr>
          <w:b/>
          <w:noProof/>
        </w:rPr>
        <w:t>S. 464</w:t>
      </w:r>
      <w:r w:rsidRPr="000A4787">
        <w:rPr>
          <w:b/>
          <w:noProof/>
        </w:rPr>
        <w:tab/>
      </w:r>
      <w:r w:rsidRPr="000A4787">
        <w:rPr>
          <w:b/>
          <w:bCs/>
          <w:noProof/>
        </w:rPr>
        <w:t>5</w:t>
      </w:r>
    </w:p>
    <w:p w:rsidR="000A4787" w:rsidRPr="000A4787" w:rsidRDefault="000A4787">
      <w:pPr>
        <w:pStyle w:val="Index1"/>
        <w:tabs>
          <w:tab w:val="right" w:leader="dot" w:pos="2798"/>
        </w:tabs>
        <w:rPr>
          <w:b/>
          <w:bCs/>
          <w:noProof/>
        </w:rPr>
      </w:pPr>
      <w:r w:rsidRPr="000A4787">
        <w:rPr>
          <w:b/>
          <w:noProof/>
        </w:rPr>
        <w:t>S. 475</w:t>
      </w:r>
      <w:r w:rsidRPr="000A4787">
        <w:rPr>
          <w:b/>
          <w:noProof/>
        </w:rPr>
        <w:tab/>
      </w:r>
      <w:r w:rsidRPr="000A4787">
        <w:rPr>
          <w:b/>
          <w:bCs/>
          <w:noProof/>
        </w:rPr>
        <w:t>12</w:t>
      </w:r>
    </w:p>
    <w:p w:rsidR="000A4787" w:rsidRPr="000A4787" w:rsidRDefault="000A4787">
      <w:pPr>
        <w:pStyle w:val="Index1"/>
        <w:tabs>
          <w:tab w:val="right" w:leader="dot" w:pos="2798"/>
        </w:tabs>
        <w:rPr>
          <w:b/>
          <w:bCs/>
          <w:noProof/>
        </w:rPr>
      </w:pPr>
      <w:r w:rsidRPr="000A4787">
        <w:rPr>
          <w:b/>
          <w:noProof/>
        </w:rPr>
        <w:t>S. 591</w:t>
      </w:r>
      <w:r w:rsidRPr="000A4787">
        <w:rPr>
          <w:b/>
          <w:noProof/>
        </w:rPr>
        <w:tab/>
      </w:r>
      <w:r w:rsidRPr="000A4787">
        <w:rPr>
          <w:b/>
          <w:bCs/>
          <w:noProof/>
        </w:rPr>
        <w:t>20</w:t>
      </w:r>
    </w:p>
    <w:p w:rsidR="000A4787" w:rsidRPr="000A4787" w:rsidRDefault="000A4787">
      <w:pPr>
        <w:pStyle w:val="Index1"/>
        <w:tabs>
          <w:tab w:val="right" w:leader="dot" w:pos="2798"/>
        </w:tabs>
        <w:rPr>
          <w:b/>
          <w:bCs/>
          <w:noProof/>
        </w:rPr>
      </w:pPr>
      <w:r w:rsidRPr="000A4787">
        <w:rPr>
          <w:b/>
          <w:noProof/>
        </w:rPr>
        <w:t>S. 595</w:t>
      </w:r>
      <w:r w:rsidRPr="000A4787">
        <w:rPr>
          <w:b/>
          <w:noProof/>
        </w:rPr>
        <w:tab/>
      </w:r>
      <w:r w:rsidRPr="000A4787">
        <w:rPr>
          <w:b/>
          <w:bCs/>
          <w:noProof/>
        </w:rPr>
        <w:t>14</w:t>
      </w:r>
    </w:p>
    <w:p w:rsidR="000A4787" w:rsidRPr="000A4787" w:rsidRDefault="000A4787">
      <w:pPr>
        <w:pStyle w:val="Index1"/>
        <w:tabs>
          <w:tab w:val="right" w:leader="dot" w:pos="2798"/>
        </w:tabs>
        <w:rPr>
          <w:b/>
          <w:bCs/>
          <w:noProof/>
        </w:rPr>
      </w:pPr>
      <w:r w:rsidRPr="000A4787">
        <w:rPr>
          <w:b/>
          <w:noProof/>
        </w:rPr>
        <w:t>S. 614</w:t>
      </w:r>
      <w:r w:rsidRPr="000A4787">
        <w:rPr>
          <w:b/>
          <w:noProof/>
        </w:rPr>
        <w:tab/>
      </w:r>
      <w:r w:rsidRPr="000A4787">
        <w:rPr>
          <w:b/>
          <w:bCs/>
          <w:noProof/>
        </w:rPr>
        <w:t>16</w:t>
      </w:r>
    </w:p>
    <w:p w:rsidR="000A4787" w:rsidRDefault="000A4787">
      <w:pPr>
        <w:pStyle w:val="Index1"/>
        <w:tabs>
          <w:tab w:val="right" w:leader="dot" w:pos="2798"/>
        </w:tabs>
        <w:rPr>
          <w:b/>
          <w:bCs/>
          <w:noProof/>
        </w:rPr>
      </w:pPr>
      <w:r w:rsidRPr="000A4787">
        <w:rPr>
          <w:b/>
          <w:noProof/>
        </w:rPr>
        <w:t>S. 717</w:t>
      </w:r>
      <w:r w:rsidRPr="000A4787">
        <w:rPr>
          <w:b/>
          <w:noProof/>
        </w:rPr>
        <w:tab/>
      </w:r>
      <w:r w:rsidRPr="000A4787">
        <w:rPr>
          <w:b/>
          <w:bCs/>
          <w:noProof/>
        </w:rPr>
        <w:t>6</w:t>
      </w:r>
    </w:p>
    <w:p w:rsidR="000A4787" w:rsidRPr="000A4787" w:rsidRDefault="000A4787" w:rsidP="000A4787"/>
    <w:p w:rsidR="000A4787" w:rsidRPr="000A4787" w:rsidRDefault="000A4787">
      <w:pPr>
        <w:pStyle w:val="Index1"/>
        <w:tabs>
          <w:tab w:val="right" w:leader="dot" w:pos="2798"/>
        </w:tabs>
        <w:rPr>
          <w:b/>
          <w:bCs/>
          <w:noProof/>
        </w:rPr>
      </w:pPr>
      <w:r w:rsidRPr="000A4787">
        <w:rPr>
          <w:b/>
          <w:noProof/>
        </w:rPr>
        <w:t>H. 3024</w:t>
      </w:r>
      <w:r w:rsidRPr="000A4787">
        <w:rPr>
          <w:b/>
          <w:noProof/>
        </w:rPr>
        <w:tab/>
      </w:r>
      <w:r w:rsidRPr="000A4787">
        <w:rPr>
          <w:b/>
          <w:bCs/>
          <w:noProof/>
        </w:rPr>
        <w:t>18</w:t>
      </w:r>
    </w:p>
    <w:p w:rsidR="000A4787" w:rsidRPr="000A4787" w:rsidRDefault="000A4787">
      <w:pPr>
        <w:pStyle w:val="Index1"/>
        <w:tabs>
          <w:tab w:val="right" w:leader="dot" w:pos="2798"/>
        </w:tabs>
        <w:rPr>
          <w:b/>
          <w:bCs/>
          <w:noProof/>
        </w:rPr>
      </w:pPr>
      <w:r w:rsidRPr="000A4787">
        <w:rPr>
          <w:b/>
          <w:noProof/>
        </w:rPr>
        <w:t>H. 3222</w:t>
      </w:r>
      <w:r w:rsidRPr="000A4787">
        <w:rPr>
          <w:b/>
          <w:noProof/>
        </w:rPr>
        <w:tab/>
      </w:r>
      <w:r w:rsidRPr="000A4787">
        <w:rPr>
          <w:b/>
          <w:bCs/>
          <w:noProof/>
        </w:rPr>
        <w:t>8</w:t>
      </w:r>
    </w:p>
    <w:p w:rsidR="000A4787" w:rsidRPr="000A4787" w:rsidRDefault="000A4787">
      <w:pPr>
        <w:pStyle w:val="Index1"/>
        <w:tabs>
          <w:tab w:val="right" w:leader="dot" w:pos="2798"/>
        </w:tabs>
        <w:rPr>
          <w:b/>
          <w:bCs/>
          <w:noProof/>
        </w:rPr>
      </w:pPr>
      <w:r w:rsidRPr="000A4787">
        <w:rPr>
          <w:b/>
          <w:noProof/>
        </w:rPr>
        <w:t>H. 3243</w:t>
      </w:r>
      <w:r w:rsidRPr="000A4787">
        <w:rPr>
          <w:b/>
          <w:noProof/>
        </w:rPr>
        <w:tab/>
      </w:r>
      <w:r w:rsidRPr="000A4787">
        <w:rPr>
          <w:b/>
          <w:bCs/>
          <w:noProof/>
        </w:rPr>
        <w:t>24</w:t>
      </w:r>
    </w:p>
    <w:p w:rsidR="000A4787" w:rsidRPr="000A4787" w:rsidRDefault="000A4787">
      <w:pPr>
        <w:pStyle w:val="Index1"/>
        <w:tabs>
          <w:tab w:val="right" w:leader="dot" w:pos="2798"/>
        </w:tabs>
        <w:rPr>
          <w:b/>
          <w:bCs/>
          <w:noProof/>
        </w:rPr>
      </w:pPr>
      <w:r w:rsidRPr="000A4787">
        <w:rPr>
          <w:b/>
          <w:noProof/>
        </w:rPr>
        <w:t>H. 3244</w:t>
      </w:r>
      <w:r w:rsidRPr="000A4787">
        <w:rPr>
          <w:b/>
          <w:noProof/>
        </w:rPr>
        <w:tab/>
      </w:r>
      <w:r w:rsidRPr="000A4787">
        <w:rPr>
          <w:b/>
          <w:bCs/>
          <w:noProof/>
        </w:rPr>
        <w:t>7</w:t>
      </w:r>
    </w:p>
    <w:p w:rsidR="000A4787" w:rsidRPr="000A4787" w:rsidRDefault="000A4787">
      <w:pPr>
        <w:pStyle w:val="Index1"/>
        <w:tabs>
          <w:tab w:val="right" w:leader="dot" w:pos="2798"/>
        </w:tabs>
        <w:rPr>
          <w:b/>
          <w:bCs/>
          <w:noProof/>
        </w:rPr>
      </w:pPr>
      <w:r w:rsidRPr="000A4787">
        <w:rPr>
          <w:b/>
          <w:noProof/>
        </w:rPr>
        <w:t>H. 3262</w:t>
      </w:r>
      <w:r w:rsidRPr="000A4787">
        <w:rPr>
          <w:b/>
          <w:noProof/>
        </w:rPr>
        <w:tab/>
      </w:r>
      <w:r w:rsidRPr="000A4787">
        <w:rPr>
          <w:b/>
          <w:bCs/>
          <w:noProof/>
        </w:rPr>
        <w:t>16</w:t>
      </w:r>
    </w:p>
    <w:p w:rsidR="000A4787" w:rsidRPr="000A4787" w:rsidRDefault="000A4787">
      <w:pPr>
        <w:pStyle w:val="Index1"/>
        <w:tabs>
          <w:tab w:val="right" w:leader="dot" w:pos="2798"/>
        </w:tabs>
        <w:rPr>
          <w:b/>
          <w:bCs/>
          <w:noProof/>
        </w:rPr>
      </w:pPr>
      <w:r w:rsidRPr="000A4787">
        <w:rPr>
          <w:b/>
          <w:noProof/>
        </w:rPr>
        <w:t>H. 3308</w:t>
      </w:r>
      <w:r w:rsidRPr="000A4787">
        <w:rPr>
          <w:b/>
          <w:noProof/>
        </w:rPr>
        <w:tab/>
      </w:r>
      <w:r w:rsidRPr="000A4787">
        <w:rPr>
          <w:b/>
          <w:bCs/>
          <w:noProof/>
        </w:rPr>
        <w:t>20</w:t>
      </w:r>
    </w:p>
    <w:p w:rsidR="000A4787" w:rsidRPr="000A4787" w:rsidRDefault="000A4787">
      <w:pPr>
        <w:pStyle w:val="Index1"/>
        <w:tabs>
          <w:tab w:val="right" w:leader="dot" w:pos="2798"/>
        </w:tabs>
        <w:rPr>
          <w:b/>
          <w:bCs/>
          <w:noProof/>
        </w:rPr>
      </w:pPr>
      <w:r w:rsidRPr="000A4787">
        <w:rPr>
          <w:b/>
          <w:noProof/>
        </w:rPr>
        <w:t>H. 3354</w:t>
      </w:r>
      <w:r w:rsidRPr="000A4787">
        <w:rPr>
          <w:b/>
          <w:noProof/>
        </w:rPr>
        <w:tab/>
      </w:r>
      <w:r w:rsidRPr="000A4787">
        <w:rPr>
          <w:b/>
          <w:bCs/>
          <w:noProof/>
        </w:rPr>
        <w:t>9</w:t>
      </w:r>
    </w:p>
    <w:p w:rsidR="000A4787" w:rsidRPr="000A4787" w:rsidRDefault="000A4787">
      <w:pPr>
        <w:pStyle w:val="Index1"/>
        <w:tabs>
          <w:tab w:val="right" w:leader="dot" w:pos="2798"/>
        </w:tabs>
        <w:rPr>
          <w:b/>
          <w:bCs/>
          <w:noProof/>
        </w:rPr>
      </w:pPr>
      <w:r w:rsidRPr="000A4787">
        <w:rPr>
          <w:b/>
          <w:noProof/>
        </w:rPr>
        <w:t>H. 3444</w:t>
      </w:r>
      <w:r w:rsidRPr="000A4787">
        <w:rPr>
          <w:b/>
          <w:noProof/>
        </w:rPr>
        <w:tab/>
      </w:r>
      <w:r w:rsidRPr="000A4787">
        <w:rPr>
          <w:b/>
          <w:bCs/>
          <w:noProof/>
        </w:rPr>
        <w:t>24</w:t>
      </w:r>
    </w:p>
    <w:p w:rsidR="000A4787" w:rsidRPr="000A4787" w:rsidRDefault="000A4787">
      <w:pPr>
        <w:pStyle w:val="Index1"/>
        <w:tabs>
          <w:tab w:val="right" w:leader="dot" w:pos="2798"/>
        </w:tabs>
        <w:rPr>
          <w:b/>
          <w:bCs/>
          <w:noProof/>
        </w:rPr>
      </w:pPr>
      <w:r w:rsidRPr="000A4787">
        <w:rPr>
          <w:b/>
          <w:noProof/>
        </w:rPr>
        <w:t>H. 3482</w:t>
      </w:r>
      <w:r w:rsidRPr="000A4787">
        <w:rPr>
          <w:b/>
          <w:noProof/>
        </w:rPr>
        <w:tab/>
      </w:r>
      <w:r w:rsidRPr="000A4787">
        <w:rPr>
          <w:b/>
          <w:bCs/>
          <w:noProof/>
        </w:rPr>
        <w:t>10</w:t>
      </w:r>
    </w:p>
    <w:p w:rsidR="000A4787" w:rsidRPr="000A4787" w:rsidRDefault="000A4787">
      <w:pPr>
        <w:pStyle w:val="Index1"/>
        <w:tabs>
          <w:tab w:val="right" w:leader="dot" w:pos="2798"/>
        </w:tabs>
        <w:rPr>
          <w:b/>
          <w:bCs/>
          <w:noProof/>
        </w:rPr>
      </w:pPr>
      <w:r w:rsidRPr="000A4787">
        <w:rPr>
          <w:b/>
          <w:noProof/>
        </w:rPr>
        <w:t>H. 3539</w:t>
      </w:r>
      <w:r w:rsidRPr="000A4787">
        <w:rPr>
          <w:b/>
          <w:noProof/>
        </w:rPr>
        <w:tab/>
      </w:r>
      <w:r w:rsidRPr="000A4787">
        <w:rPr>
          <w:b/>
          <w:bCs/>
          <w:noProof/>
        </w:rPr>
        <w:t>4</w:t>
      </w:r>
    </w:p>
    <w:p w:rsidR="000A4787" w:rsidRPr="000A4787" w:rsidRDefault="000A4787">
      <w:pPr>
        <w:pStyle w:val="Index1"/>
        <w:tabs>
          <w:tab w:val="right" w:leader="dot" w:pos="2798"/>
        </w:tabs>
        <w:rPr>
          <w:b/>
          <w:bCs/>
          <w:noProof/>
        </w:rPr>
      </w:pPr>
      <w:r w:rsidRPr="000A4787">
        <w:rPr>
          <w:b/>
          <w:noProof/>
        </w:rPr>
        <w:t>H. 3575</w:t>
      </w:r>
      <w:r w:rsidRPr="000A4787">
        <w:rPr>
          <w:b/>
          <w:noProof/>
        </w:rPr>
        <w:tab/>
      </w:r>
      <w:r w:rsidRPr="000A4787">
        <w:rPr>
          <w:b/>
          <w:bCs/>
          <w:noProof/>
        </w:rPr>
        <w:t>21</w:t>
      </w:r>
    </w:p>
    <w:p w:rsidR="000A4787" w:rsidRPr="000A4787" w:rsidRDefault="000A4787">
      <w:pPr>
        <w:pStyle w:val="Index1"/>
        <w:tabs>
          <w:tab w:val="right" w:leader="dot" w:pos="2798"/>
        </w:tabs>
        <w:rPr>
          <w:b/>
          <w:bCs/>
          <w:noProof/>
        </w:rPr>
      </w:pPr>
      <w:r w:rsidRPr="000A4787">
        <w:rPr>
          <w:b/>
          <w:noProof/>
        </w:rPr>
        <w:t>H. 3586</w:t>
      </w:r>
      <w:r w:rsidRPr="000A4787">
        <w:rPr>
          <w:b/>
          <w:noProof/>
        </w:rPr>
        <w:tab/>
      </w:r>
      <w:r w:rsidRPr="000A4787">
        <w:rPr>
          <w:b/>
          <w:bCs/>
          <w:noProof/>
        </w:rPr>
        <w:t>13</w:t>
      </w:r>
    </w:p>
    <w:p w:rsidR="000A4787" w:rsidRPr="000A4787" w:rsidRDefault="000A4787">
      <w:pPr>
        <w:pStyle w:val="Index1"/>
        <w:tabs>
          <w:tab w:val="right" w:leader="dot" w:pos="2798"/>
        </w:tabs>
        <w:rPr>
          <w:b/>
          <w:bCs/>
          <w:noProof/>
        </w:rPr>
      </w:pPr>
      <w:r w:rsidRPr="000A4787">
        <w:rPr>
          <w:b/>
          <w:noProof/>
        </w:rPr>
        <w:t>H. 3605</w:t>
      </w:r>
      <w:r w:rsidRPr="000A4787">
        <w:rPr>
          <w:b/>
          <w:noProof/>
        </w:rPr>
        <w:tab/>
      </w:r>
      <w:r w:rsidRPr="000A4787">
        <w:rPr>
          <w:b/>
          <w:bCs/>
          <w:noProof/>
        </w:rPr>
        <w:t>10</w:t>
      </w:r>
    </w:p>
    <w:p w:rsidR="000A4787" w:rsidRPr="000A4787" w:rsidRDefault="000A4787">
      <w:pPr>
        <w:pStyle w:val="Index1"/>
        <w:tabs>
          <w:tab w:val="right" w:leader="dot" w:pos="2798"/>
        </w:tabs>
        <w:rPr>
          <w:b/>
          <w:bCs/>
          <w:noProof/>
        </w:rPr>
      </w:pPr>
      <w:r w:rsidRPr="000A4787">
        <w:rPr>
          <w:b/>
          <w:noProof/>
        </w:rPr>
        <w:t>H. 3612</w:t>
      </w:r>
      <w:r w:rsidRPr="000A4787">
        <w:rPr>
          <w:b/>
          <w:noProof/>
        </w:rPr>
        <w:tab/>
      </w:r>
      <w:r w:rsidRPr="000A4787">
        <w:rPr>
          <w:b/>
          <w:bCs/>
          <w:noProof/>
        </w:rPr>
        <w:t>19</w:t>
      </w:r>
    </w:p>
    <w:p w:rsidR="000A4787" w:rsidRPr="000A4787" w:rsidRDefault="000A4787">
      <w:pPr>
        <w:pStyle w:val="Index1"/>
        <w:tabs>
          <w:tab w:val="right" w:leader="dot" w:pos="2798"/>
        </w:tabs>
        <w:rPr>
          <w:b/>
          <w:bCs/>
          <w:noProof/>
        </w:rPr>
      </w:pPr>
      <w:r w:rsidRPr="000A4787">
        <w:rPr>
          <w:b/>
          <w:noProof/>
        </w:rPr>
        <w:t>H. 3620</w:t>
      </w:r>
      <w:r w:rsidRPr="000A4787">
        <w:rPr>
          <w:b/>
          <w:noProof/>
        </w:rPr>
        <w:tab/>
      </w:r>
      <w:r w:rsidRPr="000A4787">
        <w:rPr>
          <w:b/>
          <w:bCs/>
          <w:noProof/>
        </w:rPr>
        <w:t>21</w:t>
      </w:r>
    </w:p>
    <w:p w:rsidR="000A4787" w:rsidRPr="000A4787" w:rsidRDefault="000A4787">
      <w:pPr>
        <w:pStyle w:val="Index1"/>
        <w:tabs>
          <w:tab w:val="right" w:leader="dot" w:pos="2798"/>
        </w:tabs>
        <w:rPr>
          <w:b/>
          <w:bCs/>
          <w:noProof/>
        </w:rPr>
      </w:pPr>
      <w:r w:rsidRPr="000A4787">
        <w:rPr>
          <w:b/>
          <w:noProof/>
        </w:rPr>
        <w:t>H. 3681</w:t>
      </w:r>
      <w:r w:rsidRPr="000A4787">
        <w:rPr>
          <w:b/>
          <w:noProof/>
        </w:rPr>
        <w:tab/>
      </w:r>
      <w:r w:rsidRPr="000A4787">
        <w:rPr>
          <w:b/>
          <w:bCs/>
          <w:noProof/>
        </w:rPr>
        <w:t>18</w:t>
      </w:r>
    </w:p>
    <w:p w:rsidR="000A4787" w:rsidRPr="000A4787" w:rsidRDefault="000A4787">
      <w:pPr>
        <w:pStyle w:val="Index1"/>
        <w:tabs>
          <w:tab w:val="right" w:leader="dot" w:pos="2798"/>
        </w:tabs>
        <w:rPr>
          <w:b/>
          <w:bCs/>
          <w:noProof/>
        </w:rPr>
      </w:pPr>
      <w:r w:rsidRPr="000A4787">
        <w:rPr>
          <w:b/>
          <w:noProof/>
        </w:rPr>
        <w:t>H. 3694</w:t>
      </w:r>
      <w:r w:rsidRPr="000A4787">
        <w:rPr>
          <w:b/>
          <w:noProof/>
        </w:rPr>
        <w:tab/>
      </w:r>
      <w:r w:rsidRPr="000A4787">
        <w:rPr>
          <w:b/>
          <w:bCs/>
          <w:noProof/>
        </w:rPr>
        <w:t>10</w:t>
      </w:r>
    </w:p>
    <w:p w:rsidR="000A4787" w:rsidRPr="000A4787" w:rsidRDefault="000A4787">
      <w:pPr>
        <w:pStyle w:val="Index1"/>
        <w:tabs>
          <w:tab w:val="right" w:leader="dot" w:pos="2798"/>
        </w:tabs>
        <w:rPr>
          <w:b/>
          <w:bCs/>
          <w:noProof/>
        </w:rPr>
      </w:pPr>
      <w:r w:rsidRPr="000A4787">
        <w:rPr>
          <w:b/>
          <w:noProof/>
        </w:rPr>
        <w:t>H. 3696</w:t>
      </w:r>
      <w:r w:rsidRPr="000A4787">
        <w:rPr>
          <w:b/>
          <w:noProof/>
        </w:rPr>
        <w:tab/>
      </w:r>
      <w:r w:rsidRPr="000A4787">
        <w:rPr>
          <w:b/>
          <w:bCs/>
          <w:noProof/>
        </w:rPr>
        <w:t>22</w:t>
      </w:r>
    </w:p>
    <w:p w:rsidR="000A4787" w:rsidRPr="000A4787" w:rsidRDefault="000A4787">
      <w:pPr>
        <w:pStyle w:val="Index1"/>
        <w:tabs>
          <w:tab w:val="right" w:leader="dot" w:pos="2798"/>
        </w:tabs>
        <w:rPr>
          <w:b/>
          <w:bCs/>
          <w:noProof/>
        </w:rPr>
      </w:pPr>
      <w:r w:rsidRPr="000A4787">
        <w:rPr>
          <w:b/>
          <w:noProof/>
        </w:rPr>
        <w:t>H. 3786</w:t>
      </w:r>
      <w:r w:rsidRPr="000A4787">
        <w:rPr>
          <w:b/>
          <w:noProof/>
        </w:rPr>
        <w:tab/>
      </w:r>
      <w:r w:rsidRPr="000A4787">
        <w:rPr>
          <w:b/>
          <w:bCs/>
          <w:noProof/>
        </w:rPr>
        <w:t>11</w:t>
      </w:r>
    </w:p>
    <w:p w:rsidR="000A4787" w:rsidRPr="000A4787" w:rsidRDefault="000A4787">
      <w:pPr>
        <w:pStyle w:val="Index1"/>
        <w:tabs>
          <w:tab w:val="right" w:leader="dot" w:pos="2798"/>
        </w:tabs>
        <w:rPr>
          <w:b/>
          <w:bCs/>
          <w:noProof/>
        </w:rPr>
      </w:pPr>
      <w:r w:rsidRPr="000A4787">
        <w:rPr>
          <w:b/>
          <w:noProof/>
        </w:rPr>
        <w:t>H. 3865</w:t>
      </w:r>
      <w:r w:rsidRPr="000A4787">
        <w:rPr>
          <w:b/>
          <w:noProof/>
        </w:rPr>
        <w:tab/>
      </w:r>
      <w:r w:rsidRPr="000A4787">
        <w:rPr>
          <w:b/>
          <w:bCs/>
          <w:noProof/>
        </w:rPr>
        <w:t>22</w:t>
      </w:r>
    </w:p>
    <w:p w:rsidR="000A4787" w:rsidRPr="000A4787" w:rsidRDefault="000A4787">
      <w:pPr>
        <w:pStyle w:val="Index1"/>
        <w:tabs>
          <w:tab w:val="right" w:leader="dot" w:pos="2798"/>
        </w:tabs>
        <w:rPr>
          <w:b/>
          <w:bCs/>
          <w:noProof/>
        </w:rPr>
      </w:pPr>
      <w:r w:rsidRPr="000A4787">
        <w:rPr>
          <w:b/>
          <w:noProof/>
        </w:rPr>
        <w:t>H. 3899</w:t>
      </w:r>
      <w:r w:rsidRPr="000A4787">
        <w:rPr>
          <w:b/>
          <w:noProof/>
        </w:rPr>
        <w:tab/>
      </w:r>
      <w:r w:rsidRPr="000A4787">
        <w:rPr>
          <w:b/>
          <w:bCs/>
          <w:noProof/>
        </w:rPr>
        <w:t>11</w:t>
      </w:r>
    </w:p>
    <w:p w:rsidR="000A4787" w:rsidRPr="000A4787" w:rsidRDefault="000A4787">
      <w:pPr>
        <w:pStyle w:val="Index1"/>
        <w:tabs>
          <w:tab w:val="right" w:leader="dot" w:pos="2798"/>
        </w:tabs>
        <w:rPr>
          <w:b/>
          <w:bCs/>
          <w:noProof/>
        </w:rPr>
      </w:pPr>
      <w:r w:rsidRPr="000A4787">
        <w:rPr>
          <w:b/>
          <w:noProof/>
        </w:rPr>
        <w:t>H. 4006</w:t>
      </w:r>
      <w:r w:rsidRPr="000A4787">
        <w:rPr>
          <w:b/>
          <w:noProof/>
        </w:rPr>
        <w:tab/>
      </w:r>
      <w:r w:rsidRPr="000A4787">
        <w:rPr>
          <w:b/>
          <w:bCs/>
          <w:noProof/>
        </w:rPr>
        <w:t>23</w:t>
      </w:r>
    </w:p>
    <w:p w:rsidR="000A4787" w:rsidRPr="000A4787" w:rsidRDefault="000A4787">
      <w:pPr>
        <w:pStyle w:val="Index1"/>
        <w:tabs>
          <w:tab w:val="right" w:leader="dot" w:pos="2798"/>
        </w:tabs>
        <w:rPr>
          <w:b/>
          <w:bCs/>
          <w:noProof/>
        </w:rPr>
      </w:pPr>
      <w:r w:rsidRPr="000A4787">
        <w:rPr>
          <w:b/>
          <w:noProof/>
        </w:rPr>
        <w:t>H. 4017</w:t>
      </w:r>
      <w:r w:rsidRPr="000A4787">
        <w:rPr>
          <w:b/>
          <w:noProof/>
        </w:rPr>
        <w:tab/>
      </w:r>
      <w:r w:rsidRPr="000A4787">
        <w:rPr>
          <w:b/>
          <w:bCs/>
          <w:noProof/>
        </w:rPr>
        <w:t>23</w:t>
      </w:r>
    </w:p>
    <w:p w:rsidR="000A4787" w:rsidRPr="000A4787" w:rsidRDefault="000A4787">
      <w:pPr>
        <w:pStyle w:val="Index1"/>
        <w:tabs>
          <w:tab w:val="right" w:leader="dot" w:pos="2798"/>
        </w:tabs>
        <w:rPr>
          <w:b/>
          <w:bCs/>
          <w:noProof/>
        </w:rPr>
      </w:pPr>
      <w:r w:rsidRPr="000A4787">
        <w:rPr>
          <w:b/>
          <w:noProof/>
        </w:rPr>
        <w:t>H. 4241</w:t>
      </w:r>
      <w:r w:rsidRPr="000A4787">
        <w:rPr>
          <w:b/>
          <w:noProof/>
        </w:rPr>
        <w:tab/>
      </w:r>
      <w:r w:rsidRPr="000A4787">
        <w:rPr>
          <w:b/>
          <w:bCs/>
          <w:noProof/>
        </w:rPr>
        <w:t>1</w:t>
      </w:r>
    </w:p>
    <w:p w:rsidR="000A4787" w:rsidRDefault="000A4787" w:rsidP="0062310D">
      <w:pPr>
        <w:tabs>
          <w:tab w:val="left" w:pos="432"/>
          <w:tab w:val="left" w:pos="864"/>
        </w:tabs>
        <w:rPr>
          <w:noProof/>
        </w:rPr>
        <w:sectPr w:rsidR="000A4787" w:rsidSect="000A4787">
          <w:type w:val="continuous"/>
          <w:pgSz w:w="12240" w:h="15840" w:code="1"/>
          <w:pgMar w:top="1008" w:right="4666" w:bottom="3499" w:left="1238" w:header="0" w:footer="3499" w:gutter="0"/>
          <w:cols w:num="2" w:space="720"/>
          <w:titlePg/>
          <w:docGrid w:linePitch="360"/>
        </w:sectPr>
      </w:pPr>
    </w:p>
    <w:p w:rsidR="0036113A" w:rsidRDefault="000A4787" w:rsidP="0062310D">
      <w:pPr>
        <w:tabs>
          <w:tab w:val="left" w:pos="432"/>
          <w:tab w:val="left" w:pos="864"/>
        </w:tabs>
      </w:pPr>
      <w:r>
        <w:fldChar w:fldCharType="end"/>
      </w:r>
    </w:p>
    <w:sectPr w:rsidR="0036113A" w:rsidSect="000A4787">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105" w:rsidRDefault="009B5105">
      <w:r>
        <w:separator/>
      </w:r>
    </w:p>
  </w:endnote>
  <w:endnote w:type="continuationSeparator" w:id="0">
    <w:p w:rsidR="009B5105" w:rsidRDefault="009B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105" w:rsidRDefault="009B5105">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C71410">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105" w:rsidRDefault="009B51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105" w:rsidRDefault="009B5105">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C7141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105" w:rsidRDefault="009B5105">
      <w:r>
        <w:separator/>
      </w:r>
    </w:p>
  </w:footnote>
  <w:footnote w:type="continuationSeparator" w:id="0">
    <w:p w:rsidR="009B5105" w:rsidRDefault="009B51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9"/>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1FE"/>
    <w:rsid w:val="0000075E"/>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29E1"/>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787"/>
    <w:rsid w:val="000A4A2B"/>
    <w:rsid w:val="000A4D1E"/>
    <w:rsid w:val="000A5F13"/>
    <w:rsid w:val="000A60B9"/>
    <w:rsid w:val="000B27E3"/>
    <w:rsid w:val="000B2A43"/>
    <w:rsid w:val="000B441B"/>
    <w:rsid w:val="000B52A6"/>
    <w:rsid w:val="000B64DE"/>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D70A4"/>
    <w:rsid w:val="000E01D8"/>
    <w:rsid w:val="000E4A2C"/>
    <w:rsid w:val="000E63A0"/>
    <w:rsid w:val="000E6E78"/>
    <w:rsid w:val="000F3E2F"/>
    <w:rsid w:val="000F63A6"/>
    <w:rsid w:val="0010204F"/>
    <w:rsid w:val="00103155"/>
    <w:rsid w:val="00103F66"/>
    <w:rsid w:val="001042D7"/>
    <w:rsid w:val="001048E1"/>
    <w:rsid w:val="001073F6"/>
    <w:rsid w:val="001100F7"/>
    <w:rsid w:val="0011039E"/>
    <w:rsid w:val="0011329B"/>
    <w:rsid w:val="0011394A"/>
    <w:rsid w:val="00120147"/>
    <w:rsid w:val="00121008"/>
    <w:rsid w:val="001217C3"/>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2FA7"/>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5F8C"/>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77929"/>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22E"/>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6E08"/>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C7723"/>
    <w:rsid w:val="003D0834"/>
    <w:rsid w:val="003D0C08"/>
    <w:rsid w:val="003D1852"/>
    <w:rsid w:val="003D5707"/>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44CC8"/>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6292"/>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6ADA"/>
    <w:rsid w:val="00507C9E"/>
    <w:rsid w:val="00510E24"/>
    <w:rsid w:val="00510FAB"/>
    <w:rsid w:val="00516EEB"/>
    <w:rsid w:val="00522917"/>
    <w:rsid w:val="00523948"/>
    <w:rsid w:val="00525BDB"/>
    <w:rsid w:val="0052680F"/>
    <w:rsid w:val="0053195B"/>
    <w:rsid w:val="00533923"/>
    <w:rsid w:val="005361E1"/>
    <w:rsid w:val="00536BFB"/>
    <w:rsid w:val="0053784E"/>
    <w:rsid w:val="0054067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0CF9"/>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5822"/>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0E46"/>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77B96"/>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5BE3"/>
    <w:rsid w:val="006A6F5D"/>
    <w:rsid w:val="006A7CFF"/>
    <w:rsid w:val="006B362E"/>
    <w:rsid w:val="006B42F6"/>
    <w:rsid w:val="006B62E2"/>
    <w:rsid w:val="006B7DB3"/>
    <w:rsid w:val="006C0335"/>
    <w:rsid w:val="006C3370"/>
    <w:rsid w:val="006C4258"/>
    <w:rsid w:val="006C45CB"/>
    <w:rsid w:val="006C6175"/>
    <w:rsid w:val="006C74F9"/>
    <w:rsid w:val="006C7F1A"/>
    <w:rsid w:val="006D345F"/>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2E4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4644"/>
    <w:rsid w:val="0078562B"/>
    <w:rsid w:val="00785A64"/>
    <w:rsid w:val="00786287"/>
    <w:rsid w:val="00787601"/>
    <w:rsid w:val="00787E7A"/>
    <w:rsid w:val="00790BDD"/>
    <w:rsid w:val="007925D0"/>
    <w:rsid w:val="00793E26"/>
    <w:rsid w:val="00794E31"/>
    <w:rsid w:val="00796293"/>
    <w:rsid w:val="007A05D7"/>
    <w:rsid w:val="007A0F08"/>
    <w:rsid w:val="007A15E3"/>
    <w:rsid w:val="007A16C3"/>
    <w:rsid w:val="007A24C9"/>
    <w:rsid w:val="007A34EA"/>
    <w:rsid w:val="007A5E4D"/>
    <w:rsid w:val="007A5F5E"/>
    <w:rsid w:val="007A77F2"/>
    <w:rsid w:val="007B211B"/>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2DAC"/>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204"/>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B77A1"/>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21FE"/>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30C3"/>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5105"/>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27CB"/>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1313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3F9A"/>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C5817"/>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0FC5"/>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9C2"/>
    <w:rsid w:val="00C44DAD"/>
    <w:rsid w:val="00C47AB1"/>
    <w:rsid w:val="00C50ACB"/>
    <w:rsid w:val="00C516EF"/>
    <w:rsid w:val="00C51C83"/>
    <w:rsid w:val="00C55418"/>
    <w:rsid w:val="00C564A5"/>
    <w:rsid w:val="00C57AE1"/>
    <w:rsid w:val="00C609AC"/>
    <w:rsid w:val="00C65C7B"/>
    <w:rsid w:val="00C6712E"/>
    <w:rsid w:val="00C70261"/>
    <w:rsid w:val="00C70CB3"/>
    <w:rsid w:val="00C71410"/>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0962"/>
    <w:rsid w:val="00CB2188"/>
    <w:rsid w:val="00CB3006"/>
    <w:rsid w:val="00CB7ABE"/>
    <w:rsid w:val="00CC1C59"/>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5EFA"/>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313B"/>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D71"/>
    <w:rsid w:val="00FA4DC0"/>
    <w:rsid w:val="00FA4F73"/>
    <w:rsid w:val="00FA534F"/>
    <w:rsid w:val="00FA7234"/>
    <w:rsid w:val="00FB1B58"/>
    <w:rsid w:val="00FB45D1"/>
    <w:rsid w:val="00FB6522"/>
    <w:rsid w:val="00FB73E1"/>
    <w:rsid w:val="00FC1AFE"/>
    <w:rsid w:val="00FC35C1"/>
    <w:rsid w:val="00FD3C11"/>
    <w:rsid w:val="00FD52DB"/>
    <w:rsid w:val="00FD69E6"/>
    <w:rsid w:val="00FD7081"/>
    <w:rsid w:val="00FD7DBA"/>
    <w:rsid w:val="00FE0496"/>
    <w:rsid w:val="00FE2F27"/>
    <w:rsid w:val="00FE6599"/>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EE1AA13-0B91-4A82-9421-1CA2B478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525BDB"/>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0A4787"/>
    <w:pPr>
      <w:ind w:left="220" w:hanging="220"/>
    </w:pPr>
  </w:style>
  <w:style w:type="paragraph" w:styleId="BalloonText">
    <w:name w:val="Balloon Text"/>
    <w:basedOn w:val="Normal"/>
    <w:link w:val="BalloonTextChar"/>
    <w:uiPriority w:val="99"/>
    <w:semiHidden/>
    <w:unhideWhenUsed/>
    <w:rsid w:val="007A05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5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2D194-87AD-4C0A-9B11-1701A41DB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5996</Words>
  <Characters>32018</Characters>
  <Application>Microsoft Office Word</Application>
  <DocSecurity>0</DocSecurity>
  <Lines>1089</Lines>
  <Paragraphs>337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5/11/2021 - South Carolina Legislature Online</dc:title>
  <dc:creator>Lesley Stone</dc:creator>
  <cp:lastModifiedBy>Danny Crook</cp:lastModifiedBy>
  <cp:revision>2</cp:revision>
  <cp:lastPrinted>2021-05-07T13:07:00Z</cp:lastPrinted>
  <dcterms:created xsi:type="dcterms:W3CDTF">2021-05-07T18:41:00Z</dcterms:created>
  <dcterms:modified xsi:type="dcterms:W3CDTF">2021-05-07T18:41:00Z</dcterms:modified>
</cp:coreProperties>
</file>