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4A4" w:rsidRPr="00854A6C" w:rsidRDefault="00F50227" w:rsidP="00854A6C">
      <w:pPr>
        <w:jc w:val="right"/>
        <w:rPr>
          <w:b/>
          <w:sz w:val="26"/>
          <w:szCs w:val="26"/>
        </w:rPr>
      </w:pPr>
      <w:bookmarkStart w:id="0" w:name="_GoBack"/>
      <w:bookmarkEnd w:id="0"/>
      <w:r>
        <w:rPr>
          <w:b/>
          <w:sz w:val="26"/>
          <w:szCs w:val="26"/>
        </w:rPr>
        <w:t xml:space="preserve">                     </w:t>
      </w:r>
      <w:r w:rsidR="00CD2DA6">
        <w:rPr>
          <w:b/>
          <w:sz w:val="26"/>
          <w:szCs w:val="26"/>
        </w:rPr>
        <w:tab/>
      </w:r>
      <w:r w:rsidR="00BC5838">
        <w:rPr>
          <w:b/>
          <w:sz w:val="26"/>
          <w:szCs w:val="26"/>
        </w:rPr>
        <w:tab/>
      </w:r>
      <w:r w:rsidR="00BC5838">
        <w:rPr>
          <w:b/>
          <w:sz w:val="26"/>
          <w:szCs w:val="26"/>
        </w:rPr>
        <w:tab/>
      </w:r>
      <w:r w:rsidR="00BC5838">
        <w:rPr>
          <w:b/>
          <w:sz w:val="26"/>
          <w:szCs w:val="26"/>
        </w:rPr>
        <w:tab/>
      </w:r>
      <w:r w:rsidR="00BC5838">
        <w:rPr>
          <w:b/>
          <w:sz w:val="26"/>
          <w:szCs w:val="26"/>
        </w:rPr>
        <w:tab/>
      </w:r>
      <w:r w:rsidR="00BC5838">
        <w:rPr>
          <w:b/>
          <w:sz w:val="26"/>
          <w:szCs w:val="26"/>
        </w:rPr>
        <w:tab/>
      </w:r>
      <w:r w:rsidR="00BC5838">
        <w:rPr>
          <w:b/>
          <w:sz w:val="26"/>
          <w:szCs w:val="26"/>
        </w:rPr>
        <w:tab/>
      </w:r>
      <w:r w:rsidR="00BC5838">
        <w:rPr>
          <w:b/>
          <w:sz w:val="26"/>
          <w:szCs w:val="26"/>
        </w:rPr>
        <w:tab/>
      </w:r>
      <w:r w:rsidR="00BC5838">
        <w:rPr>
          <w:b/>
          <w:sz w:val="26"/>
          <w:szCs w:val="26"/>
        </w:rPr>
        <w:tab/>
      </w:r>
      <w:r w:rsidR="00BC5838">
        <w:rPr>
          <w:b/>
          <w:sz w:val="26"/>
          <w:szCs w:val="26"/>
        </w:rPr>
        <w:tab/>
      </w:r>
      <w:r w:rsidR="00BC5838">
        <w:rPr>
          <w:b/>
          <w:sz w:val="26"/>
          <w:szCs w:val="26"/>
        </w:rPr>
        <w:tab/>
      </w:r>
      <w:r w:rsidR="00BC5838">
        <w:rPr>
          <w:b/>
          <w:sz w:val="26"/>
          <w:szCs w:val="26"/>
        </w:rPr>
        <w:tab/>
      </w:r>
      <w:r w:rsidR="00BC5838">
        <w:rPr>
          <w:b/>
          <w:sz w:val="26"/>
          <w:szCs w:val="26"/>
        </w:rPr>
        <w:tab/>
      </w:r>
      <w:r w:rsidR="00BC5838">
        <w:rPr>
          <w:b/>
          <w:sz w:val="26"/>
          <w:szCs w:val="26"/>
        </w:rPr>
        <w:tab/>
      </w:r>
      <w:r w:rsidR="00BC5838">
        <w:rPr>
          <w:b/>
          <w:sz w:val="26"/>
          <w:szCs w:val="26"/>
        </w:rPr>
        <w:tab/>
      </w:r>
      <w:r w:rsidR="00BC5838">
        <w:rPr>
          <w:b/>
          <w:sz w:val="26"/>
          <w:szCs w:val="26"/>
        </w:rPr>
        <w:tab/>
      </w:r>
      <w:r w:rsidR="00BC5838">
        <w:rPr>
          <w:b/>
          <w:sz w:val="26"/>
          <w:szCs w:val="26"/>
        </w:rPr>
        <w:tab/>
      </w:r>
      <w:r w:rsidR="00BC5838">
        <w:rPr>
          <w:b/>
          <w:sz w:val="26"/>
          <w:szCs w:val="26"/>
        </w:rPr>
        <w:tab/>
      </w:r>
      <w:r w:rsidR="00BC5838">
        <w:rPr>
          <w:b/>
          <w:sz w:val="26"/>
          <w:szCs w:val="26"/>
        </w:rPr>
        <w:tab/>
      </w:r>
      <w:r w:rsidR="00BC5838">
        <w:rPr>
          <w:b/>
          <w:sz w:val="26"/>
          <w:szCs w:val="26"/>
        </w:rPr>
        <w:tab/>
      </w:r>
      <w:r w:rsidR="00BC5838">
        <w:rPr>
          <w:b/>
          <w:sz w:val="26"/>
          <w:szCs w:val="26"/>
        </w:rPr>
        <w:tab/>
      </w:r>
      <w:r w:rsidR="00BC5838">
        <w:rPr>
          <w:b/>
          <w:sz w:val="26"/>
          <w:szCs w:val="26"/>
        </w:rPr>
        <w:tab/>
      </w:r>
      <w:r w:rsidR="00BC5838">
        <w:rPr>
          <w:b/>
          <w:sz w:val="26"/>
          <w:szCs w:val="26"/>
        </w:rPr>
        <w:tab/>
      </w:r>
      <w:r w:rsidR="00BC5838">
        <w:rPr>
          <w:b/>
          <w:sz w:val="26"/>
          <w:szCs w:val="26"/>
        </w:rPr>
        <w:tab/>
      </w:r>
      <w:r w:rsidR="00BC5838">
        <w:rPr>
          <w:b/>
          <w:sz w:val="26"/>
          <w:szCs w:val="26"/>
        </w:rPr>
        <w:tab/>
      </w:r>
      <w:r w:rsidR="00BC5838">
        <w:rPr>
          <w:b/>
          <w:sz w:val="26"/>
          <w:szCs w:val="26"/>
        </w:rPr>
        <w:tab/>
        <w:t>NO. 46</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75pt" o:ole="" fillcolor="window">
            <v:imagedata r:id="rId7" o:title="" gain="2147483647f" blacklevel="15728f"/>
          </v:shape>
          <o:OLEObject Type="Embed" ProgID="Word.Picture.8" ShapeID="_x0000_i1025" DrawAspect="Content" ObjectID="_1710180733"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12</w:t>
      </w:r>
      <w:r w:rsidRPr="00854A6C">
        <w:rPr>
          <w:b/>
          <w:sz w:val="21"/>
          <w:szCs w:val="21"/>
        </w:rPr>
        <w:t>, 20</w:t>
      </w:r>
      <w:r w:rsidR="00DF34B5">
        <w:rPr>
          <w:b/>
          <w:sz w:val="21"/>
          <w:szCs w:val="21"/>
        </w:rPr>
        <w:t>21</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BC5838" w:rsidP="00854A6C">
      <w:pPr>
        <w:jc w:val="center"/>
        <w:rPr>
          <w:b/>
        </w:rPr>
      </w:pPr>
      <w:r>
        <w:rPr>
          <w:b/>
        </w:rPr>
        <w:t>WEDNES</w:t>
      </w:r>
      <w:r w:rsidR="00566E22">
        <w:rPr>
          <w:b/>
        </w:rPr>
        <w:t xml:space="preserve">DAY, </w:t>
      </w:r>
      <w:r>
        <w:rPr>
          <w:b/>
        </w:rPr>
        <w:t>MARCH 30</w:t>
      </w:r>
      <w:r w:rsidR="000A7610" w:rsidRPr="00854A6C">
        <w:rPr>
          <w:b/>
        </w:rPr>
        <w:t>, 20</w:t>
      </w:r>
      <w:r w:rsidR="002958C1">
        <w:rPr>
          <w:b/>
        </w:rPr>
        <w:t>22</w:t>
      </w:r>
    </w:p>
    <w:p w:rsidR="00DB74A4" w:rsidRDefault="00DB74A4"/>
    <w:p w:rsidR="00DB74A4" w:rsidRDefault="000A7610" w:rsidP="00883D7B">
      <w:pPr>
        <w:jc w:val="center"/>
        <w:rPr>
          <w:b/>
        </w:rPr>
      </w:pPr>
      <w:r>
        <w:br w:type="page"/>
      </w:r>
      <w:r w:rsidR="00BC5838">
        <w:rPr>
          <w:b/>
        </w:rPr>
        <w:lastRenderedPageBreak/>
        <w:t>Wednesday, March 30</w:t>
      </w:r>
      <w:r>
        <w:rPr>
          <w:b/>
        </w:rPr>
        <w:t>, 20</w:t>
      </w:r>
      <w:r w:rsidR="002958C1">
        <w:rPr>
          <w:b/>
        </w:rPr>
        <w:t>22</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 xml:space="preserve">:00 </w:t>
      </w:r>
      <w:r w:rsidR="00BC5838">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915EC5" w:rsidRDefault="00915EC5" w:rsidP="00915EC5">
      <w:pPr>
        <w:rPr>
          <w:szCs w:val="22"/>
        </w:rPr>
      </w:pPr>
      <w:r w:rsidRPr="00F07698">
        <w:rPr>
          <w:szCs w:val="22"/>
        </w:rPr>
        <w:t>Proverbs 1:7</w:t>
      </w:r>
    </w:p>
    <w:p w:rsidR="00915EC5" w:rsidRPr="00F07698" w:rsidRDefault="00915EC5" w:rsidP="00915EC5">
      <w:pPr>
        <w:rPr>
          <w:szCs w:val="22"/>
        </w:rPr>
      </w:pPr>
      <w:r>
        <w:rPr>
          <w:szCs w:val="22"/>
        </w:rPr>
        <w:tab/>
      </w:r>
      <w:r w:rsidRPr="00F07698">
        <w:rPr>
          <w:szCs w:val="22"/>
        </w:rPr>
        <w:t>In Proverbs we find many “wisdom sayings.”  One of them you may recall, that:</w:t>
      </w:r>
      <w:r>
        <w:rPr>
          <w:szCs w:val="22"/>
        </w:rPr>
        <w:t xml:space="preserve">  </w:t>
      </w:r>
      <w:r w:rsidRPr="00F07698">
        <w:rPr>
          <w:szCs w:val="22"/>
        </w:rPr>
        <w:t>“The fear of the Lord is the beginning of knowl</w:t>
      </w:r>
      <w:r>
        <w:rPr>
          <w:szCs w:val="22"/>
        </w:rPr>
        <w:t xml:space="preserve">edge; fools despise wisdom and </w:t>
      </w:r>
      <w:r w:rsidRPr="00F07698">
        <w:rPr>
          <w:szCs w:val="22"/>
        </w:rPr>
        <w:t>instruction.”</w:t>
      </w:r>
      <w:r w:rsidRPr="00F07698">
        <w:rPr>
          <w:szCs w:val="22"/>
        </w:rPr>
        <w:tab/>
      </w:r>
      <w:r w:rsidRPr="00F07698">
        <w:rPr>
          <w:szCs w:val="22"/>
        </w:rPr>
        <w:tab/>
      </w:r>
      <w:r w:rsidRPr="00F07698">
        <w:rPr>
          <w:szCs w:val="22"/>
        </w:rPr>
        <w:tab/>
      </w:r>
      <w:r w:rsidRPr="00F07698">
        <w:rPr>
          <w:szCs w:val="22"/>
        </w:rPr>
        <w:tab/>
      </w:r>
    </w:p>
    <w:p w:rsidR="00915EC5" w:rsidRPr="00F07698" w:rsidRDefault="00915EC5" w:rsidP="00915EC5">
      <w:pPr>
        <w:rPr>
          <w:szCs w:val="22"/>
        </w:rPr>
      </w:pPr>
      <w:r>
        <w:rPr>
          <w:szCs w:val="22"/>
        </w:rPr>
        <w:tab/>
      </w:r>
      <w:r w:rsidRPr="00F07698">
        <w:rPr>
          <w:szCs w:val="22"/>
        </w:rPr>
        <w:t>Let us pray:</w:t>
      </w:r>
      <w:r>
        <w:rPr>
          <w:szCs w:val="22"/>
        </w:rPr>
        <w:t xml:space="preserve">  </w:t>
      </w:r>
      <w:r w:rsidRPr="00F07698">
        <w:rPr>
          <w:szCs w:val="22"/>
        </w:rPr>
        <w:t xml:space="preserve">May it be, O God, that not a one of us ever turns his or her back on learning, on our need to discover new things, to grow in our understanding of the world around us.  </w:t>
      </w:r>
      <w:r>
        <w:rPr>
          <w:szCs w:val="22"/>
        </w:rPr>
        <w:t xml:space="preserve">Here in this world of ours -- </w:t>
      </w:r>
      <w:r w:rsidRPr="00F07698">
        <w:rPr>
          <w:szCs w:val="22"/>
        </w:rPr>
        <w:t xml:space="preserve">even when we think things cannot possibly become any </w:t>
      </w:r>
      <w:r>
        <w:rPr>
          <w:szCs w:val="22"/>
        </w:rPr>
        <w:t xml:space="preserve">more complex -- </w:t>
      </w:r>
      <w:r w:rsidRPr="00F07698">
        <w:rPr>
          <w:szCs w:val="22"/>
        </w:rPr>
        <w:t>we know full well that they will and that we absolutely must continue to learn, to gain new perspectives, to fill the gaps in our understanding of virtually everything around us.  And You, Loving God, are certainly a key entry point in this whole process for us.  So we pray today that by Your grace You will lead all of us in this Senate toward a greater and deeper understanding of the world.  In Your loving name we humbly ask this, O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110AB1" w:rsidRPr="00110AB1" w:rsidRDefault="00110AB1" w:rsidP="00110AB1">
      <w:pPr>
        <w:pStyle w:val="Header"/>
        <w:tabs>
          <w:tab w:val="clear" w:pos="8640"/>
          <w:tab w:val="left" w:pos="4320"/>
        </w:tabs>
        <w:jc w:val="center"/>
      </w:pPr>
      <w:r>
        <w:rPr>
          <w:b/>
        </w:rPr>
        <w:t>Point of Quorum</w:t>
      </w:r>
    </w:p>
    <w:p w:rsidR="00110AB1" w:rsidRDefault="00110AB1">
      <w:pPr>
        <w:pStyle w:val="Header"/>
        <w:tabs>
          <w:tab w:val="clear" w:pos="8640"/>
          <w:tab w:val="left" w:pos="4320"/>
        </w:tabs>
      </w:pPr>
      <w:r>
        <w:tab/>
        <w:t>At 1:04 P.M., Senator PEELER made the point that a quorum was not present.  It was ascertained that a quorum was not present.</w:t>
      </w:r>
    </w:p>
    <w:p w:rsidR="00110AB1" w:rsidRDefault="00110AB1">
      <w:pPr>
        <w:pStyle w:val="Header"/>
        <w:tabs>
          <w:tab w:val="clear" w:pos="8640"/>
          <w:tab w:val="left" w:pos="4320"/>
        </w:tabs>
      </w:pPr>
    </w:p>
    <w:p w:rsidR="00110AB1" w:rsidRPr="00110AB1" w:rsidRDefault="00110AB1" w:rsidP="00110AB1">
      <w:pPr>
        <w:pStyle w:val="Header"/>
        <w:tabs>
          <w:tab w:val="clear" w:pos="8640"/>
          <w:tab w:val="left" w:pos="4320"/>
        </w:tabs>
        <w:jc w:val="center"/>
      </w:pPr>
      <w:r>
        <w:rPr>
          <w:b/>
        </w:rPr>
        <w:t>Call of the Senate</w:t>
      </w:r>
    </w:p>
    <w:p w:rsidR="00110AB1" w:rsidRDefault="00110AB1">
      <w:pPr>
        <w:pStyle w:val="Header"/>
        <w:tabs>
          <w:tab w:val="clear" w:pos="8640"/>
          <w:tab w:val="left" w:pos="4320"/>
        </w:tabs>
      </w:pPr>
      <w:r>
        <w:tab/>
        <w:t>Senator PEELER moved that a Call of the Senate be made.  The following Senators answered the Call:</w:t>
      </w:r>
    </w:p>
    <w:p w:rsidR="00110AB1" w:rsidRDefault="00110AB1" w:rsidP="00110A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110AB1" w:rsidRDefault="00110AB1" w:rsidP="00110A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0AB1">
        <w:t>Adams</w:t>
      </w:r>
      <w:r>
        <w:tab/>
      </w:r>
      <w:r w:rsidRPr="00110AB1">
        <w:t>Alexander</w:t>
      </w:r>
      <w:r>
        <w:tab/>
      </w:r>
      <w:r w:rsidRPr="00110AB1">
        <w:t>Bennett</w:t>
      </w:r>
    </w:p>
    <w:p w:rsidR="00110AB1" w:rsidRDefault="00110AB1" w:rsidP="00110A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0AB1">
        <w:t>Cash</w:t>
      </w:r>
      <w:r>
        <w:tab/>
      </w:r>
      <w:r w:rsidRPr="00110AB1">
        <w:t>Climer</w:t>
      </w:r>
      <w:r>
        <w:tab/>
      </w:r>
      <w:r w:rsidRPr="00110AB1">
        <w:t>Cromer</w:t>
      </w:r>
    </w:p>
    <w:p w:rsidR="00110AB1" w:rsidRDefault="00110AB1" w:rsidP="00110A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0AB1">
        <w:t>Fanning</w:t>
      </w:r>
      <w:r>
        <w:tab/>
      </w:r>
      <w:r w:rsidRPr="00110AB1">
        <w:t>Gambrell</w:t>
      </w:r>
      <w:r>
        <w:tab/>
      </w:r>
      <w:r w:rsidRPr="00110AB1">
        <w:t>Garrett</w:t>
      </w:r>
    </w:p>
    <w:p w:rsidR="00110AB1" w:rsidRDefault="00110AB1" w:rsidP="00110A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0AB1">
        <w:t>Grooms</w:t>
      </w:r>
      <w:r>
        <w:tab/>
      </w:r>
      <w:r w:rsidRPr="00110AB1">
        <w:t>Gustafson</w:t>
      </w:r>
      <w:r>
        <w:tab/>
      </w:r>
      <w:r w:rsidRPr="00110AB1">
        <w:t>Harpootlian</w:t>
      </w:r>
    </w:p>
    <w:p w:rsidR="00110AB1" w:rsidRDefault="00110AB1" w:rsidP="00110A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10AB1">
        <w:t>Hembree</w:t>
      </w:r>
      <w:r>
        <w:tab/>
      </w:r>
      <w:r w:rsidRPr="00110AB1">
        <w:t>Hutto</w:t>
      </w:r>
      <w:r>
        <w:tab/>
      </w:r>
      <w:r w:rsidRPr="00110AB1">
        <w:rPr>
          <w:i/>
        </w:rPr>
        <w:t>Johnson, Michael</w:t>
      </w:r>
    </w:p>
    <w:p w:rsidR="00110AB1" w:rsidRDefault="00110AB1" w:rsidP="00110A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0AB1">
        <w:lastRenderedPageBreak/>
        <w:t>Kimbrell</w:t>
      </w:r>
      <w:r>
        <w:tab/>
      </w:r>
      <w:r w:rsidRPr="00110AB1">
        <w:t>Kimpson</w:t>
      </w:r>
      <w:r>
        <w:tab/>
      </w:r>
      <w:r w:rsidRPr="00110AB1">
        <w:t>Martin</w:t>
      </w:r>
    </w:p>
    <w:p w:rsidR="00110AB1" w:rsidRDefault="00110AB1" w:rsidP="00110A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0AB1">
        <w:t>Massey</w:t>
      </w:r>
      <w:r>
        <w:tab/>
      </w:r>
      <w:r w:rsidRPr="00110AB1">
        <w:t>McElveen</w:t>
      </w:r>
      <w:r>
        <w:tab/>
      </w:r>
      <w:r w:rsidRPr="00110AB1">
        <w:t>Peeler</w:t>
      </w:r>
    </w:p>
    <w:p w:rsidR="00110AB1" w:rsidRDefault="00110AB1" w:rsidP="00110A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0AB1">
        <w:t>Rice</w:t>
      </w:r>
      <w:r>
        <w:tab/>
      </w:r>
      <w:r w:rsidRPr="00110AB1">
        <w:t>Sabb</w:t>
      </w:r>
      <w:r>
        <w:tab/>
      </w:r>
      <w:r w:rsidRPr="00110AB1">
        <w:t>Scott</w:t>
      </w:r>
    </w:p>
    <w:p w:rsidR="00110AB1" w:rsidRDefault="00110AB1" w:rsidP="00110A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0AB1">
        <w:t>Senn</w:t>
      </w:r>
      <w:r>
        <w:tab/>
      </w:r>
      <w:r w:rsidRPr="00110AB1">
        <w:t>Setzler</w:t>
      </w:r>
      <w:r>
        <w:tab/>
      </w:r>
      <w:r w:rsidRPr="00110AB1">
        <w:t>Shealy</w:t>
      </w:r>
    </w:p>
    <w:p w:rsidR="00110AB1" w:rsidRDefault="00110AB1" w:rsidP="00110A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0AB1">
        <w:t>Stephens</w:t>
      </w:r>
      <w:r>
        <w:tab/>
      </w:r>
      <w:r w:rsidRPr="00110AB1">
        <w:t>Talley</w:t>
      </w:r>
      <w:r>
        <w:tab/>
      </w:r>
      <w:r w:rsidRPr="00110AB1">
        <w:t>Turner</w:t>
      </w:r>
    </w:p>
    <w:p w:rsidR="00110AB1" w:rsidRDefault="00110AB1" w:rsidP="00110A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10AB1">
        <w:t>Verdin</w:t>
      </w:r>
      <w:r>
        <w:tab/>
      </w:r>
      <w:r w:rsidRPr="00110AB1">
        <w:t>Williams</w:t>
      </w:r>
      <w:r>
        <w:tab/>
      </w:r>
      <w:r w:rsidRPr="00110AB1">
        <w:t>Young</w:t>
      </w:r>
    </w:p>
    <w:p w:rsidR="00110AB1" w:rsidRDefault="00110AB1" w:rsidP="00110AB1">
      <w:pPr>
        <w:pStyle w:val="Header"/>
        <w:tabs>
          <w:tab w:val="clear" w:pos="8640"/>
          <w:tab w:val="left" w:pos="4320"/>
        </w:tabs>
      </w:pPr>
    </w:p>
    <w:p w:rsidR="00110AB1" w:rsidRDefault="00110AB1">
      <w:pPr>
        <w:pStyle w:val="Header"/>
        <w:tabs>
          <w:tab w:val="clear" w:pos="8640"/>
          <w:tab w:val="left" w:pos="4320"/>
        </w:tabs>
      </w:pPr>
      <w:r>
        <w:tab/>
        <w:t>A quorum being present, the Senate resumed.</w:t>
      </w:r>
    </w:p>
    <w:p w:rsidR="00DB74A4" w:rsidRDefault="00DB74A4">
      <w:pPr>
        <w:pStyle w:val="Header"/>
        <w:tabs>
          <w:tab w:val="clear" w:pos="8640"/>
          <w:tab w:val="left" w:pos="4320"/>
        </w:tabs>
      </w:pPr>
    </w:p>
    <w:p w:rsidR="00750C25" w:rsidRPr="00BE0001" w:rsidRDefault="00750C25" w:rsidP="00750C25">
      <w:pPr>
        <w:jc w:val="center"/>
        <w:rPr>
          <w:color w:val="auto"/>
        </w:rPr>
      </w:pPr>
      <w:r>
        <w:rPr>
          <w:b/>
          <w:color w:val="auto"/>
        </w:rPr>
        <w:t>Doctor of the Day</w:t>
      </w:r>
    </w:p>
    <w:p w:rsidR="00750C25" w:rsidRPr="00BE0001" w:rsidRDefault="00750C25" w:rsidP="00750C25">
      <w:pPr>
        <w:rPr>
          <w:color w:val="auto"/>
        </w:rPr>
      </w:pPr>
      <w:r w:rsidRPr="00BE0001">
        <w:rPr>
          <w:color w:val="auto"/>
        </w:rPr>
        <w:tab/>
        <w:t>Senator RICE introduced Dr. Lori Carnsew of Easley, S.C., Doctor of the Day.</w:t>
      </w:r>
    </w:p>
    <w:p w:rsidR="00750C25" w:rsidRDefault="00750C25" w:rsidP="00750C25">
      <w:pPr>
        <w:rPr>
          <w:color w:val="auto"/>
        </w:rPr>
      </w:pPr>
    </w:p>
    <w:p w:rsidR="00750C25" w:rsidRPr="00BE0001" w:rsidRDefault="00750C25" w:rsidP="00750C25">
      <w:pPr>
        <w:jc w:val="center"/>
        <w:rPr>
          <w:color w:val="auto"/>
        </w:rPr>
      </w:pPr>
      <w:r>
        <w:rPr>
          <w:b/>
          <w:color w:val="auto"/>
        </w:rPr>
        <w:t>Leave of Absence</w:t>
      </w:r>
    </w:p>
    <w:p w:rsidR="00750C25" w:rsidRDefault="00750C25" w:rsidP="00750C25">
      <w:pPr>
        <w:rPr>
          <w:color w:val="auto"/>
        </w:rPr>
      </w:pPr>
      <w:r>
        <w:rPr>
          <w:color w:val="auto"/>
        </w:rPr>
        <w:tab/>
        <w:t>On motion of Senator CROMER, at 1:07 P.M., Senator CAMPSEN was granted a leave of absence for today.</w:t>
      </w:r>
    </w:p>
    <w:p w:rsidR="00750C25" w:rsidRDefault="00750C25" w:rsidP="00750C25">
      <w:pPr>
        <w:rPr>
          <w:color w:val="auto"/>
        </w:rPr>
      </w:pPr>
    </w:p>
    <w:p w:rsidR="00750C25" w:rsidRPr="00BE0001" w:rsidRDefault="00750C25" w:rsidP="00750C25">
      <w:pPr>
        <w:jc w:val="center"/>
        <w:rPr>
          <w:color w:val="auto"/>
        </w:rPr>
      </w:pPr>
      <w:r>
        <w:rPr>
          <w:b/>
          <w:color w:val="auto"/>
        </w:rPr>
        <w:t>Leave of Absence</w:t>
      </w:r>
    </w:p>
    <w:p w:rsidR="00750C25" w:rsidRDefault="00750C25" w:rsidP="00750C25">
      <w:pPr>
        <w:rPr>
          <w:color w:val="auto"/>
        </w:rPr>
      </w:pPr>
      <w:r>
        <w:rPr>
          <w:color w:val="auto"/>
        </w:rPr>
        <w:tab/>
        <w:t>On motion of Senator CLIMER, at 1:50 P.M., Senator GOLDFINCH was granted a leave of absence for the balance of the day.</w:t>
      </w:r>
    </w:p>
    <w:p w:rsidR="00750C25" w:rsidRDefault="00750C25" w:rsidP="00750C25">
      <w:pPr>
        <w:rPr>
          <w:color w:val="auto"/>
        </w:rPr>
      </w:pPr>
    </w:p>
    <w:p w:rsidR="004978FC" w:rsidRPr="004978FC" w:rsidRDefault="004978FC" w:rsidP="004978FC">
      <w:pPr>
        <w:jc w:val="center"/>
        <w:rPr>
          <w:color w:val="auto"/>
        </w:rPr>
      </w:pPr>
      <w:r>
        <w:rPr>
          <w:b/>
          <w:color w:val="auto"/>
        </w:rPr>
        <w:t>Leave of Absence</w:t>
      </w:r>
    </w:p>
    <w:p w:rsidR="004978FC" w:rsidRDefault="004978FC" w:rsidP="00750C25">
      <w:pPr>
        <w:rPr>
          <w:color w:val="auto"/>
        </w:rPr>
      </w:pPr>
      <w:r>
        <w:rPr>
          <w:color w:val="auto"/>
        </w:rPr>
        <w:tab/>
        <w:t>At 5:49 P.M., Senator GUSTAFSON requested a leave of absence for Thursday, March 31, 2022.</w:t>
      </w:r>
    </w:p>
    <w:p w:rsidR="004978FC" w:rsidRDefault="004978FC" w:rsidP="00750C25">
      <w:pPr>
        <w:rPr>
          <w:color w:val="auto"/>
        </w:rPr>
      </w:pPr>
    </w:p>
    <w:p w:rsidR="00F57481" w:rsidRPr="00BE0001" w:rsidRDefault="00F57481" w:rsidP="00F57481">
      <w:pPr>
        <w:jc w:val="center"/>
        <w:rPr>
          <w:color w:val="auto"/>
        </w:rPr>
      </w:pPr>
      <w:r>
        <w:rPr>
          <w:b/>
          <w:color w:val="auto"/>
        </w:rPr>
        <w:t>Leave of Absence</w:t>
      </w:r>
    </w:p>
    <w:p w:rsidR="00F57481" w:rsidRDefault="00F57481" w:rsidP="00F57481">
      <w:pPr>
        <w:rPr>
          <w:color w:val="auto"/>
        </w:rPr>
      </w:pPr>
      <w:r>
        <w:rPr>
          <w:color w:val="auto"/>
        </w:rPr>
        <w:tab/>
        <w:t>On motion of Senator CLIMER, at 6:53 P.M., Senator SHEALY was granted a leave of absence for the balance of the day.</w:t>
      </w:r>
    </w:p>
    <w:p w:rsidR="002C5AB2" w:rsidRDefault="002C5AB2" w:rsidP="00F57481">
      <w:pPr>
        <w:rPr>
          <w:color w:val="auto"/>
        </w:rPr>
      </w:pPr>
    </w:p>
    <w:p w:rsidR="002C5AB2" w:rsidRPr="00BE0001" w:rsidRDefault="002C5AB2" w:rsidP="002C5AB2">
      <w:pPr>
        <w:jc w:val="center"/>
        <w:rPr>
          <w:color w:val="auto"/>
        </w:rPr>
      </w:pPr>
      <w:r>
        <w:rPr>
          <w:b/>
          <w:color w:val="auto"/>
        </w:rPr>
        <w:t>Leave of Absence</w:t>
      </w:r>
    </w:p>
    <w:p w:rsidR="002C5AB2" w:rsidRDefault="002C5AB2" w:rsidP="00F57481">
      <w:pPr>
        <w:rPr>
          <w:color w:val="auto"/>
        </w:rPr>
      </w:pPr>
      <w:r>
        <w:rPr>
          <w:color w:val="auto"/>
        </w:rPr>
        <w:tab/>
        <w:t>On motion of Senator McELVEEN, at 8:46 P.M., Senator HARPOOTLIAN was granted a leave of absence for the balance of the day.</w:t>
      </w:r>
    </w:p>
    <w:p w:rsidR="00F57481" w:rsidRDefault="00F57481" w:rsidP="00750C25">
      <w:pPr>
        <w:rPr>
          <w:color w:val="auto"/>
        </w:rPr>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7D0340">
        <w:t>GROOMS</w:t>
      </w:r>
      <w:r>
        <w:t xml:space="preserve"> rose for an Expression of Personal Interest.</w:t>
      </w:r>
    </w:p>
    <w:p w:rsidR="00300BBF" w:rsidRDefault="00300BBF">
      <w:pPr>
        <w:pStyle w:val="Header"/>
        <w:tabs>
          <w:tab w:val="clear" w:pos="8640"/>
          <w:tab w:val="left" w:pos="4320"/>
        </w:tabs>
      </w:pPr>
    </w:p>
    <w:p w:rsidR="00300BBF" w:rsidRPr="00300BBF" w:rsidRDefault="00300BBF" w:rsidP="00300BBF">
      <w:pPr>
        <w:pStyle w:val="Header"/>
        <w:tabs>
          <w:tab w:val="clear" w:pos="8640"/>
          <w:tab w:val="left" w:pos="4320"/>
        </w:tabs>
        <w:jc w:val="center"/>
      </w:pPr>
      <w:r>
        <w:rPr>
          <w:b/>
        </w:rPr>
        <w:t>Expression of Personal Interest</w:t>
      </w:r>
    </w:p>
    <w:p w:rsidR="00300BBF" w:rsidRDefault="00300BBF">
      <w:pPr>
        <w:pStyle w:val="Header"/>
        <w:tabs>
          <w:tab w:val="clear" w:pos="8640"/>
          <w:tab w:val="left" w:pos="4320"/>
        </w:tabs>
      </w:pPr>
      <w:r>
        <w:tab/>
        <w:t>Senator MALLOY rose for an Expression of Personal Interest.</w:t>
      </w:r>
    </w:p>
    <w:p w:rsidR="00300BBF" w:rsidRDefault="00300BBF">
      <w:pPr>
        <w:pStyle w:val="Header"/>
        <w:tabs>
          <w:tab w:val="clear" w:pos="8640"/>
          <w:tab w:val="left" w:pos="4320"/>
        </w:tabs>
      </w:pPr>
    </w:p>
    <w:p w:rsidR="00300BBF" w:rsidRPr="00300BBF" w:rsidRDefault="00300BBF" w:rsidP="002C5AB2">
      <w:pPr>
        <w:pStyle w:val="Header"/>
        <w:keepNext/>
        <w:keepLines/>
        <w:tabs>
          <w:tab w:val="clear" w:pos="8640"/>
          <w:tab w:val="left" w:pos="4320"/>
        </w:tabs>
        <w:jc w:val="center"/>
      </w:pPr>
      <w:r>
        <w:rPr>
          <w:b/>
        </w:rPr>
        <w:lastRenderedPageBreak/>
        <w:t>Expression of Personal Interest</w:t>
      </w:r>
    </w:p>
    <w:p w:rsidR="00300BBF" w:rsidRDefault="00300BBF" w:rsidP="002C5AB2">
      <w:pPr>
        <w:pStyle w:val="Header"/>
        <w:keepNext/>
        <w:keepLines/>
        <w:tabs>
          <w:tab w:val="clear" w:pos="8640"/>
          <w:tab w:val="left" w:pos="4320"/>
        </w:tabs>
      </w:pPr>
      <w:r>
        <w:tab/>
        <w:t>Senator KIMPSON rose for an Expression of Personal Interest.</w:t>
      </w:r>
    </w:p>
    <w:p w:rsidR="00FA3935" w:rsidRDefault="00FA3935">
      <w:pPr>
        <w:pStyle w:val="Header"/>
        <w:tabs>
          <w:tab w:val="clear" w:pos="8640"/>
          <w:tab w:val="left" w:pos="4320"/>
        </w:tabs>
      </w:pPr>
    </w:p>
    <w:p w:rsidR="00FA3935" w:rsidRDefault="00FA3935" w:rsidP="00F57481">
      <w:pPr>
        <w:pStyle w:val="Header"/>
        <w:keepNext/>
        <w:keepLines/>
        <w:tabs>
          <w:tab w:val="clear" w:pos="8640"/>
          <w:tab w:val="left" w:pos="4320"/>
        </w:tabs>
        <w:jc w:val="center"/>
      </w:pPr>
      <w:r>
        <w:rPr>
          <w:b/>
        </w:rPr>
        <w:t>Remarks to be Printed</w:t>
      </w:r>
    </w:p>
    <w:p w:rsidR="00FA3935" w:rsidRDefault="00FA3935" w:rsidP="00F57481">
      <w:pPr>
        <w:pStyle w:val="Header"/>
        <w:keepNext/>
        <w:keepLines/>
        <w:tabs>
          <w:tab w:val="clear" w:pos="8640"/>
          <w:tab w:val="left" w:pos="4320"/>
        </w:tabs>
      </w:pPr>
      <w:r>
        <w:tab/>
        <w:t>On motion of Senator STEPHENS, with unanimous consent, the remarks of Senator KIMPSON, when reduced to writing and made available to the Desk, would be printed in the Journal.</w:t>
      </w:r>
    </w:p>
    <w:p w:rsidR="00FA3935" w:rsidRDefault="00FA3935" w:rsidP="00FA3935">
      <w:pPr>
        <w:pStyle w:val="Header"/>
        <w:tabs>
          <w:tab w:val="clear" w:pos="8640"/>
          <w:tab w:val="left" w:pos="4320"/>
        </w:tabs>
        <w:jc w:val="center"/>
      </w:pPr>
    </w:p>
    <w:p w:rsidR="00DB74A4" w:rsidRDefault="000A7610" w:rsidP="00562CC8">
      <w:pPr>
        <w:pStyle w:val="Header"/>
        <w:keepNext/>
        <w:keepLines/>
        <w:tabs>
          <w:tab w:val="clear" w:pos="8640"/>
          <w:tab w:val="left" w:pos="4320"/>
        </w:tabs>
        <w:jc w:val="center"/>
        <w:rPr>
          <w:b/>
          <w:bCs/>
        </w:rPr>
      </w:pPr>
      <w:r>
        <w:rPr>
          <w:b/>
          <w:bCs/>
        </w:rPr>
        <w:t>CO-SPONSORS ADDED</w:t>
      </w:r>
    </w:p>
    <w:p w:rsidR="00DB74A4" w:rsidRDefault="000A7610" w:rsidP="00562CC8">
      <w:pPr>
        <w:pStyle w:val="Header"/>
        <w:keepNext/>
        <w:keepLines/>
        <w:tabs>
          <w:tab w:val="clear" w:pos="8640"/>
          <w:tab w:val="left" w:pos="4320"/>
        </w:tabs>
        <w:rPr>
          <w:b/>
          <w:bCs/>
        </w:rPr>
      </w:pPr>
      <w:r>
        <w:rPr>
          <w:b/>
          <w:bCs/>
        </w:rPr>
        <w:tab/>
      </w:r>
      <w:r>
        <w:rPr>
          <w:bCs/>
        </w:rPr>
        <w:t>The following co-sponsors were added to the respective Bills:</w:t>
      </w:r>
    </w:p>
    <w:p w:rsidR="001F3E77" w:rsidRDefault="001F3E77" w:rsidP="00562CC8">
      <w:pPr>
        <w:pStyle w:val="Header"/>
        <w:keepNext/>
        <w:keepLines/>
        <w:tabs>
          <w:tab w:val="clear" w:pos="8640"/>
          <w:tab w:val="left" w:pos="4320"/>
        </w:tabs>
      </w:pPr>
      <w:r>
        <w:t>S.  945</w:t>
      </w:r>
      <w:r>
        <w:tab/>
      </w:r>
      <w:r>
        <w:tab/>
      </w:r>
      <w:r>
        <w:tab/>
        <w:t>Sen. Loftis</w:t>
      </w:r>
    </w:p>
    <w:p w:rsidR="00DB74A4" w:rsidRDefault="00883D7B" w:rsidP="00562CC8">
      <w:pPr>
        <w:pStyle w:val="Header"/>
        <w:keepNext/>
        <w:keepLines/>
        <w:tabs>
          <w:tab w:val="clear" w:pos="8640"/>
          <w:tab w:val="left" w:pos="4320"/>
        </w:tabs>
      </w:pPr>
      <w:r>
        <w:t>S. 1200</w:t>
      </w:r>
      <w:r>
        <w:tab/>
      </w:r>
      <w:r>
        <w:tab/>
        <w:t>Sen. Talley</w:t>
      </w:r>
    </w:p>
    <w:p w:rsidR="00883D7B" w:rsidRDefault="00883D7B">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7F75AA" w:rsidRDefault="007F75AA" w:rsidP="007F75AA"/>
    <w:p w:rsidR="007F75AA" w:rsidRDefault="007F75AA" w:rsidP="007F75AA">
      <w:r>
        <w:tab/>
        <w:t>S. 1218</w:t>
      </w:r>
      <w:r>
        <w:fldChar w:fldCharType="begin"/>
      </w:r>
      <w:r>
        <w:instrText xml:space="preserve"> XE "</w:instrText>
      </w:r>
      <w:r>
        <w:tab/>
        <w:instrText>S. 1218" \b</w:instrText>
      </w:r>
      <w:r>
        <w:fldChar w:fldCharType="end"/>
      </w:r>
      <w:r>
        <w:t xml:space="preserve"> -- Senator Matthews:  A BILL TO AMEND ACT 278 OF 1985, AS LAST AMENDED BY ACT 185 OF 2020, TO REDUCE THE NUMBER OF JASPER COUNTY BOARD OF EDUCATION SINGLE-MEMBER DISTRICTS FROM NINE TO SEVEN; TO STAGGER THE TERMS OF MEMBERS ELECTED IN 2022; AND TO ESTABLISH THE SEVEN SINGLE-MEMBER DISTRICTS.</w:t>
      </w:r>
    </w:p>
    <w:p w:rsidR="007F75AA" w:rsidRDefault="007F75AA" w:rsidP="007F75AA">
      <w:r>
        <w:t>l:\s-res\mbm\015jasp.kmm.mbm.docx</w:t>
      </w:r>
    </w:p>
    <w:p w:rsidR="007F75AA" w:rsidRDefault="007F75AA" w:rsidP="007F75AA">
      <w:r>
        <w:tab/>
        <w:t>Read the first time and ordered placed on the Local and Uncontested Calendar.</w:t>
      </w:r>
    </w:p>
    <w:p w:rsidR="007F75AA" w:rsidRDefault="007F75AA" w:rsidP="007F75AA"/>
    <w:p w:rsidR="007F75AA" w:rsidRDefault="007F75AA" w:rsidP="007F75AA">
      <w:r>
        <w:tab/>
        <w:t>S. 1219</w:t>
      </w:r>
      <w:r>
        <w:fldChar w:fldCharType="begin"/>
      </w:r>
      <w:r>
        <w:instrText xml:space="preserve"> XE "</w:instrText>
      </w:r>
      <w:r>
        <w:tab/>
        <w:instrText>S. 1219" \b</w:instrText>
      </w:r>
      <w:r>
        <w:fldChar w:fldCharType="end"/>
      </w:r>
      <w:r>
        <w:t xml:space="preserve"> -- Senator Bennett:  A SENATE RESOLUTION TO CONGRATULATE LURA JAYNE PARKER ON THE OCCASION OF HER ONE HUNDREDTH BIRTHDAY AND TO WISH HER A JOYOUS BIRTHDAY CELEBRATION AND MANY YEARS OF HAPPINESS IN THE DAYS AHEAD.</w:t>
      </w:r>
    </w:p>
    <w:p w:rsidR="007F75AA" w:rsidRDefault="007F75AA" w:rsidP="007F75AA">
      <w:r>
        <w:t>l:\council\bills\gm\24713zw22.docx</w:t>
      </w:r>
    </w:p>
    <w:p w:rsidR="007F75AA" w:rsidRDefault="007F75AA" w:rsidP="007F75AA">
      <w:r>
        <w:tab/>
        <w:t>The Senate Resolution was adopted.</w:t>
      </w:r>
    </w:p>
    <w:p w:rsidR="007F75AA" w:rsidRDefault="007F75AA" w:rsidP="007F75AA"/>
    <w:p w:rsidR="007F75AA" w:rsidRDefault="007F75AA" w:rsidP="007F75AA">
      <w:r>
        <w:tab/>
        <w:t>S. 1220</w:t>
      </w:r>
      <w:r>
        <w:fldChar w:fldCharType="begin"/>
      </w:r>
      <w:r>
        <w:instrText xml:space="preserve"> XE "</w:instrText>
      </w:r>
      <w:r>
        <w:tab/>
        <w:instrText>S. 1220" \b</w:instrText>
      </w:r>
      <w:r>
        <w:fldChar w:fldCharType="end"/>
      </w:r>
      <w:r>
        <w:t xml:space="preserve"> -- Senator Rice:  A BILL TO AMEND ACT 260 OF 1981, AS AMENDED, RELATING TO THE SCHOOL DISTRICT OF PICKENS COUNTY BOARD OF TRUSTEES, SO AS TO REAPPORTION THE SINGLE-MEMBER ELECTION DISTRICTS FROM WHICH MEMBERS OF THE BOARD OF TRUSTEES MUST BE ELECTED BEGINNING WITH THE 2022 GENERAL ELECTION, TO PROVIDE DEMOGRAPHIC INFORMATION </w:t>
      </w:r>
      <w:r>
        <w:lastRenderedPageBreak/>
        <w:t>REGARDING THE REVISED ELECTION DISTRICTS, AND TO UPDATE THE MAP NUMBER ON WHICH THESE SINGLE-MEMBER ELECTION DISTRICTS ARE DELINEATED.</w:t>
      </w:r>
    </w:p>
    <w:p w:rsidR="007F75AA" w:rsidRDefault="007F75AA" w:rsidP="007F75AA">
      <w:r>
        <w:t>l:\council\bills\ar\8044zw22.docx</w:t>
      </w:r>
    </w:p>
    <w:p w:rsidR="007F75AA" w:rsidRDefault="007F75AA" w:rsidP="007F75AA">
      <w:r>
        <w:tab/>
        <w:t>Read the first time and ordered placed on the Local and Uncontested Calendar.</w:t>
      </w:r>
    </w:p>
    <w:p w:rsidR="007F75AA" w:rsidRDefault="007F75AA" w:rsidP="007F75AA"/>
    <w:p w:rsidR="007F75AA" w:rsidRDefault="007F75AA" w:rsidP="007F75AA">
      <w:r>
        <w:tab/>
        <w:t>S. 1221</w:t>
      </w:r>
      <w:r>
        <w:fldChar w:fldCharType="begin"/>
      </w:r>
      <w:r>
        <w:instrText xml:space="preserve"> XE "</w:instrText>
      </w:r>
      <w:r>
        <w:tab/>
        <w:instrText>S. 1221" \b</w:instrText>
      </w:r>
      <w:r>
        <w:fldChar w:fldCharType="end"/>
      </w:r>
      <w:r>
        <w:t xml:space="preserve"> -- Senator Jackson:  A SENATE RESOLUTION TO CONGRATULATE THE EPSILON EPSILON CHAPTER OF OMEGA PSI PHI FRATERNITY, INC., FOR SEVENTY-FIVE YEARS OF SERVICE TO THE CITY OF COLUMBIA, COUNTY OF RICHLAND, AND STATE OF SOUTH CAROLINA, AS WELL AS THROUGHOUT THE UNITED STATES AND THE WORLD, AND TO DECLARE APRIL 2, 2022, AS "EPSILON EPSILON CHAPTER DAY" IN SOUTH CAROLINA.</w:t>
      </w:r>
    </w:p>
    <w:p w:rsidR="007F75AA" w:rsidRDefault="007F75AA" w:rsidP="007F75AA">
      <w:r>
        <w:t>l:\council\bills\gm\24714wab22.docx</w:t>
      </w:r>
    </w:p>
    <w:p w:rsidR="007F75AA" w:rsidRDefault="007F75AA" w:rsidP="007F75AA">
      <w:r>
        <w:tab/>
        <w:t>The Senate Resolution was adopted.</w:t>
      </w:r>
    </w:p>
    <w:p w:rsidR="007F75AA" w:rsidRDefault="007F75AA" w:rsidP="007F75AA"/>
    <w:p w:rsidR="007F75AA" w:rsidRDefault="007F75AA" w:rsidP="007F75AA">
      <w:r>
        <w:tab/>
        <w:t>H. 3775</w:t>
      </w:r>
      <w:r>
        <w:fldChar w:fldCharType="begin"/>
      </w:r>
      <w:r>
        <w:instrText xml:space="preserve"> XE "</w:instrText>
      </w:r>
      <w:r>
        <w:tab/>
        <w:instrText>H. 3775" \b</w:instrText>
      </w:r>
      <w:r>
        <w:fldChar w:fldCharType="end"/>
      </w:r>
      <w:r>
        <w:t xml:space="preserve"> -- Reps. Robinson, Dillard, Elliott, Erickson, Parks, Martin, Fry, Matthews, V. S. Moss, G. R. Smith, Brawley, Rose, Stavrinakis and Hill:  A BILL TO AMEND THE CODE OF LAWS OF SOUTH CAROLINA, 1976, BY ADDING SECTION 38-71-144 SO AS TO PROVIDE DEFINITIONS AND THAT NO HEALTH BENEFIT PLAN MAY REQUIRE AN INSURED TO FAIL TO SUCCESSFULLY RESPOND TO A DRUG OR DRUGS FOR STAGE FOUR ADVANCED, METASTATIC CANCER PRIOR TO THE APPROVAL OF A DRUG PRESCRIBED BY HIS OR HER PHYSICIAN.</w:t>
      </w:r>
    </w:p>
    <w:p w:rsidR="007F75AA" w:rsidRDefault="007F75AA" w:rsidP="007F75AA">
      <w:r>
        <w:tab/>
        <w:t>Read the first time and referred to the Committee on Medical Affairs.</w:t>
      </w:r>
    </w:p>
    <w:p w:rsidR="007F75AA" w:rsidRDefault="007F75AA" w:rsidP="007F75AA"/>
    <w:p w:rsidR="007F75AA" w:rsidRDefault="007F75AA" w:rsidP="007F75AA">
      <w:r>
        <w:tab/>
        <w:t>H. 4834</w:t>
      </w:r>
      <w:r>
        <w:fldChar w:fldCharType="begin"/>
      </w:r>
      <w:r>
        <w:instrText xml:space="preserve"> XE "</w:instrText>
      </w:r>
      <w:r>
        <w:tab/>
        <w:instrText>H. 4834" \b</w:instrText>
      </w:r>
      <w:r>
        <w:fldChar w:fldCharType="end"/>
      </w:r>
      <w:r>
        <w:t xml:space="preserve"> -- Reps. Bernstein, Collins, Crawford, Fry and Felder:  A BILL TO AMEND SECTION 44-63-80, CODE OF LAWS OF SOUTH CAROLINA, 1976, RELATING TO CERTIFIED COPIES OF AN ORIGINAL BIRTH CERTIFICATE, SO AS TO ADD A DEFINITION FOR "OTHER LEGAL REPRESENTATIVE"; TO ALLOW THE DEPARTMENT OF SOCIAL SERVICES TO OBTAIN CERTIFIED COPIES OF ORIGINAL BIRTH CERTIFICATES PURSUANT TO A WRITTEN AGREEMENT WITH THE DEPARTMENT OF HEALTH AND ENVIRONMENTAL CONTROL; AND FOR OTHER PURPOSES.</w:t>
      </w:r>
    </w:p>
    <w:p w:rsidR="007F75AA" w:rsidRDefault="007F75AA" w:rsidP="007F75AA">
      <w:r>
        <w:tab/>
        <w:t>Read the first time and referred to the Committee on Medical Affairs.</w:t>
      </w:r>
    </w:p>
    <w:p w:rsidR="007F75AA" w:rsidRDefault="007F75AA" w:rsidP="007F75AA"/>
    <w:p w:rsidR="007F75AA" w:rsidRDefault="007F75AA" w:rsidP="007F75AA">
      <w:r>
        <w:tab/>
        <w:t>H. 4889</w:t>
      </w:r>
      <w:r>
        <w:fldChar w:fldCharType="begin"/>
      </w:r>
      <w:r>
        <w:instrText xml:space="preserve"> XE "</w:instrText>
      </w:r>
      <w:r>
        <w:tab/>
        <w:instrText>H. 4889" \b</w:instrText>
      </w:r>
      <w:r>
        <w:fldChar w:fldCharType="end"/>
      </w:r>
      <w:r>
        <w:t xml:space="preserve"> -- Rep. Bannister:  A BILL TO AMEND THE CODE OF LAWS OF SOUTH CAROLINA, 1976, BY ADDING SECTION 40-79-215 SO AS TO PROHIBIT AN ALARM BUSINESS OR CONTRACTOR FROM BEING FINED FOR A FALSE ALARM NOT ATTRIBUTED TO IMPROPER INSTALLATION, DEFECTIVE EQUIPMENT, OR OPERATIONAL ERROR BY THE ALARM BUSINESS OR CONTRACTOR.</w:t>
      </w:r>
    </w:p>
    <w:p w:rsidR="007F75AA" w:rsidRDefault="007F75AA" w:rsidP="007F75AA">
      <w:r>
        <w:tab/>
        <w:t>Read the first time and referred to the Committee on Labor, Commerce and Industry.</w:t>
      </w:r>
    </w:p>
    <w:p w:rsidR="007F75AA" w:rsidRDefault="007F75AA" w:rsidP="007F75AA"/>
    <w:p w:rsidR="007F75AA" w:rsidRDefault="007F75AA" w:rsidP="007F75AA">
      <w:r>
        <w:tab/>
        <w:t>H. 5036</w:t>
      </w:r>
      <w:r>
        <w:fldChar w:fldCharType="begin"/>
      </w:r>
      <w:r>
        <w:instrText xml:space="preserve"> XE "</w:instrText>
      </w:r>
      <w:r>
        <w:tab/>
        <w:instrText>H. 5036" \b</w:instrText>
      </w:r>
      <w:r>
        <w:fldChar w:fldCharType="end"/>
      </w:r>
      <w:r>
        <w:t xml:space="preserve"> -- Reps. Sandifer, West, Thigpen, Hardee, Jordan, Anderson, Bailey, Gagnon, Simrill, Thayer, White and Atkinson:  A BILL TO AMEND ARTICLE 3 OF CHAPTER 15, TITLE 31, CODE OF LAWS OF SOUTH CAROLINA, 1976, RELATING TO BUILDINGS UNFIT FOR HABITATION IN COUNTIES, SO AS TO EXTEND THE PROVISIONS OF THE CHAPTER TO BUILDINGS UNFIT FOR OCCUPATION, TO ADD A CAUSE FOR WHICH POLICE POWERS MAY BE USED REGARDING RUBBISH, AND TO DELETE AN APPROVAL REQUIREMENT.</w:t>
      </w:r>
    </w:p>
    <w:p w:rsidR="007F75AA" w:rsidRDefault="007F75AA" w:rsidP="007F75AA">
      <w:r>
        <w:tab/>
        <w:t>Read the first time and referred to the Committee on Labor, Commerce and Industry.</w:t>
      </w:r>
    </w:p>
    <w:p w:rsidR="007F75AA" w:rsidRDefault="007F75AA" w:rsidP="007F75AA"/>
    <w:p w:rsidR="007F75AA" w:rsidRDefault="007F75AA" w:rsidP="007F75AA">
      <w:r>
        <w:tab/>
        <w:t>H. 5138</w:t>
      </w:r>
      <w:r>
        <w:fldChar w:fldCharType="begin"/>
      </w:r>
      <w:r>
        <w:instrText xml:space="preserve"> XE "</w:instrText>
      </w:r>
      <w:r>
        <w:tab/>
        <w:instrText>H. 5138" \b</w:instrText>
      </w:r>
      <w:r>
        <w:fldChar w:fldCharType="end"/>
      </w:r>
      <w:r>
        <w:t xml:space="preserve"> -- Reps. Hosey and Bamberg:  A BILL TO AMEND ACT 105 OF 2021, RELATING TO THE CONSOLIDATION OF BARNWELL COUNTY SCHOOL DISTRICTS 29 AND 19, SO AS TO PROVIDE THAT IF THE TERM OF AN INCUMBENT MEMBER OF EITHER OF THE TWO PRESENT BOARDS EXPIRES DURING THE DISTRICTS' CONSOLIDATION TRANSITIONAL PERIOD, THEN THE BARNWELL COUNTY LEGISLATIVE DELEGATION MAY REAPPOINT THAT MEMBER FOR A TRUNCATED TERM TO EXPIRE ON JULY 1, 2022.</w:t>
      </w:r>
    </w:p>
    <w:p w:rsidR="007F75AA" w:rsidRDefault="007F75AA" w:rsidP="007F75AA">
      <w:r>
        <w:tab/>
        <w:t>Read the first time and ordered placed on the Local and Uncontested Calendar.</w:t>
      </w:r>
    </w:p>
    <w:p w:rsidR="007F75AA" w:rsidRDefault="007F75AA" w:rsidP="007F75AA"/>
    <w:p w:rsidR="007F75AA" w:rsidRDefault="007F75AA" w:rsidP="007F75AA">
      <w:r>
        <w:tab/>
        <w:t>H. 5139</w:t>
      </w:r>
      <w:r>
        <w:fldChar w:fldCharType="begin"/>
      </w:r>
      <w:r>
        <w:instrText xml:space="preserve"> XE "</w:instrText>
      </w:r>
      <w:r>
        <w:tab/>
        <w:instrText>H. 5139" \b</w:instrText>
      </w:r>
      <w:r>
        <w:fldChar w:fldCharType="end"/>
      </w:r>
      <w:r>
        <w:t xml:space="preserve"> -- Rep. Rutherford:  A BILL TO AMEND SECTIONS 63-1-40 AND 63-19-20, CODE OF LAWS OF SOUTH CAROLINA, 1976, BOTH RELATING TO STATUS OFFENSES, SO AS TO ELIMINATE PLAYING A PINBALL MACHINE AS A STATUS OFFENSE; AND TO REPEAL SECTION 63-19-2430 RELATING TO THE PLAYING OF PINBALL MACHINES BY A MINOR.</w:t>
      </w:r>
    </w:p>
    <w:p w:rsidR="007F75AA" w:rsidRDefault="007F75AA" w:rsidP="007F75AA">
      <w:r>
        <w:lastRenderedPageBreak/>
        <w:tab/>
        <w:t>Read the first time and referred to the Committee on Judiciary.</w:t>
      </w:r>
    </w:p>
    <w:p w:rsidR="007F75AA" w:rsidRDefault="007F75AA" w:rsidP="007F75AA"/>
    <w:p w:rsidR="007F75AA" w:rsidRDefault="007F75AA" w:rsidP="007F75AA">
      <w:r>
        <w:tab/>
        <w:t>H. 5181</w:t>
      </w:r>
      <w:r>
        <w:fldChar w:fldCharType="begin"/>
      </w:r>
      <w:r>
        <w:instrText xml:space="preserve"> XE "</w:instrText>
      </w:r>
      <w:r>
        <w:tab/>
        <w:instrText>H. 5181" \b</w:instrText>
      </w:r>
      <w:r>
        <w:fldChar w:fldCharType="end"/>
      </w:r>
      <w:r>
        <w:t xml:space="preserve"> -- Reps. Jefferson,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LEROY JOHNSON OF WILLIAMSBURG COUNTY ON THE OCCASION OF HIS NINETIETH BIRTHDAY AND TO WISH HIM MUCH HAPPINESS IN THE DAYS AHEAD.</w:t>
      </w:r>
    </w:p>
    <w:p w:rsidR="007F75AA" w:rsidRDefault="007F75AA" w:rsidP="007F75AA">
      <w:r>
        <w:tab/>
        <w:t>The Concurrent Resolution was adopted, ordered returned to the House.</w:t>
      </w:r>
    </w:p>
    <w:p w:rsidR="007F75AA" w:rsidRDefault="007F75AA" w:rsidP="007F75AA"/>
    <w:p w:rsidR="007F75AA" w:rsidRDefault="007F75AA" w:rsidP="007F75AA">
      <w:r>
        <w:tab/>
        <w:t>H. 5185</w:t>
      </w:r>
      <w:r>
        <w:fldChar w:fldCharType="begin"/>
      </w:r>
      <w:r>
        <w:instrText xml:space="preserve"> XE "</w:instrText>
      </w:r>
      <w:r>
        <w:tab/>
        <w:instrText>H. 5185" \b</w:instrText>
      </w:r>
      <w:r>
        <w:fldChar w:fldCharType="end"/>
      </w:r>
      <w:r>
        <w:t xml:space="preserve"> -- Reps. Lucas,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t>
      </w:r>
      <w:r>
        <w:lastRenderedPageBreak/>
        <w:t>Williams, S. Williams, Willis, Wooten and Yow:  A CONCURRENT RESOLUTION TO WELCOME LIONS CLUBS INTERNATIONAL DIRECTOR MICHAEL D. BANKS TO THE PALMETTO STATE ON THE OCCASION OF THE 97TH ANNUAL SOUTH CAROLINA LIONS MULTIPLE DISTRICT 32 STATE CONVENTION AND TO HONOR THE LIONS CLUBS FOR THEIR MANY YEARS OF COMMUNITY SERVICE.</w:t>
      </w:r>
    </w:p>
    <w:p w:rsidR="007F75AA" w:rsidRDefault="007F75AA" w:rsidP="007F75AA">
      <w:r>
        <w:tab/>
        <w:t>The Concurrent Resolution was adopted, ordered returned to the House.</w:t>
      </w:r>
    </w:p>
    <w:p w:rsidR="007F75AA" w:rsidRDefault="007F75AA" w:rsidP="007F75AA"/>
    <w:p w:rsidR="00DB74A4" w:rsidRDefault="007F75AA">
      <w:pPr>
        <w:pStyle w:val="Header"/>
        <w:tabs>
          <w:tab w:val="clear" w:pos="8640"/>
          <w:tab w:val="left" w:pos="4320"/>
        </w:tabs>
        <w:jc w:val="center"/>
        <w:rPr>
          <w:b/>
          <w:color w:val="auto"/>
        </w:rPr>
      </w:pPr>
      <w:r>
        <w:rPr>
          <w:b/>
          <w:color w:val="auto"/>
        </w:rPr>
        <w:t>R</w:t>
      </w:r>
      <w:r w:rsidR="000A7610" w:rsidRPr="008732A5">
        <w:rPr>
          <w:b/>
          <w:color w:val="auto"/>
        </w:rPr>
        <w:t>EPORTS OF STANDING COMMITTEES</w:t>
      </w:r>
    </w:p>
    <w:p w:rsidR="008732A5" w:rsidRPr="008732A5" w:rsidRDefault="008732A5" w:rsidP="008732A5">
      <w:pPr>
        <w:pStyle w:val="Header"/>
        <w:tabs>
          <w:tab w:val="clear" w:pos="8640"/>
          <w:tab w:val="left" w:pos="4320"/>
        </w:tabs>
        <w:rPr>
          <w:color w:val="auto"/>
        </w:rPr>
      </w:pPr>
      <w:r w:rsidRPr="008732A5">
        <w:rPr>
          <w:color w:val="auto"/>
        </w:rPr>
        <w:tab/>
        <w:t>Senator RANKIN from the Committee on Judiciary submitted a favorable report on:</w:t>
      </w:r>
    </w:p>
    <w:p w:rsidR="008732A5" w:rsidRPr="002951AD" w:rsidRDefault="008732A5" w:rsidP="008732A5">
      <w:pPr>
        <w:suppressAutoHyphens/>
      </w:pPr>
      <w:r>
        <w:rPr>
          <w:color w:val="auto"/>
        </w:rPr>
        <w:tab/>
      </w:r>
      <w:r w:rsidRPr="002951AD">
        <w:t>S. 22</w:t>
      </w:r>
      <w:r w:rsidRPr="002951AD">
        <w:fldChar w:fldCharType="begin"/>
      </w:r>
      <w:r w:rsidRPr="002951AD">
        <w:instrText xml:space="preserve"> XE </w:instrText>
      </w:r>
      <w:r>
        <w:instrText>“</w:instrText>
      </w:r>
      <w:r w:rsidRPr="002951AD">
        <w:instrText>S. 22</w:instrText>
      </w:r>
      <w:r>
        <w:instrText>”</w:instrText>
      </w:r>
      <w:r w:rsidRPr="002951AD">
        <w:instrText xml:space="preserve"> \b </w:instrText>
      </w:r>
      <w:r w:rsidRPr="002951AD">
        <w:fldChar w:fldCharType="end"/>
      </w:r>
      <w:r w:rsidRPr="002951AD">
        <w:t xml:space="preserve"> -- Senators Hutto, Shealy and Jackson:  </w:t>
      </w:r>
      <w:r w:rsidRPr="002951AD">
        <w:rPr>
          <w:szCs w:val="30"/>
        </w:rPr>
        <w:t xml:space="preserve">A BILL </w:t>
      </w:r>
      <w:r w:rsidRPr="002951AD">
        <w:rPr>
          <w:color w:val="000000" w:themeColor="text1"/>
          <w:u w:color="000000" w:themeColor="text1"/>
        </w:rPr>
        <w:t>TO AMEND SECTION 63</w:t>
      </w:r>
      <w:r w:rsidRPr="002951AD">
        <w:rPr>
          <w:color w:val="000000" w:themeColor="text1"/>
          <w:u w:color="000000" w:themeColor="text1"/>
        </w:rPr>
        <w:noBreakHyphen/>
        <w:t>19</w:t>
      </w:r>
      <w:r w:rsidRPr="002951AD">
        <w:rPr>
          <w:color w:val="000000" w:themeColor="text1"/>
          <w:u w:color="000000" w:themeColor="text1"/>
        </w:rPr>
        <w:noBreakHyphen/>
        <w:t>820, CODE OF LAWS OF SOUTH CAROLINA, 1976, RELATING TO PLACING CHILDREN IN AN ADULT JAIL, SO AS TO ELIMINATE THE EXCEPTION FOR CHILDREN TO BE TRIED AS AN ADULT AND TO DECREASE THE LENGTH OF TIME THAT A CHILD MAY BE HELD IN A JUVENILE DETENTION FACILITY FOR COMMITTING A STATUS OFFENSE OR FOR VIOLATING A RELATED COURT ORDER; TO AMEND SECTION 63</w:t>
      </w:r>
      <w:r w:rsidRPr="002951AD">
        <w:rPr>
          <w:color w:val="000000" w:themeColor="text1"/>
          <w:u w:color="000000" w:themeColor="text1"/>
        </w:rPr>
        <w:noBreakHyphen/>
        <w:t>19</w:t>
      </w:r>
      <w:r w:rsidRPr="002951AD">
        <w:rPr>
          <w:color w:val="000000" w:themeColor="text1"/>
          <w:u w:color="000000" w:themeColor="text1"/>
        </w:rPr>
        <w:noBreakHyphen/>
        <w:t>1020, RELATING TO THE RIGHT OF CERTAIN PERSONS AND ENTITIES INJURED BY DELINQUENT ACTS OF A CHILD TO INSTITUTE LEGAL PROCEEDINGS AGAINST THE CHILD, SO AS TO REQUIRE THAT THE CHILD AND HIS FAMILY SEEK COUNSELING WHEN THE STATUS OFFENSE IS OF INCORRIGIBILITY; TO AMEND SECTION 63</w:t>
      </w:r>
      <w:r w:rsidRPr="002951AD">
        <w:rPr>
          <w:color w:val="000000" w:themeColor="text1"/>
          <w:u w:color="000000" w:themeColor="text1"/>
        </w:rPr>
        <w:noBreakHyphen/>
        <w:t>19</w:t>
      </w:r>
      <w:r w:rsidRPr="002951AD">
        <w:rPr>
          <w:color w:val="000000" w:themeColor="text1"/>
          <w:u w:color="000000" w:themeColor="text1"/>
        </w:rPr>
        <w:noBreakHyphen/>
        <w:t>1440, RELATING TO COMMITMENT OF CERTAIN CHILDREN TO THE DEPARTMENT OF JUVENILE JUSTICE, SO AS TO DISTINGUISH BETWEEN STATUS AND CRIMINAL OFFENSES AND TO CHANGE THE REQUIREMENTS FOR COURT ORDERS; TO AMEND SECTION 63</w:t>
      </w:r>
      <w:r w:rsidRPr="002951AD">
        <w:rPr>
          <w:color w:val="000000" w:themeColor="text1"/>
          <w:u w:color="000000" w:themeColor="text1"/>
        </w:rPr>
        <w:noBreakHyphen/>
        <w:t>19</w:t>
      </w:r>
      <w:r w:rsidRPr="002951AD">
        <w:rPr>
          <w:color w:val="000000" w:themeColor="text1"/>
          <w:u w:color="000000" w:themeColor="text1"/>
        </w:rPr>
        <w:noBreakHyphen/>
        <w:t>1810, RELATING TO DETERMINATION OF RELEASE OF JUVENILES ADJUDICATED DELINQUENT BY THE DEPARTMENT, SO AS TO MAKE CONFORMING CHANGES; AND TO AMEND SECTION 63</w:t>
      </w:r>
      <w:r w:rsidRPr="002951AD">
        <w:rPr>
          <w:color w:val="000000" w:themeColor="text1"/>
          <w:u w:color="000000" w:themeColor="text1"/>
        </w:rPr>
        <w:noBreakHyphen/>
        <w:t>19</w:t>
      </w:r>
      <w:r w:rsidRPr="002951AD">
        <w:rPr>
          <w:color w:val="000000" w:themeColor="text1"/>
          <w:u w:color="000000" w:themeColor="text1"/>
        </w:rPr>
        <w:noBreakHyphen/>
        <w:t>2050, AS AMENDED, RELATING TO EXPUNGEMENT OF CERTAIN COURT RECORDS, SO AS TO PROVIDE FOR THE AUTOMATIC EXPUNGEMENT OF A JUVENILE</w:t>
      </w:r>
      <w:r>
        <w:rPr>
          <w:color w:val="000000" w:themeColor="text1"/>
          <w:u w:color="000000" w:themeColor="text1"/>
        </w:rPr>
        <w:t>’</w:t>
      </w:r>
      <w:r w:rsidRPr="002951AD">
        <w:rPr>
          <w:color w:val="000000" w:themeColor="text1"/>
          <w:u w:color="000000" w:themeColor="text1"/>
        </w:rPr>
        <w:t>S RECORDS FOR STATUS OFFENSES, WITH EXCEPTIONS.</w:t>
      </w:r>
    </w:p>
    <w:p w:rsidR="008732A5" w:rsidRDefault="008732A5" w:rsidP="008732A5">
      <w:pPr>
        <w:pStyle w:val="Header"/>
        <w:tabs>
          <w:tab w:val="clear" w:pos="8640"/>
          <w:tab w:val="left" w:pos="4320"/>
        </w:tabs>
        <w:rPr>
          <w:color w:val="auto"/>
        </w:rPr>
      </w:pPr>
      <w:r>
        <w:rPr>
          <w:color w:val="auto"/>
        </w:rPr>
        <w:tab/>
        <w:t>Ordered for consideration tomorrow.</w:t>
      </w:r>
    </w:p>
    <w:p w:rsidR="008732A5" w:rsidRDefault="008732A5">
      <w:pPr>
        <w:pStyle w:val="Header"/>
        <w:tabs>
          <w:tab w:val="clear" w:pos="8640"/>
          <w:tab w:val="left" w:pos="4320"/>
        </w:tabs>
        <w:jc w:val="center"/>
        <w:rPr>
          <w:color w:val="auto"/>
        </w:rPr>
      </w:pPr>
    </w:p>
    <w:p w:rsidR="008732A5" w:rsidRDefault="008732A5" w:rsidP="008732A5">
      <w:pPr>
        <w:pStyle w:val="Header"/>
        <w:tabs>
          <w:tab w:val="clear" w:pos="8640"/>
          <w:tab w:val="left" w:pos="4320"/>
        </w:tabs>
        <w:rPr>
          <w:color w:val="auto"/>
        </w:rPr>
      </w:pPr>
      <w:r>
        <w:rPr>
          <w:color w:val="auto"/>
        </w:rPr>
        <w:lastRenderedPageBreak/>
        <w:tab/>
        <w:t>Senator RANKIN from the Committee on Judiciary submitted a favorable with amendment report on:</w:t>
      </w:r>
    </w:p>
    <w:p w:rsidR="007024F7" w:rsidRDefault="008732A5" w:rsidP="007024F7">
      <w:pPr>
        <w:suppressAutoHyphens/>
      </w:pPr>
      <w:r>
        <w:rPr>
          <w:color w:val="auto"/>
        </w:rPr>
        <w:tab/>
      </w:r>
      <w:r w:rsidR="007024F7" w:rsidRPr="00EC6C96">
        <w:t>S. 53</w:t>
      </w:r>
      <w:r w:rsidR="007024F7" w:rsidRPr="00EC6C96">
        <w:fldChar w:fldCharType="begin"/>
      </w:r>
      <w:r w:rsidR="007024F7" w:rsidRPr="00EC6C96">
        <w:instrText xml:space="preserve"> XE </w:instrText>
      </w:r>
      <w:r w:rsidR="007024F7">
        <w:instrText>“</w:instrText>
      </w:r>
      <w:r w:rsidR="007024F7" w:rsidRPr="00EC6C96">
        <w:instrText>S. 53</w:instrText>
      </w:r>
      <w:r w:rsidR="007024F7">
        <w:instrText>”</w:instrText>
      </w:r>
      <w:r w:rsidR="007024F7" w:rsidRPr="00EC6C96">
        <w:instrText xml:space="preserve"> \b </w:instrText>
      </w:r>
      <w:r w:rsidR="007024F7" w:rsidRPr="00EC6C96">
        <w:fldChar w:fldCharType="end"/>
      </w:r>
      <w:r w:rsidR="007024F7" w:rsidRPr="00EC6C96">
        <w:t xml:space="preserve"> -- Senators Malloy and Shealy:  </w:t>
      </w:r>
      <w:r w:rsidR="007024F7" w:rsidRPr="00EC6C96">
        <w:rPr>
          <w:szCs w:val="30"/>
        </w:rPr>
        <w:t xml:space="preserve">A BILL </w:t>
      </w:r>
      <w:r w:rsidR="007024F7" w:rsidRPr="00EC6C96">
        <w:t xml:space="preserve">TO AMEND THE SOUTH CAROLINA CODE OF LAWS, 1976, TO ENACT THE </w:t>
      </w:r>
      <w:r w:rsidR="007024F7">
        <w:t>“</w:t>
      </w:r>
      <w:r w:rsidR="007024F7" w:rsidRPr="00EC6C96">
        <w:t>SOUTH CAROLINA JUVENILE JUSTICE REFORM ACT</w:t>
      </w:r>
      <w:r w:rsidR="007024F7">
        <w:t>”</w:t>
      </w:r>
      <w:r w:rsidR="007024F7" w:rsidRPr="00EC6C96">
        <w:t>, TO AMEND SECTION 63-1-20, RELATING TO THE CHILDREN</w:t>
      </w:r>
      <w:r w:rsidR="007024F7">
        <w:t>’</w:t>
      </w:r>
      <w:r w:rsidR="007024F7" w:rsidRPr="00EC6C96">
        <w:t xml:space="preserve">S POLICY OF SOUTH CAROLINA, TO INCLUDE WITHIN THE STATEMENT A PROVISION TO ESTABLISH A POLICY REGARDING THE CARE AND GUIDANCE OF CHILDREN WITHIN THE JUVENILE JUSTICE SYSTEM; </w:t>
      </w:r>
      <w:r w:rsidR="007024F7">
        <w:t>AND TO MAKE CONFORMING CHANGES.</w:t>
      </w:r>
    </w:p>
    <w:p w:rsidR="008732A5" w:rsidRDefault="008732A5" w:rsidP="008732A5">
      <w:pPr>
        <w:pStyle w:val="Header"/>
        <w:tabs>
          <w:tab w:val="clear" w:pos="8640"/>
          <w:tab w:val="left" w:pos="4320"/>
        </w:tabs>
        <w:rPr>
          <w:color w:val="auto"/>
        </w:rPr>
      </w:pPr>
      <w:r>
        <w:rPr>
          <w:color w:val="auto"/>
        </w:rPr>
        <w:tab/>
        <w:t>Ordered for consideration tomorrow.</w:t>
      </w:r>
    </w:p>
    <w:p w:rsidR="00750C25" w:rsidRDefault="00750C25" w:rsidP="008732A5">
      <w:pPr>
        <w:pStyle w:val="Header"/>
        <w:tabs>
          <w:tab w:val="clear" w:pos="8640"/>
          <w:tab w:val="left" w:pos="4320"/>
        </w:tabs>
        <w:rPr>
          <w:color w:val="auto"/>
        </w:rPr>
      </w:pPr>
    </w:p>
    <w:p w:rsidR="00750C25" w:rsidRDefault="00750C25" w:rsidP="008732A5">
      <w:pPr>
        <w:pStyle w:val="Header"/>
        <w:tabs>
          <w:tab w:val="clear" w:pos="8640"/>
          <w:tab w:val="left" w:pos="4320"/>
        </w:tabs>
        <w:rPr>
          <w:color w:val="auto"/>
        </w:rPr>
      </w:pPr>
      <w:r>
        <w:rPr>
          <w:color w:val="auto"/>
        </w:rPr>
        <w:tab/>
        <w:t>Senator MALLOY spoke on the Bill.</w:t>
      </w:r>
    </w:p>
    <w:p w:rsidR="007024F7" w:rsidRDefault="007024F7" w:rsidP="008732A5">
      <w:pPr>
        <w:pStyle w:val="Header"/>
        <w:tabs>
          <w:tab w:val="clear" w:pos="8640"/>
          <w:tab w:val="left" w:pos="4320"/>
        </w:tabs>
        <w:rPr>
          <w:color w:val="auto"/>
        </w:rPr>
      </w:pPr>
    </w:p>
    <w:p w:rsidR="008732A5" w:rsidRDefault="008732A5" w:rsidP="008732A5">
      <w:pPr>
        <w:pStyle w:val="Header"/>
        <w:tabs>
          <w:tab w:val="clear" w:pos="8640"/>
          <w:tab w:val="left" w:pos="4320"/>
        </w:tabs>
        <w:rPr>
          <w:color w:val="auto"/>
        </w:rPr>
      </w:pPr>
      <w:r>
        <w:rPr>
          <w:color w:val="auto"/>
        </w:rPr>
        <w:tab/>
        <w:t>Senator RANKIN from the Committee on Judiciary submitted a favorable with amendment report on:</w:t>
      </w:r>
    </w:p>
    <w:p w:rsidR="008732A5" w:rsidRPr="00EA0546" w:rsidRDefault="008732A5" w:rsidP="008732A5">
      <w:pPr>
        <w:suppressAutoHyphens/>
      </w:pPr>
      <w:r>
        <w:rPr>
          <w:color w:val="auto"/>
        </w:rPr>
        <w:tab/>
      </w:r>
      <w:r w:rsidRPr="00EA0546">
        <w:t>S. 79</w:t>
      </w:r>
      <w:r w:rsidRPr="00EA0546">
        <w:fldChar w:fldCharType="begin"/>
      </w:r>
      <w:r w:rsidRPr="00EA0546">
        <w:instrText xml:space="preserve"> XE </w:instrText>
      </w:r>
      <w:r>
        <w:instrText>“</w:instrText>
      </w:r>
      <w:r w:rsidRPr="00EA0546">
        <w:instrText>S. 79</w:instrText>
      </w:r>
      <w:r>
        <w:instrText>”</w:instrText>
      </w:r>
      <w:r w:rsidRPr="00EA0546">
        <w:instrText xml:space="preserve"> \b </w:instrText>
      </w:r>
      <w:r w:rsidRPr="00EA0546">
        <w:fldChar w:fldCharType="end"/>
      </w:r>
      <w:r w:rsidRPr="00EA0546">
        <w:t xml:space="preserve"> -- Senator Malloy:  </w:t>
      </w:r>
      <w:r w:rsidRPr="00EA0546">
        <w:rPr>
          <w:szCs w:val="30"/>
        </w:rPr>
        <w:t xml:space="preserve">A BILL </w:t>
      </w:r>
      <w:r w:rsidRPr="00EA0546">
        <w:rPr>
          <w:color w:val="000000" w:themeColor="text1"/>
          <w:u w:color="000000" w:themeColor="text1"/>
        </w:rPr>
        <w:t>TO AMEND SECTION 44</w:t>
      </w:r>
      <w:r w:rsidRPr="00EA0546">
        <w:rPr>
          <w:color w:val="000000" w:themeColor="text1"/>
          <w:u w:color="000000" w:themeColor="text1"/>
        </w:rPr>
        <w:noBreakHyphen/>
        <w:t>23</w:t>
      </w:r>
      <w:r w:rsidRPr="00EA0546">
        <w:rPr>
          <w:color w:val="000000" w:themeColor="text1"/>
          <w:u w:color="000000" w:themeColor="text1"/>
        </w:rPr>
        <w:noBreakHyphen/>
        <w:t>430 OF THE 1976 CODE, RELATING TO HEARINGS CONCERNING A PERSON</w:t>
      </w:r>
      <w:r>
        <w:rPr>
          <w:color w:val="000000" w:themeColor="text1"/>
          <w:u w:color="000000" w:themeColor="text1"/>
        </w:rPr>
        <w:t>’</w:t>
      </w:r>
      <w:r w:rsidRPr="00EA0546">
        <w:rPr>
          <w:color w:val="000000" w:themeColor="text1"/>
          <w:u w:color="000000" w:themeColor="text1"/>
        </w:rPr>
        <w:t>S FITNESS TO STAND TRIAL, TO EXTEND THE LENGTH OF TIME CERTAIN PERSONS UNFIT TO STAND TRIAL MAY BE HOSPITALIZED FOR RESTORATION TREATMENT TO ONE HUNDRED EIGHTY DAYS, TO ALLOW THE DEPARTMENT OF MENTAL HEALTH TO PROVIDE RESTORATION TREATMENT IN DETENTION CENTERS AND ON AN OUTPATIENT BASIS IN CERTAIN CIRCUMSTANCES, AND FOR OTHER PURPOSES; AND TO DEFINE NECESSARY TERMS.</w:t>
      </w:r>
    </w:p>
    <w:p w:rsidR="008732A5" w:rsidRDefault="008732A5" w:rsidP="008732A5">
      <w:pPr>
        <w:pStyle w:val="Header"/>
        <w:tabs>
          <w:tab w:val="clear" w:pos="8640"/>
          <w:tab w:val="left" w:pos="4320"/>
        </w:tabs>
        <w:rPr>
          <w:color w:val="auto"/>
        </w:rPr>
      </w:pPr>
      <w:r>
        <w:rPr>
          <w:color w:val="auto"/>
        </w:rPr>
        <w:tab/>
        <w:t>Ordered for consideration tomorrow.</w:t>
      </w:r>
    </w:p>
    <w:p w:rsidR="008732A5" w:rsidRDefault="008732A5" w:rsidP="008732A5">
      <w:pPr>
        <w:pStyle w:val="Header"/>
        <w:tabs>
          <w:tab w:val="clear" w:pos="8640"/>
          <w:tab w:val="left" w:pos="4320"/>
        </w:tabs>
        <w:rPr>
          <w:color w:val="auto"/>
        </w:rPr>
      </w:pPr>
    </w:p>
    <w:p w:rsidR="00B17250" w:rsidRDefault="00B17250" w:rsidP="008732A5">
      <w:pPr>
        <w:pStyle w:val="Header"/>
        <w:tabs>
          <w:tab w:val="clear" w:pos="8640"/>
          <w:tab w:val="left" w:pos="4320"/>
        </w:tabs>
        <w:rPr>
          <w:color w:val="auto"/>
        </w:rPr>
      </w:pPr>
      <w:r>
        <w:rPr>
          <w:color w:val="auto"/>
        </w:rPr>
        <w:tab/>
        <w:t>Senator CAMPSEN from the Committee on Fish, Game and Forestry submitted a favorable report on:</w:t>
      </w:r>
    </w:p>
    <w:p w:rsidR="00B17250" w:rsidRPr="00935694" w:rsidRDefault="00B17250" w:rsidP="00B17250">
      <w:r>
        <w:rPr>
          <w:color w:val="auto"/>
        </w:rPr>
        <w:tab/>
      </w:r>
      <w:r w:rsidRPr="00935694">
        <w:t>S. 106</w:t>
      </w:r>
      <w:r w:rsidRPr="00935694">
        <w:fldChar w:fldCharType="begin"/>
      </w:r>
      <w:r w:rsidRPr="00935694">
        <w:instrText xml:space="preserve"> XE </w:instrText>
      </w:r>
      <w:r>
        <w:instrText>“</w:instrText>
      </w:r>
      <w:r w:rsidRPr="00935694">
        <w:instrText>S. 106</w:instrText>
      </w:r>
      <w:r>
        <w:instrText>”</w:instrText>
      </w:r>
      <w:r w:rsidRPr="00935694">
        <w:instrText xml:space="preserve"> \b </w:instrText>
      </w:r>
      <w:r w:rsidRPr="00935694">
        <w:fldChar w:fldCharType="end"/>
      </w:r>
      <w:r w:rsidRPr="00935694">
        <w:t xml:space="preserve"> -- Senator Campsen:  </w:t>
      </w:r>
      <w:r w:rsidRPr="00935694">
        <w:rPr>
          <w:szCs w:val="30"/>
        </w:rPr>
        <w:t xml:space="preserve">A BILL </w:t>
      </w:r>
      <w:r w:rsidRPr="00935694">
        <w:rPr>
          <w:color w:val="000000" w:themeColor="text1"/>
          <w:u w:color="000000" w:themeColor="text1"/>
        </w:rPr>
        <w:t xml:space="preserve">TO AMEND THE CODE OF LAWS OF SOUTH CAROLINA, 1976, BY ADDING CHAPTER 25 TO TITLE 51 SO AS TO PLACE THE BEACH RESTORATION AND IMPROVEMENT TRUST FUND UNDER THE AUTHORITY OF THE DEPARTMENT OF PARKS, RECREATION AND TOURISM AND TO RENAME THE TRUST FUND, TO REQUIRE THE GENERAL ASSEMBLY TO APPROPRIATE A CERTAIN AMOUNT OF DOLLARS FOR THE FUND ANNUALLY, TO PROVIDE THAT THE FUNDING FOR ANNUAL MONITORING AND EVALUATION OF EROSION RATES AND BEACH PROFILES </w:t>
      </w:r>
      <w:r w:rsidRPr="00935694">
        <w:rPr>
          <w:color w:val="000000" w:themeColor="text1"/>
          <w:u w:color="000000" w:themeColor="text1"/>
        </w:rPr>
        <w:lastRenderedPageBreak/>
        <w:t>MUST BE PROVIDED BY THE TRUST FUND, AND TO MAKE CONFORMING CHANGES; AND TO REPEAL CHAPTER 40 OF TITLE 48 RELATING TO THE SOUTH CAROLINA BEACH RESTORATION AND IMPROVEMENT TRUST ACT.</w:t>
      </w:r>
    </w:p>
    <w:p w:rsidR="00B17250" w:rsidRDefault="00B17250" w:rsidP="008732A5">
      <w:pPr>
        <w:pStyle w:val="Header"/>
        <w:tabs>
          <w:tab w:val="clear" w:pos="8640"/>
          <w:tab w:val="left" w:pos="4320"/>
        </w:tabs>
        <w:rPr>
          <w:color w:val="auto"/>
        </w:rPr>
      </w:pPr>
      <w:r>
        <w:rPr>
          <w:color w:val="auto"/>
        </w:rPr>
        <w:tab/>
        <w:t>Ordered for consideration tomorrow.</w:t>
      </w:r>
    </w:p>
    <w:p w:rsidR="00B17250" w:rsidRDefault="00B17250" w:rsidP="008732A5">
      <w:pPr>
        <w:pStyle w:val="Header"/>
        <w:tabs>
          <w:tab w:val="clear" w:pos="8640"/>
          <w:tab w:val="left" w:pos="4320"/>
        </w:tabs>
        <w:rPr>
          <w:color w:val="auto"/>
        </w:rPr>
      </w:pPr>
    </w:p>
    <w:p w:rsidR="00750C25" w:rsidRPr="00DD7235" w:rsidRDefault="00750C25" w:rsidP="00750C25">
      <w:pPr>
        <w:rPr>
          <w:color w:val="auto"/>
        </w:rPr>
      </w:pPr>
      <w:r w:rsidRPr="00DD7235">
        <w:rPr>
          <w:color w:val="auto"/>
        </w:rPr>
        <w:tab/>
        <w:t>Senator VERDIN from the Committee on Medical Affairs submitted a favorable with amendment report on:</w:t>
      </w:r>
    </w:p>
    <w:p w:rsidR="00750C25" w:rsidRPr="00EC5B0B" w:rsidRDefault="00750C25" w:rsidP="00750C25">
      <w:pPr>
        <w:suppressAutoHyphens/>
      </w:pPr>
      <w:r>
        <w:rPr>
          <w:b/>
          <w:color w:val="auto"/>
        </w:rPr>
        <w:tab/>
      </w:r>
      <w:r w:rsidRPr="00EC5B0B">
        <w:t>S. 613</w:t>
      </w:r>
      <w:r w:rsidRPr="00EC5B0B">
        <w:fldChar w:fldCharType="begin"/>
      </w:r>
      <w:r w:rsidRPr="00EC5B0B">
        <w:instrText xml:space="preserve"> XE "S. 613" \b </w:instrText>
      </w:r>
      <w:r w:rsidRPr="00EC5B0B">
        <w:fldChar w:fldCharType="end"/>
      </w:r>
      <w:r w:rsidRPr="00EC5B0B">
        <w:t xml:space="preserve"> -- Senator Davis:  </w:t>
      </w:r>
      <w:r w:rsidRPr="00EC5B0B">
        <w:rPr>
          <w:szCs w:val="30"/>
        </w:rPr>
        <w:t xml:space="preserve">A BILL </w:t>
      </w:r>
      <w:r w:rsidRPr="00EC5B0B">
        <w:rPr>
          <w:lang w:val="en-PH"/>
        </w:rPr>
        <w:t xml:space="preserve">TO AMEND </w:t>
      </w:r>
      <w:r w:rsidRPr="00EC5B0B">
        <w:t>SECTION 40-33-42(C) OF THE 1976 CODE, RELATING TO RESTRICTIONS ON THE DELEGATION OF TASKS TO UNLICENSED ASSISTIVE PERSONNEL UNDER THE NURSE PRACTICE ACT, TO PROVIDE AN EXCEPTION FOR CERTIFIED MEDICAL ASSISTANTS; TO AMEND ARTICLE 1, CHAPTER 47, TITLE 40 OF THE 1976 CODE, RELATING TO PHYSICIANS AND MISCELLANEOUS HEALTH CARE PROFESSIONALS, BY ADDING SECTION 40-47-196, TO SPECIFY TASKS THAT CAN BE DELEGATED TO A CERTIFIED MEDICAL ASSISTANT; TO DELETE SECTION 40-47-30(A)(5) AND SECTION 40-47-935(C) OF THE 1976 CODE, RELATING TO THE RELEVANCE OF THE SOUTH CAROLINA PHYSICIAN ASSISTANTS PRACTICE ACT TO PROHIBITING A LICENSED PHYSICIAN FROM DELEGATING TASKS TO UNLICENSED PERSONNEL AND TO A PA DELEGATING CERTAIN TASKS TO UNLICENSED ASSISTIVE PERSONNEL; AND TO DEFINE NECESSARY TERMS.</w:t>
      </w:r>
    </w:p>
    <w:p w:rsidR="00750C25" w:rsidRPr="00DD7235" w:rsidRDefault="00750C25" w:rsidP="00750C25">
      <w:pPr>
        <w:rPr>
          <w:color w:val="auto"/>
        </w:rPr>
      </w:pPr>
      <w:r w:rsidRPr="00DD7235">
        <w:rPr>
          <w:color w:val="auto"/>
        </w:rPr>
        <w:tab/>
        <w:t>Ordered for consideration tomorrow.</w:t>
      </w:r>
    </w:p>
    <w:p w:rsidR="00750C25" w:rsidRDefault="00750C25" w:rsidP="008732A5">
      <w:pPr>
        <w:pStyle w:val="Header"/>
        <w:tabs>
          <w:tab w:val="clear" w:pos="8640"/>
          <w:tab w:val="left" w:pos="4320"/>
        </w:tabs>
        <w:rPr>
          <w:color w:val="auto"/>
        </w:rPr>
      </w:pPr>
    </w:p>
    <w:p w:rsidR="00DB74A4" w:rsidRDefault="00E22213">
      <w:pPr>
        <w:pStyle w:val="Header"/>
        <w:tabs>
          <w:tab w:val="clear" w:pos="8640"/>
          <w:tab w:val="left" w:pos="4320"/>
        </w:tabs>
      </w:pPr>
      <w:r>
        <w:tab/>
        <w:t>Senator HEMBREE from the Committee on Education submitted a favorable with amendment report on:</w:t>
      </w:r>
    </w:p>
    <w:p w:rsidR="00E22213" w:rsidRPr="00FF1720" w:rsidRDefault="00E22213" w:rsidP="00E22213">
      <w:pPr>
        <w:suppressAutoHyphens/>
      </w:pPr>
      <w:r>
        <w:tab/>
      </w:r>
      <w:r w:rsidRPr="00FF1720">
        <w:t>S. 674</w:t>
      </w:r>
      <w:r w:rsidRPr="00FF1720">
        <w:fldChar w:fldCharType="begin"/>
      </w:r>
      <w:r w:rsidRPr="00FF1720">
        <w:instrText xml:space="preserve"> XE "S. 674" \b </w:instrText>
      </w:r>
      <w:r w:rsidRPr="00FF1720">
        <w:fldChar w:fldCharType="end"/>
      </w:r>
      <w:r w:rsidRPr="00FF1720">
        <w:t xml:space="preserve"> -- </w:t>
      </w:r>
      <w:r>
        <w:t>Senators Kimbrell, Rice, Talley, M. Johnson, Harpootlian and Loftis</w:t>
      </w:r>
      <w:r w:rsidRPr="00FF1720">
        <w:t xml:space="preserve">:  </w:t>
      </w:r>
      <w:r w:rsidRPr="00FF1720">
        <w:rPr>
          <w:szCs w:val="30"/>
        </w:rPr>
        <w:t xml:space="preserve">A BILL </w:t>
      </w:r>
      <w:r w:rsidRPr="00FF1720">
        <w:t xml:space="preserve">TO AMEND CHAPTER 17, TITLE 59 OF THE 1976 CODE, RELATING TO SCHOOL DISTRICTS, BY ADDING SECTION 59-17-170, TO PROVIDE THAT A PERSON WITH CERTAIN CRIMINAL CONVICTIONS IS PROHIBITED FROM SERVING AS THE CHIEF FINANCIAL OFFICER OF A BOOSTER CLUB, TO PROVIDE THAT EACH BOOSTER CLUB WITHIN A SCHOOL DISTRICT SHALL ANNUALLY REGISTER WITH THE SCHOOL BOARD, TO PROVIDE THAT THE SCHOOL BOARD MUST RUN A CRIMINAL BACKGROUND CHECK TO DETERMINE IF THE CHIEF FINANCIAL OFFICER OF A BOOSTER CLUB IS PROHIBITED FROM SERVING IN THAT </w:t>
      </w:r>
      <w:r w:rsidRPr="00FF1720">
        <w:lastRenderedPageBreak/>
        <w:t>ROLE DUE A CRIMINAL CONVICTION, AND TO DEFINE NECESSARY TERMS.</w:t>
      </w:r>
    </w:p>
    <w:p w:rsidR="00E22213" w:rsidRDefault="00E22213">
      <w:pPr>
        <w:pStyle w:val="Header"/>
        <w:tabs>
          <w:tab w:val="clear" w:pos="8640"/>
          <w:tab w:val="left" w:pos="4320"/>
        </w:tabs>
      </w:pPr>
      <w:r>
        <w:tab/>
        <w:t>Ordered for consideration tomorrow.</w:t>
      </w:r>
    </w:p>
    <w:p w:rsidR="00E22213" w:rsidRDefault="00E22213">
      <w:pPr>
        <w:pStyle w:val="Header"/>
        <w:tabs>
          <w:tab w:val="clear" w:pos="8640"/>
          <w:tab w:val="left" w:pos="4320"/>
        </w:tabs>
      </w:pPr>
    </w:p>
    <w:p w:rsidR="00750C25" w:rsidRPr="00DD7235" w:rsidRDefault="00750C25" w:rsidP="00750C25">
      <w:pPr>
        <w:rPr>
          <w:color w:val="auto"/>
        </w:rPr>
      </w:pPr>
      <w:r w:rsidRPr="00DD7235">
        <w:rPr>
          <w:color w:val="auto"/>
        </w:rPr>
        <w:tab/>
        <w:t>Senator VERDIN from the Committee on Medical Affairs submitted a favorable with amendment report on:</w:t>
      </w:r>
    </w:p>
    <w:p w:rsidR="00750C25" w:rsidRPr="002316B8" w:rsidRDefault="00750C25" w:rsidP="00750C25">
      <w:pPr>
        <w:suppressAutoHyphens/>
      </w:pPr>
      <w:r>
        <w:rPr>
          <w:b/>
          <w:color w:val="auto"/>
        </w:rPr>
        <w:tab/>
      </w:r>
      <w:r w:rsidRPr="002316B8">
        <w:t>S. 697</w:t>
      </w:r>
      <w:r w:rsidRPr="002316B8">
        <w:fldChar w:fldCharType="begin"/>
      </w:r>
      <w:r w:rsidRPr="002316B8">
        <w:instrText xml:space="preserve"> XE "S. 697" \b </w:instrText>
      </w:r>
      <w:r w:rsidRPr="002316B8">
        <w:fldChar w:fldCharType="end"/>
      </w:r>
      <w:r w:rsidRPr="002316B8">
        <w:t xml:space="preserve"> -- Senator Verdin:  </w:t>
      </w:r>
      <w:r w:rsidRPr="002316B8">
        <w:rPr>
          <w:szCs w:val="30"/>
        </w:rPr>
        <w:t xml:space="preserve">A BILL </w:t>
      </w:r>
      <w:r w:rsidRPr="002316B8">
        <w:t>TO AMEND SECTION 44-43-400 OF THE 1976 CODE, RELATING TO THE JURISDICTION OF A CORONER OVER A BODY THAT IS THE SUBJECT OF AN ANATOMICAL GIFT, TO CLARIFY THAT THE CORONER MUST COOPERATE EXPEDITIOUSLY WITH A PROCUREMENT ORGANIZATION TO MAXIMIZE THE OPPORTUNITY TO RECOVER ANATOMICAL GIFTS FOR THE PURPOSE OF TRANSPLANTATION, THERAPY, RESEARCH, OR EDUCATION, EVEN WHEN PERFORMING AN INVESTIGATION.</w:t>
      </w:r>
    </w:p>
    <w:p w:rsidR="00750C25" w:rsidRPr="00DD7235" w:rsidRDefault="00750C25" w:rsidP="00750C25">
      <w:pPr>
        <w:rPr>
          <w:color w:val="auto"/>
        </w:rPr>
      </w:pPr>
      <w:r w:rsidRPr="00DD7235">
        <w:rPr>
          <w:color w:val="auto"/>
        </w:rPr>
        <w:tab/>
        <w:t>Ordered for consideration tomorrow.</w:t>
      </w:r>
    </w:p>
    <w:p w:rsidR="00750C25" w:rsidRDefault="00750C25" w:rsidP="00750C25">
      <w:pPr>
        <w:jc w:val="center"/>
        <w:rPr>
          <w:b/>
          <w:color w:val="auto"/>
        </w:rPr>
      </w:pPr>
    </w:p>
    <w:p w:rsidR="00E22213" w:rsidRDefault="00E22213">
      <w:pPr>
        <w:pStyle w:val="Header"/>
        <w:tabs>
          <w:tab w:val="clear" w:pos="8640"/>
          <w:tab w:val="left" w:pos="4320"/>
        </w:tabs>
      </w:pPr>
      <w:r>
        <w:tab/>
        <w:t>Senator HEMBREE from the Committee on Education submitted a favorable with amendment report on:</w:t>
      </w:r>
    </w:p>
    <w:p w:rsidR="00E22213" w:rsidRPr="00EC03CD" w:rsidRDefault="00E22213" w:rsidP="00E22213">
      <w:r>
        <w:tab/>
      </w:r>
      <w:r w:rsidRPr="00EC03CD">
        <w:t>S. 945</w:t>
      </w:r>
      <w:r w:rsidRPr="00EC03CD">
        <w:fldChar w:fldCharType="begin"/>
      </w:r>
      <w:r w:rsidRPr="00EC03CD">
        <w:instrText xml:space="preserve"> XE "S. 945" \b </w:instrText>
      </w:r>
      <w:r w:rsidRPr="00EC03CD">
        <w:fldChar w:fldCharType="end"/>
      </w:r>
      <w:r w:rsidRPr="00EC03CD">
        <w:t xml:space="preserve"> -- Senator Hembree:  </w:t>
      </w:r>
      <w:r w:rsidRPr="00EC03CD">
        <w:rPr>
          <w:szCs w:val="30"/>
        </w:rPr>
        <w:t xml:space="preserve">A BILL </w:t>
      </w:r>
      <w:r w:rsidRPr="00EC03CD">
        <w:rPr>
          <w:color w:val="000000" w:themeColor="text1"/>
          <w:u w:color="000000" w:themeColor="text1"/>
        </w:rPr>
        <w:t>TO AMEND THE CODE OF LAWS OF SOUTH CAROLINA, 1976, BY ADDING SECTION 59</w:t>
      </w:r>
      <w:r w:rsidRPr="00EC03CD">
        <w:rPr>
          <w:color w:val="000000" w:themeColor="text1"/>
          <w:u w:color="000000" w:themeColor="text1"/>
        </w:rPr>
        <w:noBreakHyphen/>
        <w:t>19</w:t>
      </w:r>
      <w:r w:rsidRPr="00EC03CD">
        <w:rPr>
          <w:color w:val="000000" w:themeColor="text1"/>
          <w:u w:color="000000" w:themeColor="text1"/>
        </w:rPr>
        <w:noBreakHyphen/>
        <w:t>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2023.</w:t>
      </w:r>
    </w:p>
    <w:p w:rsidR="00E22213" w:rsidRDefault="00E22213">
      <w:pPr>
        <w:pStyle w:val="Header"/>
        <w:tabs>
          <w:tab w:val="clear" w:pos="8640"/>
          <w:tab w:val="left" w:pos="4320"/>
        </w:tabs>
      </w:pPr>
      <w:r>
        <w:tab/>
        <w:t>Ordered for consideration tomorrow.</w:t>
      </w:r>
    </w:p>
    <w:p w:rsidR="00E22213" w:rsidRDefault="00E22213">
      <w:pPr>
        <w:pStyle w:val="Header"/>
        <w:tabs>
          <w:tab w:val="clear" w:pos="8640"/>
          <w:tab w:val="left" w:pos="4320"/>
        </w:tabs>
      </w:pPr>
    </w:p>
    <w:p w:rsidR="00E22213" w:rsidRDefault="00E22213">
      <w:pPr>
        <w:pStyle w:val="Header"/>
        <w:tabs>
          <w:tab w:val="clear" w:pos="8640"/>
          <w:tab w:val="left" w:pos="4320"/>
        </w:tabs>
      </w:pPr>
      <w:r>
        <w:tab/>
        <w:t>Senator HEMBREE from the Committee on Education submitted a favorable with amendment report on:</w:t>
      </w:r>
    </w:p>
    <w:p w:rsidR="00E22213" w:rsidRPr="00B83275" w:rsidRDefault="00E22213" w:rsidP="00E22213">
      <w:pPr>
        <w:suppressAutoHyphens/>
      </w:pPr>
      <w:r>
        <w:tab/>
      </w:r>
      <w:r w:rsidRPr="00B83275">
        <w:t>S. 969</w:t>
      </w:r>
      <w:r w:rsidRPr="00B83275">
        <w:fldChar w:fldCharType="begin"/>
      </w:r>
      <w:r w:rsidRPr="00B83275">
        <w:instrText xml:space="preserve"> XE "S. 969" \b </w:instrText>
      </w:r>
      <w:r w:rsidRPr="00B83275">
        <w:fldChar w:fldCharType="end"/>
      </w:r>
      <w:r w:rsidRPr="00B83275">
        <w:t xml:space="preserve"> -- Senators Garrett, Kimbrell, Rice, Adams, Talley, Cash, M. Johnson, Gustafson, Hembree, Loftis, Shealy, Peeler, Climer, Gambrell, Turner and Verdin:  </w:t>
      </w:r>
      <w:r w:rsidRPr="00B83275">
        <w:rPr>
          <w:szCs w:val="30"/>
        </w:rPr>
        <w:t xml:space="preserve">A BILL </w:t>
      </w:r>
      <w:r w:rsidRPr="00B83275">
        <w:rPr>
          <w:color w:val="000000" w:themeColor="text1"/>
          <w:u w:color="000000" w:themeColor="text1"/>
        </w:rPr>
        <w:t>TO AMEND THE CODE OF LAWS OF SOUTH CAROLINA, 1976, BY ADDING SECTION 59</w:t>
      </w:r>
      <w:r w:rsidRPr="00B83275">
        <w:rPr>
          <w:color w:val="000000" w:themeColor="text1"/>
          <w:u w:color="000000" w:themeColor="text1"/>
        </w:rPr>
        <w:noBreakHyphen/>
        <w:t>1</w:t>
      </w:r>
      <w:r w:rsidRPr="00B83275">
        <w:rPr>
          <w:color w:val="000000" w:themeColor="text1"/>
          <w:u w:color="000000" w:themeColor="text1"/>
        </w:rPr>
        <w:noBreakHyphen/>
        <w:t xml:space="preserve">325 TO AUTHORIZE THE STATE BOARD OF EDUCATION </w:t>
      </w:r>
      <w:r w:rsidRPr="00B83275">
        <w:rPr>
          <w:color w:val="000000" w:themeColor="text1"/>
          <w:u w:color="000000" w:themeColor="text1"/>
        </w:rPr>
        <w:lastRenderedPageBreak/>
        <w:t>TO MAKE RULES AND REGULATIONS REQUIRING THE DISPLAY OF THE OFFICIAL MOTTOS OF THE UNITED STATES OF AMERICA AND SOUTH CAROLINA.</w:t>
      </w:r>
    </w:p>
    <w:p w:rsidR="00E22213" w:rsidRDefault="00E22213">
      <w:pPr>
        <w:pStyle w:val="Header"/>
        <w:tabs>
          <w:tab w:val="clear" w:pos="8640"/>
          <w:tab w:val="left" w:pos="4320"/>
        </w:tabs>
      </w:pPr>
      <w:r>
        <w:tab/>
        <w:t>Ordered for consideration tomorrow.</w:t>
      </w:r>
    </w:p>
    <w:p w:rsidR="00E22213" w:rsidRDefault="00E22213">
      <w:pPr>
        <w:pStyle w:val="Header"/>
        <w:tabs>
          <w:tab w:val="clear" w:pos="8640"/>
          <w:tab w:val="left" w:pos="4320"/>
        </w:tabs>
      </w:pPr>
    </w:p>
    <w:p w:rsidR="008732A5" w:rsidRDefault="008732A5" w:rsidP="008732A5">
      <w:pPr>
        <w:pStyle w:val="Header"/>
        <w:tabs>
          <w:tab w:val="clear" w:pos="8640"/>
          <w:tab w:val="left" w:pos="4320"/>
        </w:tabs>
        <w:rPr>
          <w:color w:val="auto"/>
        </w:rPr>
      </w:pPr>
      <w:r>
        <w:rPr>
          <w:color w:val="auto"/>
        </w:rPr>
        <w:tab/>
        <w:t>Senator RANKIN from the Committee on Judiciary submitted a favorable with amendment report on:</w:t>
      </w:r>
    </w:p>
    <w:p w:rsidR="008732A5" w:rsidRPr="00D1338E" w:rsidRDefault="008732A5" w:rsidP="008732A5">
      <w:pPr>
        <w:suppressAutoHyphens/>
      </w:pPr>
      <w:r>
        <w:rPr>
          <w:color w:val="auto"/>
        </w:rPr>
        <w:tab/>
      </w:r>
      <w:r w:rsidRPr="00D1338E">
        <w:t>S. 1045</w:t>
      </w:r>
      <w:r w:rsidRPr="00D1338E">
        <w:fldChar w:fldCharType="begin"/>
      </w:r>
      <w:r w:rsidRPr="00D1338E">
        <w:instrText xml:space="preserve"> XE "S. 1045" \b </w:instrText>
      </w:r>
      <w:r w:rsidRPr="00D1338E">
        <w:fldChar w:fldCharType="end"/>
      </w:r>
      <w:r w:rsidRPr="00D1338E">
        <w:t xml:space="preserve"> -- Senators Alexander and M. Johnson:  </w:t>
      </w:r>
      <w:r w:rsidRPr="00D1338E">
        <w:rPr>
          <w:szCs w:val="30"/>
        </w:rPr>
        <w:t xml:space="preserve">A BILL </w:t>
      </w:r>
      <w:r w:rsidRPr="00D1338E">
        <w:t>TO AMEND SECTION 58-23-20 OF THE 1976 CODE, RELATING TO REGULATIONS FOR TRANSPORTATION BY MOTOR VEHICLE, TO PROVIDE REGULATIONS FOR THE OPERATION OF TRANSPORTATION VEHICLES; TO AMEND SECTION 58-23-25 OF THE 1976 CODE, RELATING TO THE PUBLIC SERVICE COMMISSION</w:t>
      </w:r>
      <w:r>
        <w:t>’</w:t>
      </w:r>
      <w:r w:rsidRPr="00D1338E">
        <w:t>S MOTOR CARRIER REGULATORY AUTHORITY, TO PROVIDE FOR THE STATUTORY CONSTRUCTION OF THE CHAPTER RELATED TO THE LIMITATION OF CERTAIN AUTHORITY VESTED WITH PUBLIC SERVICE COMMISSION</w:t>
      </w:r>
      <w:r>
        <w:t>’</w:t>
      </w:r>
      <w:r w:rsidRPr="00D1338E">
        <w:t>S MOTOR CARRIER REGULATORY AUTHORITY; TO AMEND SECTION 58-23-30 OF THE 1976 CODE, RELATING TO THE DEFINITION OF COMPENSATION, TO DEFINE TRANSPORTATION VEHICLES ACCORDINGLY; TO AMEND SECTION 58-23-60(5) OF THE 1976 CODE, RELATING TO AREAS IN WHICH THIS CHAPTER IS NOT APPLICABLE TO BUSINESSES, TO INCLUDE VEHICLES OPERATED BY A MUNICIPALITY; TO AMEND SECTION 58-23-210 OF THE 1976 CODE, RELATING TO CLASSES OF CERTIFICATES, TO PROVIDE A TIMELINE FOR THE APPLICATION OF A COMMISSION</w:t>
      </w:r>
      <w:r>
        <w:t>’</w:t>
      </w:r>
      <w:r w:rsidRPr="00D1338E">
        <w:t xml:space="preserve">S DIRECTIVES; TO AMEND SECTION 58-23-220 OF THE 1976 CODE, RELATING TO CLASS A CERTIFICATES, TO PROVIDE THAT THE COMMISSION SHALL ISSUE DIRECTIVES TO ISSUE CLASS A CERTIFICATES; TO AMEND SECTION 58-23-230 OF THE 1976 CODE, RELATING TO CLASS B CERTIFICATES, TO REGULATE THE POWERS OF THE OFFICE OF REGULATORY STAFF; TO AMEND SECTION 58-23-240 THROUGH SECTION 58-23-290 OF THE 1976 CODE, RELATING TO CERTIFICATES, TO ALTER LANGUAGE; TO AMEND SECTION 58-23-330 OF THE 1976 CODE, RELATING TO GROUNDS FOR ISSUANCE OR DENIAL OF CERTIFICATE, TO PROVIDE REGULATIONS FOR ISSUING OR DENYING A CERTIFICATE UPON RECEIPT OF AN APPLICATION; TO AMEND SECTION </w:t>
      </w:r>
      <w:r w:rsidRPr="00D1338E">
        <w:rPr>
          <w:color w:val="000000" w:themeColor="text1"/>
          <w:szCs w:val="24"/>
          <w:u w:color="000000" w:themeColor="text1"/>
        </w:rPr>
        <w:t>58</w:t>
      </w:r>
      <w:r w:rsidRPr="00D1338E">
        <w:rPr>
          <w:color w:val="000000" w:themeColor="text1"/>
          <w:szCs w:val="24"/>
          <w:u w:color="000000" w:themeColor="text1"/>
        </w:rPr>
        <w:noBreakHyphen/>
        <w:t>23</w:t>
      </w:r>
      <w:r w:rsidRPr="00D1338E">
        <w:rPr>
          <w:color w:val="000000" w:themeColor="text1"/>
          <w:szCs w:val="24"/>
          <w:u w:color="000000" w:themeColor="text1"/>
        </w:rPr>
        <w:noBreakHyphen/>
        <w:t xml:space="preserve">560 OF THE 1976 CODE, RELATING TO </w:t>
      </w:r>
      <w:r w:rsidRPr="00D1338E">
        <w:rPr>
          <w:color w:val="000000" w:themeColor="text1"/>
          <w:szCs w:val="24"/>
          <w:u w:color="000000" w:themeColor="text1"/>
        </w:rPr>
        <w:lastRenderedPageBreak/>
        <w:t>LICENSE FEES FOR CERTIFICATE HOLDERS, TO PROVIDE ELIGIBILITY REGULATIONS FOR CERTIFICATE HOLDERS; TO AMEND SECTION 58</w:t>
      </w:r>
      <w:r w:rsidRPr="00D1338E">
        <w:rPr>
          <w:color w:val="000000" w:themeColor="text1"/>
          <w:szCs w:val="24"/>
          <w:u w:color="000000" w:themeColor="text1"/>
        </w:rPr>
        <w:noBreakHyphen/>
        <w:t>23</w:t>
      </w:r>
      <w:r w:rsidRPr="00D1338E">
        <w:rPr>
          <w:color w:val="000000" w:themeColor="text1"/>
          <w:szCs w:val="24"/>
          <w:u w:color="000000" w:themeColor="text1"/>
        </w:rPr>
        <w:noBreakHyphen/>
        <w:t>590 OF THE 1976 CODE, RELATING TO CARRIERS OF HOUSEHOLD GOODS AND HAZARDOUS WASTE FOR DISPOSAL, TO PROVIDE THE POWERS OF THE COMMISSION; TO AMEND SECTION 58-23-600 OF THE 1976 CODE, RELATING TO TIME FOR PAYMENT OF FEES, TO PROVIDE REGULATIONS FOR FEES REQUIRED OF CERTIFICATE HOLDERS; TO AMEND SECTION 58</w:t>
      </w:r>
      <w:r w:rsidRPr="00D1338E">
        <w:rPr>
          <w:color w:val="000000" w:themeColor="text1"/>
          <w:szCs w:val="24"/>
          <w:u w:color="000000" w:themeColor="text1"/>
        </w:rPr>
        <w:noBreakHyphen/>
        <w:t>23</w:t>
      </w:r>
      <w:r w:rsidRPr="00D1338E">
        <w:rPr>
          <w:color w:val="000000" w:themeColor="text1"/>
          <w:szCs w:val="24"/>
          <w:u w:color="000000" w:themeColor="text1"/>
        </w:rPr>
        <w:noBreakHyphen/>
        <w:t>910 AND SECTION 58</w:t>
      </w:r>
      <w:r w:rsidRPr="00D1338E">
        <w:rPr>
          <w:color w:val="000000" w:themeColor="text1"/>
          <w:szCs w:val="24"/>
          <w:u w:color="000000" w:themeColor="text1"/>
        </w:rPr>
        <w:noBreakHyphen/>
        <w:t>23</w:t>
      </w:r>
      <w:r w:rsidRPr="00D1338E">
        <w:rPr>
          <w:color w:val="000000" w:themeColor="text1"/>
          <w:szCs w:val="24"/>
          <w:u w:color="000000" w:themeColor="text1"/>
        </w:rPr>
        <w:noBreakHyphen/>
        <w:t>930 OF THE 1976 CODE, RELATING TO INSURANCE OR BOND, TO PROVIDE INSURANCE, BOND, OR CERTIFICATE OF SELF-INSURANCE REQUIREMENTS FOR CERTIFICATE HOLDERS; TO AMEND SECTIONS 58</w:t>
      </w:r>
      <w:r w:rsidRPr="00D1338E">
        <w:rPr>
          <w:color w:val="000000" w:themeColor="text1"/>
          <w:szCs w:val="24"/>
          <w:u w:color="000000" w:themeColor="text1"/>
        </w:rPr>
        <w:noBreakHyphen/>
        <w:t>23</w:t>
      </w:r>
      <w:r w:rsidRPr="00D1338E">
        <w:rPr>
          <w:color w:val="000000" w:themeColor="text1"/>
          <w:szCs w:val="24"/>
          <w:u w:color="000000" w:themeColor="text1"/>
        </w:rPr>
        <w:noBreakHyphen/>
        <w:t>1010, 58</w:t>
      </w:r>
      <w:r w:rsidRPr="00D1338E">
        <w:rPr>
          <w:color w:val="000000" w:themeColor="text1"/>
          <w:szCs w:val="24"/>
          <w:u w:color="000000" w:themeColor="text1"/>
        </w:rPr>
        <w:noBreakHyphen/>
        <w:t>23</w:t>
      </w:r>
      <w:r w:rsidRPr="00D1338E">
        <w:rPr>
          <w:color w:val="000000" w:themeColor="text1"/>
          <w:szCs w:val="24"/>
          <w:u w:color="000000" w:themeColor="text1"/>
        </w:rPr>
        <w:noBreakHyphen/>
        <w:t>1020, 58</w:t>
      </w:r>
      <w:r w:rsidRPr="00D1338E">
        <w:rPr>
          <w:color w:val="000000" w:themeColor="text1"/>
          <w:szCs w:val="24"/>
          <w:u w:color="000000" w:themeColor="text1"/>
        </w:rPr>
        <w:noBreakHyphen/>
        <w:t>23</w:t>
      </w:r>
      <w:r w:rsidRPr="00D1338E">
        <w:rPr>
          <w:color w:val="000000" w:themeColor="text1"/>
          <w:szCs w:val="24"/>
          <w:u w:color="000000" w:themeColor="text1"/>
        </w:rPr>
        <w:noBreakHyphen/>
        <w:t>1080, AND 58</w:t>
      </w:r>
      <w:r w:rsidRPr="00D1338E">
        <w:rPr>
          <w:color w:val="000000" w:themeColor="text1"/>
          <w:szCs w:val="24"/>
          <w:u w:color="000000" w:themeColor="text1"/>
        </w:rPr>
        <w:noBreakHyphen/>
        <w:t>23</w:t>
      </w:r>
      <w:r w:rsidRPr="00D1338E">
        <w:rPr>
          <w:color w:val="000000" w:themeColor="text1"/>
          <w:szCs w:val="24"/>
          <w:u w:color="000000" w:themeColor="text1"/>
        </w:rPr>
        <w:noBreakHyphen/>
        <w:t xml:space="preserve">1090 OF THE 1976 CODE, RELATING TO RIGHTS AND DUTIES GENERALLY, TO PROVIDE REGULATIONS FOR FEES, LICENSES, AND OTHER MARKERS; TO AMEND SECTION </w:t>
      </w:r>
      <w:r w:rsidRPr="00D1338E">
        <w:rPr>
          <w:color w:val="000000" w:themeColor="text1"/>
          <w:u w:color="000000" w:themeColor="text1"/>
        </w:rPr>
        <w:t>58</w:t>
      </w:r>
      <w:r w:rsidRPr="00D1338E">
        <w:rPr>
          <w:color w:val="000000" w:themeColor="text1"/>
          <w:u w:color="000000" w:themeColor="text1"/>
        </w:rPr>
        <w:noBreakHyphen/>
        <w:t>4</w:t>
      </w:r>
      <w:r w:rsidRPr="00D1338E">
        <w:rPr>
          <w:color w:val="000000" w:themeColor="text1"/>
          <w:u w:color="000000" w:themeColor="text1"/>
        </w:rPr>
        <w:noBreakHyphen/>
        <w:t xml:space="preserve">60(B)(1) OF THE 1976 CODE, RELATING TO EXPENSES BORNE BY REGULATED UTILITIES, TO REFERENCE THE PROVISIONS IN THE CODE GENERATING FEES THAT ARE TO BE USED TO PAY FOR THE EXPENSES OF THE TRANSPORTATION DEPARTMENT OF THE OFFICE OF REGULATORY STAFF; AND TO AMEND CHAPTER 23, TITLE 58 OF THE 1976, RELATING TO MOTOR VEHICLE CARRIERS, TO REPEAL SECTIONS </w:t>
      </w:r>
      <w:r w:rsidRPr="00D1338E">
        <w:rPr>
          <w:color w:val="000000" w:themeColor="text1"/>
          <w:szCs w:val="24"/>
          <w:u w:color="000000" w:themeColor="text1"/>
        </w:rPr>
        <w:t>58</w:t>
      </w:r>
      <w:r w:rsidRPr="00D1338E">
        <w:rPr>
          <w:color w:val="000000" w:themeColor="text1"/>
          <w:szCs w:val="24"/>
          <w:u w:color="000000" w:themeColor="text1"/>
        </w:rPr>
        <w:noBreakHyphen/>
        <w:t>23</w:t>
      </w:r>
      <w:r w:rsidRPr="00D1338E">
        <w:rPr>
          <w:color w:val="000000" w:themeColor="text1"/>
          <w:szCs w:val="24"/>
          <w:u w:color="000000" w:themeColor="text1"/>
        </w:rPr>
        <w:noBreakHyphen/>
        <w:t>300, 58</w:t>
      </w:r>
      <w:r w:rsidRPr="00D1338E">
        <w:rPr>
          <w:color w:val="000000" w:themeColor="text1"/>
          <w:szCs w:val="24"/>
          <w:u w:color="000000" w:themeColor="text1"/>
        </w:rPr>
        <w:noBreakHyphen/>
        <w:t>23</w:t>
      </w:r>
      <w:r w:rsidRPr="00D1338E">
        <w:rPr>
          <w:color w:val="000000" w:themeColor="text1"/>
          <w:szCs w:val="24"/>
          <w:u w:color="000000" w:themeColor="text1"/>
        </w:rPr>
        <w:noBreakHyphen/>
        <w:t>530, 58</w:t>
      </w:r>
      <w:r w:rsidRPr="00D1338E">
        <w:rPr>
          <w:color w:val="000000" w:themeColor="text1"/>
          <w:szCs w:val="24"/>
          <w:u w:color="000000" w:themeColor="text1"/>
        </w:rPr>
        <w:noBreakHyphen/>
        <w:t>23</w:t>
      </w:r>
      <w:r w:rsidRPr="00D1338E">
        <w:rPr>
          <w:color w:val="000000" w:themeColor="text1"/>
          <w:szCs w:val="24"/>
          <w:u w:color="000000" w:themeColor="text1"/>
        </w:rPr>
        <w:noBreakHyphen/>
        <w:t>540, 58</w:t>
      </w:r>
      <w:r w:rsidRPr="00D1338E">
        <w:rPr>
          <w:color w:val="000000" w:themeColor="text1"/>
          <w:szCs w:val="24"/>
          <w:u w:color="000000" w:themeColor="text1"/>
        </w:rPr>
        <w:noBreakHyphen/>
        <w:t>23</w:t>
      </w:r>
      <w:r w:rsidRPr="00D1338E">
        <w:rPr>
          <w:color w:val="000000" w:themeColor="text1"/>
          <w:szCs w:val="24"/>
          <w:u w:color="000000" w:themeColor="text1"/>
        </w:rPr>
        <w:noBreakHyphen/>
        <w:t>550, AND 58</w:t>
      </w:r>
      <w:r w:rsidRPr="00D1338E">
        <w:rPr>
          <w:color w:val="000000" w:themeColor="text1"/>
          <w:szCs w:val="24"/>
          <w:u w:color="000000" w:themeColor="text1"/>
        </w:rPr>
        <w:noBreakHyphen/>
        <w:t>23</w:t>
      </w:r>
      <w:r w:rsidRPr="00D1338E">
        <w:rPr>
          <w:color w:val="000000" w:themeColor="text1"/>
          <w:szCs w:val="24"/>
          <w:u w:color="000000" w:themeColor="text1"/>
        </w:rPr>
        <w:noBreakHyphen/>
        <w:t>1060.</w:t>
      </w:r>
    </w:p>
    <w:p w:rsidR="008732A5" w:rsidRDefault="008732A5" w:rsidP="008732A5">
      <w:pPr>
        <w:pStyle w:val="Header"/>
        <w:tabs>
          <w:tab w:val="clear" w:pos="8640"/>
          <w:tab w:val="left" w:pos="4320"/>
        </w:tabs>
        <w:rPr>
          <w:color w:val="auto"/>
        </w:rPr>
      </w:pPr>
      <w:r>
        <w:rPr>
          <w:color w:val="auto"/>
        </w:rPr>
        <w:tab/>
        <w:t>Ordered for consideration tomorrow.</w:t>
      </w:r>
    </w:p>
    <w:p w:rsidR="008732A5" w:rsidRDefault="008732A5" w:rsidP="008732A5">
      <w:pPr>
        <w:pStyle w:val="Header"/>
        <w:tabs>
          <w:tab w:val="clear" w:pos="8640"/>
          <w:tab w:val="left" w:pos="4320"/>
        </w:tabs>
        <w:rPr>
          <w:color w:val="auto"/>
        </w:rPr>
      </w:pPr>
    </w:p>
    <w:p w:rsidR="008732A5" w:rsidRDefault="008732A5">
      <w:pPr>
        <w:pStyle w:val="Header"/>
        <w:tabs>
          <w:tab w:val="clear" w:pos="8640"/>
          <w:tab w:val="left" w:pos="4320"/>
        </w:tabs>
      </w:pPr>
      <w:r>
        <w:tab/>
        <w:t>Senator RANKIN from the Committee on Judiciary submitted a favorable with amendment report on:</w:t>
      </w:r>
    </w:p>
    <w:p w:rsidR="008732A5" w:rsidRPr="001F599D" w:rsidRDefault="008732A5" w:rsidP="008732A5">
      <w:pPr>
        <w:suppressAutoHyphens/>
      </w:pPr>
      <w:r>
        <w:tab/>
      </w:r>
      <w:r w:rsidRPr="001F599D">
        <w:t>S. 1077</w:t>
      </w:r>
      <w:r w:rsidRPr="001F599D">
        <w:fldChar w:fldCharType="begin"/>
      </w:r>
      <w:r w:rsidRPr="001F599D">
        <w:instrText xml:space="preserve"> XE "S. 1077" \b </w:instrText>
      </w:r>
      <w:r w:rsidRPr="001F599D">
        <w:fldChar w:fldCharType="end"/>
      </w:r>
      <w:r w:rsidRPr="001F599D">
        <w:t xml:space="preserve"> -- </w:t>
      </w:r>
      <w:r>
        <w:t>Senators Alexander, Rankin, Massey, K. Johnson, Sabb, Garrett, Gambrell, McElveen, Kimbrell, Stephens, McLeod, M. Johnson, Kimpson, Hutto, Grooms, Climer, Davis, Gustafson, Williams, Loftis, Fanning and Adams</w:t>
      </w:r>
      <w:r w:rsidRPr="001F599D">
        <w:t xml:space="preserve">:  </w:t>
      </w:r>
      <w:r w:rsidRPr="001F599D">
        <w:rPr>
          <w:szCs w:val="30"/>
        </w:rPr>
        <w:t xml:space="preserve">A BILL </w:t>
      </w:r>
      <w:r w:rsidRPr="001F599D">
        <w:t>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rsidR="008732A5" w:rsidRDefault="008732A5">
      <w:pPr>
        <w:pStyle w:val="Header"/>
        <w:tabs>
          <w:tab w:val="clear" w:pos="8640"/>
          <w:tab w:val="left" w:pos="4320"/>
        </w:tabs>
      </w:pPr>
      <w:r>
        <w:lastRenderedPageBreak/>
        <w:tab/>
        <w:t>Ordered for consideration tomorrow.</w:t>
      </w:r>
    </w:p>
    <w:p w:rsidR="008732A5" w:rsidRDefault="008732A5">
      <w:pPr>
        <w:pStyle w:val="Header"/>
        <w:tabs>
          <w:tab w:val="clear" w:pos="8640"/>
          <w:tab w:val="left" w:pos="4320"/>
        </w:tabs>
      </w:pPr>
    </w:p>
    <w:p w:rsidR="00E22213" w:rsidRDefault="00E22213">
      <w:pPr>
        <w:pStyle w:val="Header"/>
        <w:tabs>
          <w:tab w:val="clear" w:pos="8640"/>
          <w:tab w:val="left" w:pos="4320"/>
        </w:tabs>
      </w:pPr>
      <w:r>
        <w:tab/>
        <w:t>Senator HEMBREE from the Committee on Education submitted a favorable with amendment report on:</w:t>
      </w:r>
    </w:p>
    <w:p w:rsidR="00E22213" w:rsidRPr="009F78AE" w:rsidRDefault="00E22213" w:rsidP="00E22213">
      <w:pPr>
        <w:suppressAutoHyphens/>
      </w:pPr>
      <w:r>
        <w:tab/>
      </w:r>
      <w:r w:rsidRPr="009F78AE">
        <w:t>S. 1103</w:t>
      </w:r>
      <w:r w:rsidRPr="009F78AE">
        <w:fldChar w:fldCharType="begin"/>
      </w:r>
      <w:r w:rsidRPr="009F78AE">
        <w:instrText xml:space="preserve"> XE "S. 1103" \b </w:instrText>
      </w:r>
      <w:r w:rsidRPr="009F78AE">
        <w:fldChar w:fldCharType="end"/>
      </w:r>
      <w:r w:rsidRPr="009F78AE">
        <w:t xml:space="preserve"> -- </w:t>
      </w:r>
      <w:r>
        <w:t>Senators Shealy, Jackson, Talley, Davis, Gustafson, M. Johnson, Young, Kimbrell, McElveen, Williams, Cromer, Grooms, Alexander and Gambrell</w:t>
      </w:r>
      <w:r w:rsidRPr="009F78AE">
        <w:t xml:space="preserve">:  </w:t>
      </w:r>
      <w:r w:rsidRPr="009F78AE">
        <w:rPr>
          <w:szCs w:val="30"/>
        </w:rPr>
        <w:t xml:space="preserve">A BILL </w:t>
      </w:r>
      <w:r w:rsidRPr="009F78AE">
        <w:t>TO AMEND CHAPTER 3, TITLE 59 OF THE 1976 CODE, RELATING TO THE STATE SUPERINTENDENT OF EDUCATION, BY ADDING SECTION 59-3-35 TO PROVIDE FOR THE DISTRIBUTION OF CHILD IDENTIFICATION KITS.</w:t>
      </w:r>
    </w:p>
    <w:p w:rsidR="00E22213" w:rsidRDefault="00E22213">
      <w:pPr>
        <w:pStyle w:val="Header"/>
        <w:tabs>
          <w:tab w:val="clear" w:pos="8640"/>
          <w:tab w:val="left" w:pos="4320"/>
        </w:tabs>
      </w:pPr>
      <w:r>
        <w:tab/>
        <w:t>Ordered for consideration tomorrow.</w:t>
      </w:r>
    </w:p>
    <w:p w:rsidR="00E22213" w:rsidRDefault="00E22213">
      <w:pPr>
        <w:pStyle w:val="Header"/>
        <w:tabs>
          <w:tab w:val="clear" w:pos="8640"/>
          <w:tab w:val="left" w:pos="4320"/>
        </w:tabs>
      </w:pPr>
    </w:p>
    <w:p w:rsidR="00750C25" w:rsidRPr="00DD7235" w:rsidRDefault="00750C25" w:rsidP="00750C25">
      <w:pPr>
        <w:rPr>
          <w:color w:val="auto"/>
        </w:rPr>
      </w:pPr>
      <w:r w:rsidRPr="00DD7235">
        <w:rPr>
          <w:color w:val="auto"/>
        </w:rPr>
        <w:tab/>
        <w:t>Senator VERDIN from the Committee on Medical Affairs submitted a favorable with amendment report on:</w:t>
      </w:r>
    </w:p>
    <w:p w:rsidR="00750C25" w:rsidRPr="00F35227" w:rsidRDefault="00750C25" w:rsidP="00750C25">
      <w:pPr>
        <w:suppressAutoHyphens/>
      </w:pPr>
      <w:r>
        <w:rPr>
          <w:b/>
          <w:color w:val="auto"/>
        </w:rPr>
        <w:tab/>
      </w:r>
      <w:r w:rsidRPr="00F35227">
        <w:t>S. 1136</w:t>
      </w:r>
      <w:r w:rsidRPr="00F35227">
        <w:fldChar w:fldCharType="begin"/>
      </w:r>
      <w:r w:rsidRPr="00F35227">
        <w:instrText xml:space="preserve"> XE "S. 1136" \b </w:instrText>
      </w:r>
      <w:r w:rsidRPr="00F35227">
        <w:fldChar w:fldCharType="end"/>
      </w:r>
      <w:r w:rsidRPr="00F35227">
        <w:t xml:space="preserve"> -- Senators Loftis, Talley, Turner and Climer:  </w:t>
      </w:r>
      <w:r w:rsidRPr="00F35227">
        <w:rPr>
          <w:szCs w:val="30"/>
        </w:rPr>
        <w:t xml:space="preserve">A BILL </w:t>
      </w:r>
      <w:r w:rsidRPr="00F35227">
        <w:rPr>
          <w:color w:val="000000" w:themeColor="text1"/>
          <w:u w:color="000000" w:themeColor="text1"/>
        </w:rPr>
        <w:t xml:space="preserve">TO ENACT THE </w:t>
      </w:r>
      <w:r>
        <w:rPr>
          <w:color w:val="000000" w:themeColor="text1"/>
          <w:u w:color="000000" w:themeColor="text1"/>
        </w:rPr>
        <w:t>“</w:t>
      </w:r>
      <w:r w:rsidRPr="00F35227">
        <w:rPr>
          <w:color w:val="000000" w:themeColor="text1"/>
          <w:u w:color="000000" w:themeColor="text1"/>
        </w:rPr>
        <w:t>AUDIOLOGY AND SPEECH</w:t>
      </w:r>
      <w:r w:rsidRPr="00F35227">
        <w:rPr>
          <w:color w:val="000000" w:themeColor="text1"/>
          <w:u w:color="000000" w:themeColor="text1"/>
        </w:rPr>
        <w:noBreakHyphen/>
        <w:t>LANGUAGE INTERSTATE COMPACT ACT</w:t>
      </w:r>
      <w:r>
        <w:rPr>
          <w:color w:val="000000" w:themeColor="text1"/>
          <w:u w:color="000000" w:themeColor="text1"/>
        </w:rPr>
        <w:t>”</w:t>
      </w:r>
      <w:r w:rsidRPr="00F35227">
        <w:rPr>
          <w:color w:val="000000" w:themeColor="text1"/>
          <w:u w:color="000000" w:themeColor="text1"/>
        </w:rPr>
        <w:t>, TO AMEND CHAPTER 67, TITLE 40 OF THE 1976 CODE, RELATING TO SPEECH-LANGUAGE PATHOLOGISTS AND AUDIOLOGISTS, BY ADDING ARTICLE 5, TO OUTLINE STATE PARTICIPATION IN THE COMPACT, TO OUTLINE PRIVILEGES FOR AUDIOLOGISTS AND SPEECH</w:t>
      </w:r>
      <w:r w:rsidRPr="00F35227">
        <w:rPr>
          <w:color w:val="000000" w:themeColor="text1"/>
          <w:u w:color="000000" w:themeColor="text1"/>
        </w:rPr>
        <w:noBreakHyphen/>
        <w:t>LANGUAGE PATHOLOGISTS RESULTING FROM THE COMPACT, TO ALLOW FOR THE PRACTICE OF TELEHEALTH, TO PROVIDE ACCOMMODATIONS FOR ACTIVE-DUTY MILITARY PERSONNEL AND THEIR SPOUSES, TO PROVIDE A MECHANISM FOR TAKING ADVERSE ACTIONS AGAINST LICENSEES, TO ESTABLISH THE AUDIOLOGY AND SPEECH</w:t>
      </w:r>
      <w:r w:rsidRPr="00F35227">
        <w:rPr>
          <w:color w:val="000000" w:themeColor="text1"/>
          <w:u w:color="000000" w:themeColor="text1"/>
        </w:rPr>
        <w:noBreakHyphen/>
        <w:t xml:space="preserve">LANGUAGE PATHOLOGY COMPACT COMMISSION, TO ESTABLISH A DATA SYSTEM, TO OUTLINE THE RULEMAKING PROCESS, TO ADDRESS OVERSIGHT, DISPUTE RESOLUTION, AND ENFORCEMENT DUTIES AND RESPONSIBILITIES, TO ESTABLISH THE DATE OF IMPLEMENTATION OF THE COMMISSION, RULES, WITHDRAWAL, AND AMENDMENTS, TO ADDRESS STATUTORY CONSTRUCTION, SEVERABILITY, AND THE BINDING EFFECT OF THE COMPACT; TO DESIGNATE THE EXISTING SECTIONS OF CHAPTER 67, TITLE 40 AS ARTICLE 1, ENTITLED </w:t>
      </w:r>
      <w:r>
        <w:rPr>
          <w:color w:val="000000" w:themeColor="text1"/>
          <w:u w:color="000000" w:themeColor="text1"/>
        </w:rPr>
        <w:t>“</w:t>
      </w:r>
      <w:r w:rsidRPr="00F35227">
        <w:rPr>
          <w:color w:val="000000" w:themeColor="text1"/>
          <w:u w:color="000000" w:themeColor="text1"/>
        </w:rPr>
        <w:t>GENERAL PROVISIONS</w:t>
      </w:r>
      <w:r>
        <w:rPr>
          <w:color w:val="000000" w:themeColor="text1"/>
          <w:u w:color="000000" w:themeColor="text1"/>
        </w:rPr>
        <w:t>”</w:t>
      </w:r>
      <w:r w:rsidRPr="00F35227">
        <w:rPr>
          <w:color w:val="000000" w:themeColor="text1"/>
          <w:u w:color="000000" w:themeColor="text1"/>
        </w:rPr>
        <w:t>; AND TO DEFINE NECESSARY TERMS.</w:t>
      </w:r>
    </w:p>
    <w:p w:rsidR="00750C25" w:rsidRDefault="00750C25" w:rsidP="00750C25">
      <w:pPr>
        <w:rPr>
          <w:color w:val="auto"/>
        </w:rPr>
      </w:pPr>
      <w:r w:rsidRPr="00DD7235">
        <w:rPr>
          <w:color w:val="auto"/>
        </w:rPr>
        <w:tab/>
        <w:t>Ordered for consideration tomorrow.</w:t>
      </w:r>
    </w:p>
    <w:p w:rsidR="00750C25" w:rsidRPr="00DD7235" w:rsidRDefault="00750C25" w:rsidP="00750C25">
      <w:pPr>
        <w:rPr>
          <w:color w:val="auto"/>
        </w:rPr>
      </w:pPr>
      <w:r w:rsidRPr="00DD7235">
        <w:rPr>
          <w:color w:val="auto"/>
        </w:rPr>
        <w:lastRenderedPageBreak/>
        <w:tab/>
        <w:t>Senator VERDIN from the Committee on Medical Affairs submitted a favorable with amendment report on:</w:t>
      </w:r>
    </w:p>
    <w:p w:rsidR="00750C25" w:rsidRPr="00164184" w:rsidRDefault="00750C25" w:rsidP="00750C25">
      <w:r>
        <w:rPr>
          <w:b/>
          <w:color w:val="auto"/>
        </w:rPr>
        <w:tab/>
      </w:r>
      <w:r w:rsidRPr="00164184">
        <w:t>S. 1179</w:t>
      </w:r>
      <w:r w:rsidRPr="00164184">
        <w:fldChar w:fldCharType="begin"/>
      </w:r>
      <w:r w:rsidRPr="00164184">
        <w:instrText xml:space="preserve"> XE "S. 1179" \b </w:instrText>
      </w:r>
      <w:r w:rsidRPr="00164184">
        <w:fldChar w:fldCharType="end"/>
      </w:r>
      <w:r w:rsidRPr="00164184">
        <w:t xml:space="preserve"> -- Senator Shealy:  </w:t>
      </w:r>
      <w:r w:rsidRPr="00164184">
        <w:rPr>
          <w:szCs w:val="30"/>
        </w:rPr>
        <w:t xml:space="preserve">A BILL </w:t>
      </w:r>
      <w:r w:rsidRPr="00164184">
        <w:rPr>
          <w:color w:val="000000" w:themeColor="text1"/>
          <w:u w:color="000000" w:themeColor="text1"/>
        </w:rPr>
        <w:t>TO AMEND SECTION 40</w:t>
      </w:r>
      <w:r w:rsidRPr="00164184">
        <w:rPr>
          <w:color w:val="000000" w:themeColor="text1"/>
          <w:u w:color="000000" w:themeColor="text1"/>
        </w:rPr>
        <w:noBreakHyphen/>
        <w:t>63</w:t>
      </w:r>
      <w:r w:rsidRPr="00164184">
        <w:rPr>
          <w:color w:val="000000" w:themeColor="text1"/>
          <w:u w:color="000000" w:themeColor="text1"/>
        </w:rPr>
        <w:noBreakHyphen/>
        <w:t xml:space="preserve">20, CODE OF LAWS OF SOUTH CAROLINA, 1976, RELATING TO DEFINITIONS CONCERNING THE REGULATION OF SOCIAL WORKERS, SO AS TO DEFINE THE TERM </w:t>
      </w:r>
      <w:r>
        <w:rPr>
          <w:color w:val="000000" w:themeColor="text1"/>
          <w:u w:color="000000" w:themeColor="text1"/>
        </w:rPr>
        <w:t>“</w:t>
      </w:r>
      <w:r w:rsidRPr="00164184">
        <w:rPr>
          <w:color w:val="000000" w:themeColor="text1"/>
          <w:u w:color="000000" w:themeColor="text1"/>
        </w:rPr>
        <w:t>TELEHEALTH</w:t>
      </w:r>
      <w:r>
        <w:rPr>
          <w:color w:val="000000" w:themeColor="text1"/>
          <w:u w:color="000000" w:themeColor="text1"/>
        </w:rPr>
        <w:t>”</w:t>
      </w:r>
      <w:r w:rsidRPr="00164184">
        <w:rPr>
          <w:color w:val="000000" w:themeColor="text1"/>
          <w:u w:color="000000" w:themeColor="text1"/>
        </w:rPr>
        <w:t>; TO AMEND SECTION 40</w:t>
      </w:r>
      <w:r w:rsidRPr="00164184">
        <w:rPr>
          <w:color w:val="000000" w:themeColor="text1"/>
          <w:u w:color="000000" w:themeColor="text1"/>
        </w:rPr>
        <w:noBreakHyphen/>
        <w:t>63</w:t>
      </w:r>
      <w:r w:rsidRPr="00164184">
        <w:rPr>
          <w:color w:val="000000" w:themeColor="text1"/>
          <w:u w:color="000000" w:themeColor="text1"/>
        </w:rPr>
        <w:noBreakHyphen/>
        <w:t>290, RELATING TO CERTAIN CATEGORIES OF PERSONS EXEMPT FROM REGULATION AS SOCIAL WORKERS, SO AS TO SIMILARLY EXEMPT CERTAIN INDEPENDENT SOCIAL WORKERS LICENSED IN THIS STATE OR ANOTHER STATE WHEN PROVIDING SERVICES USING TELEHEALTH TO PATIENTS LOCATED IN THIS STATE; TO AMEND SECTION 40</w:t>
      </w:r>
      <w:r w:rsidRPr="00164184">
        <w:rPr>
          <w:color w:val="000000" w:themeColor="text1"/>
          <w:u w:color="000000" w:themeColor="text1"/>
        </w:rPr>
        <w:noBreakHyphen/>
        <w:t>75</w:t>
      </w:r>
      <w:r w:rsidRPr="00164184">
        <w:rPr>
          <w:color w:val="000000" w:themeColor="text1"/>
          <w:u w:color="000000" w:themeColor="text1"/>
        </w:rPr>
        <w:noBreakHyphen/>
        <w:t>20, AS AMENDED, RELATING TO DEFINITIONS CONCERNING THE REGULATION OF PROFESSIONAL COUNSELORS, MARRIAGE AND FAMILY THERAPISTS, AND LICENSED PSYCHO</w:t>
      </w:r>
      <w:r w:rsidRPr="00164184">
        <w:rPr>
          <w:color w:val="000000" w:themeColor="text1"/>
          <w:u w:color="000000" w:themeColor="text1"/>
        </w:rPr>
        <w:noBreakHyphen/>
        <w:t xml:space="preserve">EDUCATIONAL SPECIALISTS, SO AS TO DEFINE THE TERM </w:t>
      </w:r>
      <w:r>
        <w:rPr>
          <w:color w:val="000000" w:themeColor="text1"/>
          <w:u w:color="000000" w:themeColor="text1"/>
        </w:rPr>
        <w:t>“</w:t>
      </w:r>
      <w:r w:rsidRPr="00164184">
        <w:rPr>
          <w:color w:val="000000" w:themeColor="text1"/>
          <w:u w:color="000000" w:themeColor="text1"/>
        </w:rPr>
        <w:t>TELEHEALTH</w:t>
      </w:r>
      <w:r>
        <w:rPr>
          <w:color w:val="000000" w:themeColor="text1"/>
          <w:u w:color="000000" w:themeColor="text1"/>
        </w:rPr>
        <w:t>”</w:t>
      </w:r>
      <w:r w:rsidRPr="00164184">
        <w:rPr>
          <w:color w:val="000000" w:themeColor="text1"/>
          <w:u w:color="000000" w:themeColor="text1"/>
        </w:rPr>
        <w:t>; AND TO AMEND SECTION 40</w:t>
      </w:r>
      <w:r w:rsidRPr="00164184">
        <w:rPr>
          <w:color w:val="000000" w:themeColor="text1"/>
          <w:u w:color="000000" w:themeColor="text1"/>
        </w:rPr>
        <w:noBreakHyphen/>
        <w:t>75</w:t>
      </w:r>
      <w:r w:rsidRPr="00164184">
        <w:rPr>
          <w:color w:val="000000" w:themeColor="text1"/>
          <w:u w:color="000000" w:themeColor="text1"/>
        </w:rPr>
        <w:noBreakHyphen/>
        <w:t>290, AS AMENDED, RELATING TO CERTAIN CATEGORIES OF PERSONS EXEMPT FROM REGULATION AS PROFESSIONAL COUNSELORS, MARRIAGE AND FAMILY THERAPISTS, AND LICENSED PSYCHO</w:t>
      </w:r>
      <w:r w:rsidRPr="00164184">
        <w:rPr>
          <w:color w:val="000000" w:themeColor="text1"/>
          <w:u w:color="000000" w:themeColor="text1"/>
        </w:rPr>
        <w:noBreakHyphen/>
        <w:t>EDUCATIONAL SPECIALISTS, SO AS TO SIMILARLY EXEMPT SUCH PROFESSIONALS LICENSED IN THIS STATE OR ANOTHER STATE WHEN PROVIDING SERVICES USING TELEHEALTH TO PATIENTS LOCATED IN THIS STATE.</w:t>
      </w:r>
    </w:p>
    <w:p w:rsidR="00750C25" w:rsidRPr="00DD7235" w:rsidRDefault="00750C25" w:rsidP="00750C25">
      <w:pPr>
        <w:rPr>
          <w:color w:val="auto"/>
        </w:rPr>
      </w:pPr>
      <w:r w:rsidRPr="00DD7235">
        <w:rPr>
          <w:color w:val="auto"/>
        </w:rPr>
        <w:tab/>
        <w:t>Ordered for consideration tomorrow.</w:t>
      </w:r>
    </w:p>
    <w:p w:rsidR="00750C25" w:rsidRDefault="00750C25">
      <w:pPr>
        <w:pStyle w:val="Header"/>
        <w:tabs>
          <w:tab w:val="clear" w:pos="8640"/>
          <w:tab w:val="left" w:pos="4320"/>
        </w:tabs>
      </w:pPr>
    </w:p>
    <w:p w:rsidR="00E22213" w:rsidRDefault="008732A5">
      <w:pPr>
        <w:pStyle w:val="Header"/>
        <w:tabs>
          <w:tab w:val="clear" w:pos="8640"/>
          <w:tab w:val="left" w:pos="4320"/>
        </w:tabs>
      </w:pPr>
      <w:r>
        <w:tab/>
        <w:t>Senator RANKIN from the Committee on Judiciary submitted a favorable with amendment report on:</w:t>
      </w:r>
    </w:p>
    <w:p w:rsidR="008732A5" w:rsidRPr="00DD66E5" w:rsidRDefault="008732A5" w:rsidP="008732A5">
      <w:r>
        <w:tab/>
      </w:r>
      <w:r w:rsidRPr="00DD66E5">
        <w:t>H. 3105</w:t>
      </w:r>
      <w:r w:rsidRPr="00DD66E5">
        <w:fldChar w:fldCharType="begin"/>
      </w:r>
      <w:r w:rsidRPr="00DD66E5">
        <w:instrText xml:space="preserve"> XE </w:instrText>
      </w:r>
      <w:r>
        <w:instrText>“</w:instrText>
      </w:r>
      <w:r w:rsidRPr="00DD66E5">
        <w:instrText>H. 3105</w:instrText>
      </w:r>
      <w:r>
        <w:instrText>”</w:instrText>
      </w:r>
      <w:r w:rsidRPr="00DD66E5">
        <w:instrText xml:space="preserve"> \b </w:instrText>
      </w:r>
      <w:r w:rsidRPr="00DD66E5">
        <w:fldChar w:fldCharType="end"/>
      </w:r>
      <w:r w:rsidRPr="00DD66E5">
        <w:t xml:space="preserve"> -- </w:t>
      </w:r>
      <w:r>
        <w:t>Reps. Yow, Burns, Chumley, Magnuson, McCravy, Wooten, Fry, B. Cox, May, Haddon, Long, Gilliam, Forrest, Nutt, Trantham, Oremus, McGarry, Bennett, Jones, Thayer, Hiott, Willis, Huggins, Hixon, McCabe, Dabney, B. Newton, Bryant, Elliott, M.M. Smith, Pope, D.C. Moss, Ballentine, Lucas, Crawford, Erickson, Bradley, T. Moore, Wheeler, Herbkersman, W. Newton, Martin, Taylor and Davis</w:t>
      </w:r>
      <w:r w:rsidRPr="00DD66E5">
        <w:t xml:space="preserve">:  </w:t>
      </w:r>
      <w:r w:rsidRPr="00DD66E5">
        <w:rPr>
          <w:szCs w:val="30"/>
        </w:rPr>
        <w:t xml:space="preserve">A BILL </w:t>
      </w:r>
      <w:r w:rsidRPr="00DD66E5">
        <w:rPr>
          <w:color w:val="000000" w:themeColor="text1"/>
          <w:u w:color="000000" w:themeColor="text1"/>
        </w:rPr>
        <w:t xml:space="preserve">TO AMEND CHAPTER 32, TITLE 1, CODE OF LAWS OF SOUTH CAROLINA, 1976, RELATING TO THE </w:t>
      </w:r>
      <w:r>
        <w:rPr>
          <w:color w:val="000000" w:themeColor="text1"/>
          <w:u w:color="000000" w:themeColor="text1"/>
        </w:rPr>
        <w:t>“</w:t>
      </w:r>
      <w:r w:rsidRPr="00DD66E5">
        <w:rPr>
          <w:color w:val="000000" w:themeColor="text1"/>
          <w:u w:color="000000" w:themeColor="text1"/>
        </w:rPr>
        <w:t>SOUTH CAROLINA RELIGIOUS FREEDOM ACT</w:t>
      </w:r>
      <w:r>
        <w:rPr>
          <w:color w:val="000000" w:themeColor="text1"/>
          <w:u w:color="000000" w:themeColor="text1"/>
        </w:rPr>
        <w:t>”</w:t>
      </w:r>
      <w:r w:rsidRPr="00DD66E5">
        <w:rPr>
          <w:color w:val="000000" w:themeColor="text1"/>
          <w:u w:color="000000" w:themeColor="text1"/>
        </w:rPr>
        <w:t xml:space="preserve">, SO AS TO PROVIDE THAT RELIGIOUS SERVICES ARE DEEMED AN ESSENTIAL SERVICE DURING A STATE OF EMERGENCY AND MUST BE </w:t>
      </w:r>
      <w:r w:rsidRPr="00DD66E5">
        <w:rPr>
          <w:color w:val="000000" w:themeColor="text1"/>
          <w:u w:color="000000" w:themeColor="text1"/>
        </w:rPr>
        <w:lastRenderedPageBreak/>
        <w:t>ALLOWED TO CONTINUE OPERATING THROUGHOUT THE STATE OF EMERGENCY.</w:t>
      </w:r>
    </w:p>
    <w:p w:rsidR="008732A5" w:rsidRDefault="008732A5">
      <w:pPr>
        <w:pStyle w:val="Header"/>
        <w:tabs>
          <w:tab w:val="clear" w:pos="8640"/>
          <w:tab w:val="left" w:pos="4320"/>
        </w:tabs>
      </w:pPr>
      <w:r>
        <w:tab/>
        <w:t>Ordered for consideration tomorrow.</w:t>
      </w:r>
    </w:p>
    <w:p w:rsidR="008732A5" w:rsidRDefault="008732A5">
      <w:pPr>
        <w:pStyle w:val="Header"/>
        <w:tabs>
          <w:tab w:val="clear" w:pos="8640"/>
          <w:tab w:val="left" w:pos="4320"/>
        </w:tabs>
      </w:pPr>
    </w:p>
    <w:p w:rsidR="008732A5" w:rsidRDefault="008732A5">
      <w:pPr>
        <w:pStyle w:val="Header"/>
        <w:tabs>
          <w:tab w:val="clear" w:pos="8640"/>
          <w:tab w:val="left" w:pos="4320"/>
        </w:tabs>
      </w:pPr>
      <w:r>
        <w:tab/>
        <w:t>Senator RANKIN from the Committee on Judiciary submitted a favorable with amendment report on:</w:t>
      </w:r>
    </w:p>
    <w:p w:rsidR="008732A5" w:rsidRPr="00A75222" w:rsidRDefault="008732A5" w:rsidP="008732A5">
      <w:pPr>
        <w:suppressAutoHyphens/>
      </w:pPr>
      <w:r>
        <w:tab/>
      </w:r>
      <w:r w:rsidRPr="00A75222">
        <w:t>H. 3524</w:t>
      </w:r>
      <w:r w:rsidRPr="00A75222">
        <w:fldChar w:fldCharType="begin"/>
      </w:r>
      <w:r w:rsidRPr="00A75222">
        <w:instrText xml:space="preserve"> XE "H. 3524" \b </w:instrText>
      </w:r>
      <w:r w:rsidRPr="00A75222">
        <w:fldChar w:fldCharType="end"/>
      </w:r>
      <w:r w:rsidRPr="00A75222">
        <w:t xml:space="preserve"> -- Reps. Hixon and Forrest:  </w:t>
      </w:r>
      <w:r w:rsidRPr="00A75222">
        <w:rPr>
          <w:szCs w:val="30"/>
        </w:rPr>
        <w:t xml:space="preserve">A BILL </w:t>
      </w:r>
      <w:r w:rsidRPr="00A75222">
        <w:t>TO AMEND ACT 205 OF 2016, AS AMENDED, RELATING TO THE EXEMPTION OF PRIVATE, FOR</w:t>
      </w:r>
      <w:r w:rsidRPr="00A75222">
        <w:noBreakHyphen/>
        <w:t>PROFIT PIPELINE COMPANIES FROM CERTAIN RIGHTS, POWERS, AND PRIVILEGES OF TELEGRAPH AND TELEPHONE COMPANIES THAT OTHERWISE ARE EXTENDED TO PIPELINE COMPANIES, SO AS TO EXTEND THE SUNSET PROVISION TO JUNE 30, 2022.</w:t>
      </w:r>
    </w:p>
    <w:p w:rsidR="008732A5" w:rsidRDefault="008732A5">
      <w:pPr>
        <w:pStyle w:val="Header"/>
        <w:tabs>
          <w:tab w:val="clear" w:pos="8640"/>
          <w:tab w:val="left" w:pos="4320"/>
        </w:tabs>
      </w:pPr>
      <w:r>
        <w:tab/>
        <w:t>Ordered for consideration tomorrow.</w:t>
      </w:r>
    </w:p>
    <w:p w:rsidR="008732A5" w:rsidRDefault="008732A5">
      <w:pPr>
        <w:pStyle w:val="Header"/>
        <w:tabs>
          <w:tab w:val="clear" w:pos="8640"/>
          <w:tab w:val="left" w:pos="4320"/>
        </w:tabs>
      </w:pPr>
    </w:p>
    <w:p w:rsidR="008732A5" w:rsidRDefault="008732A5">
      <w:pPr>
        <w:pStyle w:val="Header"/>
        <w:tabs>
          <w:tab w:val="clear" w:pos="8640"/>
          <w:tab w:val="left" w:pos="4320"/>
        </w:tabs>
      </w:pPr>
      <w:r>
        <w:tab/>
        <w:t>Senator RANKIN from the Committee on Judiciary submitted a favorable with amendment report on:</w:t>
      </w:r>
    </w:p>
    <w:p w:rsidR="008732A5" w:rsidRPr="00ED7420" w:rsidRDefault="008732A5" w:rsidP="008732A5">
      <w:pPr>
        <w:suppressAutoHyphens/>
      </w:pPr>
      <w:r>
        <w:tab/>
      </w:r>
      <w:r w:rsidRPr="00ED7420">
        <w:t>H. 3773</w:t>
      </w:r>
      <w:r w:rsidRPr="00ED7420">
        <w:fldChar w:fldCharType="begin"/>
      </w:r>
      <w:r w:rsidRPr="00ED7420">
        <w:instrText xml:space="preserve"> XE "H. 3773" \b </w:instrText>
      </w:r>
      <w:r w:rsidRPr="00ED7420">
        <w:fldChar w:fldCharType="end"/>
      </w:r>
      <w:r w:rsidRPr="00ED7420">
        <w:t xml:space="preserve"> -- </w:t>
      </w:r>
      <w:r>
        <w:t>Reps. West, G.M. Smith, Weeks, White, Hill, Jefferson and Anderson</w:t>
      </w:r>
      <w:r w:rsidRPr="00ED7420">
        <w:t xml:space="preserve">:  </w:t>
      </w:r>
      <w:r w:rsidRPr="00ED7420">
        <w:rPr>
          <w:szCs w:val="30"/>
        </w:rPr>
        <w:t xml:space="preserve">A BILL </w:t>
      </w:r>
      <w:r w:rsidRPr="00ED7420">
        <w:rPr>
          <w:color w:val="000000" w:themeColor="text1"/>
          <w:u w:color="000000" w:themeColor="text1"/>
        </w:rPr>
        <w:t>TO AMEND SECTION 44</w:t>
      </w:r>
      <w:r w:rsidRPr="00ED7420">
        <w:rPr>
          <w:color w:val="000000" w:themeColor="text1"/>
          <w:u w:color="000000" w:themeColor="text1"/>
        </w:rPr>
        <w:noBreakHyphen/>
        <w:t>23</w:t>
      </w:r>
      <w:r w:rsidRPr="00ED7420">
        <w:rPr>
          <w:color w:val="000000" w:themeColor="text1"/>
          <w:u w:color="000000" w:themeColor="text1"/>
        </w:rPr>
        <w:noBreakHyphen/>
        <w:t xml:space="preserve">10, CODE OF LAWS OF SOUTH CAROLINA, 1976, RELATING TO DEFINITIONS APPLICABLE TO BOTH MENTALLY ILL PERSONS AND PERSONS WITH INTELLECTUAL DISABILITY, SO AS TO ADD A DEFINITION FOR </w:t>
      </w:r>
      <w:r>
        <w:rPr>
          <w:color w:val="000000" w:themeColor="text1"/>
          <w:u w:color="000000" w:themeColor="text1"/>
        </w:rPr>
        <w:t>“</w:t>
      </w:r>
      <w:r w:rsidRPr="00ED7420">
        <w:rPr>
          <w:color w:val="000000" w:themeColor="text1"/>
          <w:u w:color="000000" w:themeColor="text1"/>
        </w:rPr>
        <w:t>RESTORATION TREATMENT</w:t>
      </w:r>
      <w:r>
        <w:rPr>
          <w:color w:val="000000" w:themeColor="text1"/>
          <w:u w:color="000000" w:themeColor="text1"/>
        </w:rPr>
        <w:t>”</w:t>
      </w:r>
      <w:r w:rsidRPr="00ED7420">
        <w:rPr>
          <w:color w:val="000000" w:themeColor="text1"/>
          <w:u w:color="000000" w:themeColor="text1"/>
        </w:rPr>
        <w:t>; AND TO AMEND SECTION 44</w:t>
      </w:r>
      <w:r w:rsidRPr="00ED7420">
        <w:rPr>
          <w:color w:val="000000" w:themeColor="text1"/>
          <w:u w:color="000000" w:themeColor="text1"/>
        </w:rPr>
        <w:noBreakHyphen/>
        <w:t>23</w:t>
      </w:r>
      <w:r w:rsidRPr="00ED7420">
        <w:rPr>
          <w:color w:val="000000" w:themeColor="text1"/>
          <w:u w:color="000000" w:themeColor="text1"/>
        </w:rPr>
        <w:noBreakHyphen/>
        <w:t>430, RELATING TO HEARINGS ON A PERSON</w:t>
      </w:r>
      <w:r>
        <w:rPr>
          <w:color w:val="000000" w:themeColor="text1"/>
          <w:u w:color="000000" w:themeColor="text1"/>
        </w:rPr>
        <w:t>’</w:t>
      </w:r>
      <w:r w:rsidRPr="00ED7420">
        <w:rPr>
          <w:color w:val="000000" w:themeColor="text1"/>
          <w:u w:color="000000" w:themeColor="text1"/>
        </w:rPr>
        <w:t>S FITNESS TO STAND TRIAL, SO AS TO EXTEND THE LENGTH OF TIME CERTAIN PERSONS UNFIT TO STAND TRIAL MAY BE HOSPITALIZED FOR RESTORATION TO ONE HUNDRED EIGHTY DAYS, TO ALLOW THE DEPARTMENT OF MENTAL HEALTH TO PROVIDE RESTORATION TREATMENT IN DETENTION CENTERS AND ON AN OUTPATIENT BASIS IN CERTAIN CIRCUMSTANCES, AND FOR OTHER PURPOSES.</w:t>
      </w:r>
    </w:p>
    <w:p w:rsidR="008732A5" w:rsidRDefault="008732A5">
      <w:pPr>
        <w:pStyle w:val="Header"/>
        <w:tabs>
          <w:tab w:val="clear" w:pos="8640"/>
          <w:tab w:val="left" w:pos="4320"/>
        </w:tabs>
      </w:pPr>
      <w:r>
        <w:tab/>
        <w:t>Ordered for consideration tomorrow.</w:t>
      </w:r>
    </w:p>
    <w:p w:rsidR="008732A5" w:rsidRDefault="008732A5">
      <w:pPr>
        <w:pStyle w:val="Header"/>
        <w:tabs>
          <w:tab w:val="clear" w:pos="8640"/>
          <w:tab w:val="left" w:pos="4320"/>
        </w:tabs>
      </w:pPr>
    </w:p>
    <w:p w:rsidR="00110AB1" w:rsidRPr="00110AB1" w:rsidRDefault="00110AB1" w:rsidP="00110AB1">
      <w:pPr>
        <w:pStyle w:val="Header"/>
        <w:tabs>
          <w:tab w:val="clear" w:pos="8640"/>
          <w:tab w:val="left" w:pos="4320"/>
        </w:tabs>
        <w:jc w:val="center"/>
      </w:pPr>
      <w:r>
        <w:rPr>
          <w:b/>
        </w:rPr>
        <w:t>Message from the House</w:t>
      </w:r>
    </w:p>
    <w:p w:rsidR="00110AB1" w:rsidRDefault="00110AB1">
      <w:pPr>
        <w:pStyle w:val="Header"/>
        <w:tabs>
          <w:tab w:val="clear" w:pos="8640"/>
          <w:tab w:val="left" w:pos="4320"/>
        </w:tabs>
      </w:pPr>
      <w:r>
        <w:t>Columbia, S.C., March 30, 2022</w:t>
      </w:r>
    </w:p>
    <w:p w:rsidR="00110AB1" w:rsidRDefault="00110AB1">
      <w:pPr>
        <w:pStyle w:val="Header"/>
        <w:tabs>
          <w:tab w:val="clear" w:pos="8640"/>
          <w:tab w:val="left" w:pos="4320"/>
        </w:tabs>
      </w:pPr>
      <w:r>
        <w:t>Mr. President and Senators:</w:t>
      </w:r>
    </w:p>
    <w:p w:rsidR="00110AB1" w:rsidRDefault="00110AB1">
      <w:pPr>
        <w:pStyle w:val="Header"/>
        <w:tabs>
          <w:tab w:val="clear" w:pos="8640"/>
          <w:tab w:val="left" w:pos="4320"/>
        </w:tabs>
      </w:pPr>
      <w:r>
        <w:tab/>
        <w:t>The House respectfully informs your Honorable Body that it has sustained the veto by the Governor on R.127, S. 862 by a vote of 69 to 35:</w:t>
      </w:r>
    </w:p>
    <w:p w:rsidR="00110AB1" w:rsidRPr="008B5D77" w:rsidRDefault="00110AB1" w:rsidP="00110AB1">
      <w:pPr>
        <w:suppressAutoHyphens/>
        <w:rPr>
          <w:color w:val="000000" w:themeColor="text1"/>
        </w:rPr>
      </w:pPr>
      <w:r>
        <w:lastRenderedPageBreak/>
        <w:tab/>
        <w:t xml:space="preserve">(R127, </w:t>
      </w:r>
      <w:r w:rsidRPr="008B5D77">
        <w:t>S862</w:t>
      </w:r>
      <w:r w:rsidRPr="008B5D77">
        <w:fldChar w:fldCharType="begin"/>
      </w:r>
      <w:r w:rsidRPr="008B5D77">
        <w:instrText xml:space="preserve"> XE "S. 862" \b </w:instrText>
      </w:r>
      <w:r w:rsidRPr="008B5D77">
        <w:fldChar w:fldCharType="end"/>
      </w:r>
      <w:r>
        <w:t>)</w:t>
      </w:r>
      <w:r w:rsidRPr="008B5D77">
        <w:t xml:space="preserve"> -- Senators Hutto and Matthews:  </w:t>
      </w:r>
      <w:r w:rsidRPr="008B5D77">
        <w:rPr>
          <w:color w:val="000000" w:themeColor="text1"/>
          <w:szCs w:val="36"/>
        </w:rPr>
        <w:t xml:space="preserve">AN ACT </w:t>
      </w:r>
      <w:r w:rsidRPr="008B5D77">
        <w:rPr>
          <w:color w:val="000000" w:themeColor="text1"/>
          <w:u w:color="000000" w:themeColor="text1"/>
        </w:rPr>
        <w:t>TO AMEND SECTION 5 OF ACT 184 OF 2020, RELATING TO THE CONSOLIDATION OF THE HAMPTON COUNTY SCHOOL DISTRICT, SO AS TO PROVIDE FOR THE MANNER IN WHICH THE DISTRICT RECEIVES FUNDS, AND TO VEST THE DISTRICT WITH TOTAL FISCAL AUTONOMY IN 2025.</w:t>
      </w:r>
    </w:p>
    <w:p w:rsidR="00110AB1" w:rsidRDefault="00110AB1">
      <w:pPr>
        <w:pStyle w:val="Header"/>
        <w:tabs>
          <w:tab w:val="clear" w:pos="8640"/>
          <w:tab w:val="left" w:pos="4320"/>
        </w:tabs>
      </w:pPr>
      <w:r>
        <w:t>Very respectfully,</w:t>
      </w:r>
    </w:p>
    <w:p w:rsidR="00110AB1" w:rsidRDefault="00110AB1">
      <w:pPr>
        <w:pStyle w:val="Header"/>
        <w:tabs>
          <w:tab w:val="clear" w:pos="8640"/>
          <w:tab w:val="left" w:pos="4320"/>
        </w:tabs>
      </w:pPr>
      <w:r>
        <w:t>Speaker of the House</w:t>
      </w:r>
    </w:p>
    <w:p w:rsidR="00110AB1" w:rsidRDefault="00110AB1">
      <w:pPr>
        <w:pStyle w:val="Header"/>
        <w:tabs>
          <w:tab w:val="clear" w:pos="8640"/>
          <w:tab w:val="left" w:pos="4320"/>
        </w:tabs>
      </w:pPr>
      <w:r>
        <w:tab/>
        <w:t>Received as information.</w:t>
      </w:r>
    </w:p>
    <w:p w:rsidR="00110AB1" w:rsidRDefault="00110AB1">
      <w:pPr>
        <w:pStyle w:val="Header"/>
        <w:tabs>
          <w:tab w:val="clear" w:pos="8640"/>
          <w:tab w:val="left" w:pos="4320"/>
        </w:tabs>
      </w:pPr>
    </w:p>
    <w:p w:rsidR="00110AB1" w:rsidRPr="00110AB1" w:rsidRDefault="00110AB1" w:rsidP="00110AB1">
      <w:pPr>
        <w:pStyle w:val="Header"/>
        <w:tabs>
          <w:tab w:val="clear" w:pos="8640"/>
          <w:tab w:val="left" w:pos="4320"/>
        </w:tabs>
        <w:jc w:val="center"/>
      </w:pPr>
      <w:r>
        <w:rPr>
          <w:b/>
        </w:rPr>
        <w:t>Message from the House</w:t>
      </w:r>
    </w:p>
    <w:p w:rsidR="00110AB1" w:rsidRDefault="00110AB1">
      <w:pPr>
        <w:pStyle w:val="Header"/>
        <w:tabs>
          <w:tab w:val="clear" w:pos="8640"/>
          <w:tab w:val="left" w:pos="4320"/>
        </w:tabs>
      </w:pPr>
      <w:r>
        <w:t>Columbia, S.C., March 30, 2022</w:t>
      </w:r>
    </w:p>
    <w:p w:rsidR="00110AB1" w:rsidRDefault="00110AB1">
      <w:pPr>
        <w:pStyle w:val="Header"/>
        <w:tabs>
          <w:tab w:val="clear" w:pos="8640"/>
          <w:tab w:val="left" w:pos="4320"/>
        </w:tabs>
      </w:pPr>
    </w:p>
    <w:p w:rsidR="00110AB1" w:rsidRDefault="00110AB1">
      <w:pPr>
        <w:pStyle w:val="Header"/>
        <w:tabs>
          <w:tab w:val="clear" w:pos="8640"/>
          <w:tab w:val="left" w:pos="4320"/>
        </w:tabs>
      </w:pPr>
      <w:r>
        <w:t>Mr. President and Senators:</w:t>
      </w:r>
    </w:p>
    <w:p w:rsidR="00110AB1" w:rsidRDefault="00110AB1">
      <w:pPr>
        <w:pStyle w:val="Header"/>
        <w:tabs>
          <w:tab w:val="clear" w:pos="8640"/>
          <w:tab w:val="left" w:pos="4320"/>
        </w:tabs>
      </w:pPr>
      <w:r>
        <w:tab/>
        <w:t>The House respectfully informs your Honorable Body that it has reconsidered and overridden the veto by the Governor on R.127, S. 862 by a vote of 70 to 32:</w:t>
      </w:r>
    </w:p>
    <w:p w:rsidR="00110AB1" w:rsidRPr="008B5D77" w:rsidRDefault="00110AB1" w:rsidP="00110AB1">
      <w:pPr>
        <w:suppressAutoHyphens/>
        <w:rPr>
          <w:color w:val="000000" w:themeColor="text1"/>
        </w:rPr>
      </w:pPr>
      <w:r>
        <w:tab/>
        <w:t xml:space="preserve">(R127, </w:t>
      </w:r>
      <w:r w:rsidRPr="008B5D77">
        <w:t>S862</w:t>
      </w:r>
      <w:r w:rsidRPr="008B5D77">
        <w:fldChar w:fldCharType="begin"/>
      </w:r>
      <w:r w:rsidRPr="008B5D77">
        <w:instrText xml:space="preserve"> XE "S. 862" \b </w:instrText>
      </w:r>
      <w:r w:rsidRPr="008B5D77">
        <w:fldChar w:fldCharType="end"/>
      </w:r>
      <w:r>
        <w:t>)</w:t>
      </w:r>
      <w:r w:rsidRPr="008B5D77">
        <w:t xml:space="preserve"> -- Senators Hutto and Matthews:  </w:t>
      </w:r>
      <w:r w:rsidRPr="008B5D77">
        <w:rPr>
          <w:color w:val="000000" w:themeColor="text1"/>
          <w:szCs w:val="36"/>
        </w:rPr>
        <w:t xml:space="preserve">AN ACT </w:t>
      </w:r>
      <w:r w:rsidRPr="008B5D77">
        <w:rPr>
          <w:color w:val="000000" w:themeColor="text1"/>
          <w:u w:color="000000" w:themeColor="text1"/>
        </w:rPr>
        <w:t>TO AMEND SECTION 5 OF ACT 184 OF 2020, RELATING TO THE CONSOLIDATION OF THE HAMPTON COUNTY SCHOOL DISTRICT, SO AS TO PROVIDE FOR THE MANNER IN WHICH THE DISTRICT RECEIVES FUNDS, AND TO VEST THE DISTRICT WITH TOTAL FISCAL AUTONOMY IN 2025.</w:t>
      </w:r>
    </w:p>
    <w:p w:rsidR="00110AB1" w:rsidRDefault="00110AB1">
      <w:pPr>
        <w:pStyle w:val="Header"/>
        <w:tabs>
          <w:tab w:val="clear" w:pos="8640"/>
          <w:tab w:val="left" w:pos="4320"/>
        </w:tabs>
      </w:pPr>
      <w:r>
        <w:t>Very respectfully,</w:t>
      </w:r>
    </w:p>
    <w:p w:rsidR="00110AB1" w:rsidRDefault="00110AB1">
      <w:pPr>
        <w:pStyle w:val="Header"/>
        <w:tabs>
          <w:tab w:val="clear" w:pos="8640"/>
          <w:tab w:val="left" w:pos="4320"/>
        </w:tabs>
      </w:pPr>
      <w:r>
        <w:t>Speaker of the House</w:t>
      </w:r>
    </w:p>
    <w:p w:rsidR="00110AB1" w:rsidRDefault="00110AB1">
      <w:pPr>
        <w:pStyle w:val="Header"/>
        <w:tabs>
          <w:tab w:val="clear" w:pos="8640"/>
          <w:tab w:val="left" w:pos="4320"/>
        </w:tabs>
      </w:pPr>
      <w:r>
        <w:tab/>
        <w:t>Received as information.</w:t>
      </w:r>
    </w:p>
    <w:p w:rsidR="00110AB1" w:rsidRDefault="00110AB1">
      <w:pPr>
        <w:pStyle w:val="Header"/>
        <w:tabs>
          <w:tab w:val="clear" w:pos="8640"/>
          <w:tab w:val="left" w:pos="4320"/>
        </w:tabs>
      </w:pPr>
    </w:p>
    <w:p w:rsidR="00110AB1" w:rsidRPr="00110AB1" w:rsidRDefault="00110AB1" w:rsidP="00110AB1">
      <w:pPr>
        <w:pStyle w:val="Header"/>
        <w:tabs>
          <w:tab w:val="clear" w:pos="8640"/>
          <w:tab w:val="left" w:pos="4320"/>
        </w:tabs>
        <w:jc w:val="center"/>
      </w:pPr>
      <w:r>
        <w:rPr>
          <w:b/>
        </w:rPr>
        <w:t>Message from the House</w:t>
      </w:r>
    </w:p>
    <w:p w:rsidR="00110AB1" w:rsidRDefault="00110AB1">
      <w:pPr>
        <w:pStyle w:val="Header"/>
        <w:tabs>
          <w:tab w:val="clear" w:pos="8640"/>
          <w:tab w:val="left" w:pos="4320"/>
        </w:tabs>
      </w:pPr>
      <w:r>
        <w:t>Columbia, S.C., March 30, 2022</w:t>
      </w:r>
    </w:p>
    <w:p w:rsidR="00110AB1" w:rsidRDefault="00110AB1">
      <w:pPr>
        <w:pStyle w:val="Header"/>
        <w:tabs>
          <w:tab w:val="clear" w:pos="8640"/>
          <w:tab w:val="left" w:pos="4320"/>
        </w:tabs>
      </w:pPr>
    </w:p>
    <w:p w:rsidR="00110AB1" w:rsidRDefault="00110AB1">
      <w:pPr>
        <w:pStyle w:val="Header"/>
        <w:tabs>
          <w:tab w:val="clear" w:pos="8640"/>
          <w:tab w:val="left" w:pos="4320"/>
        </w:tabs>
      </w:pPr>
      <w:r>
        <w:t>Mr. President and Senators:</w:t>
      </w:r>
    </w:p>
    <w:p w:rsidR="00110AB1" w:rsidRDefault="00110AB1">
      <w:pPr>
        <w:pStyle w:val="Header"/>
        <w:tabs>
          <w:tab w:val="clear" w:pos="8640"/>
          <w:tab w:val="left" w:pos="4320"/>
        </w:tabs>
      </w:pPr>
      <w:r>
        <w:tab/>
        <w:t>The House respectfully informs your Honorable Body that it has overridden the veto by the Governor on R.128, S. 912 by a vote of 68 to 29:</w:t>
      </w:r>
    </w:p>
    <w:p w:rsidR="00110AB1" w:rsidRPr="008F46FA" w:rsidRDefault="00110AB1" w:rsidP="00110AB1">
      <w:pPr>
        <w:suppressAutoHyphens/>
        <w:rPr>
          <w:color w:val="000000" w:themeColor="text1"/>
        </w:rPr>
      </w:pPr>
      <w:bookmarkStart w:id="1" w:name="StartOfClip"/>
      <w:bookmarkEnd w:id="1"/>
      <w:r>
        <w:tab/>
        <w:t xml:space="preserve">(R128, </w:t>
      </w:r>
      <w:r w:rsidRPr="008F46FA">
        <w:t>S912</w:t>
      </w:r>
      <w:r w:rsidRPr="008F46FA">
        <w:fldChar w:fldCharType="begin"/>
      </w:r>
      <w:r w:rsidRPr="008F46FA">
        <w:instrText xml:space="preserve"> XE "S. 912" \b </w:instrText>
      </w:r>
      <w:r w:rsidRPr="008F46FA">
        <w:fldChar w:fldCharType="end"/>
      </w:r>
      <w:r>
        <w:t>)</w:t>
      </w:r>
      <w:r w:rsidRPr="008F46FA">
        <w:t xml:space="preserve"> -- Senator Stephens:  </w:t>
      </w:r>
      <w:r w:rsidRPr="008F46FA">
        <w:rPr>
          <w:color w:val="000000" w:themeColor="text1"/>
          <w:szCs w:val="36"/>
        </w:rPr>
        <w:t xml:space="preserve">AN ACT </w:t>
      </w:r>
      <w:r w:rsidRPr="008F46FA">
        <w:rPr>
          <w:color w:val="000000" w:themeColor="text1"/>
          <w:u w:color="000000" w:themeColor="text1"/>
        </w:rPr>
        <w:t>TO AMEND ACT 593 OF 1992, AS AMENDED, RELATING TO THE LIMIT ON CASH RESERVES THAT MAY BE MAINTAINED BY DORCHESTER COUNTY SCHOOL DISTRICTS 2 AND 4, SO AS TO PROVIDE THAT THE LIMIT ON CASH RESERVES DOES NOT APPLY TO DORCHESTER COUNTY SCHOOL DISTRICT 4 IN FISCAL YEAR 2021</w:t>
      </w:r>
      <w:r w:rsidRPr="008F46FA">
        <w:rPr>
          <w:color w:val="000000" w:themeColor="text1"/>
          <w:u w:color="000000" w:themeColor="text1"/>
        </w:rPr>
        <w:noBreakHyphen/>
        <w:t>2022.</w:t>
      </w:r>
    </w:p>
    <w:p w:rsidR="00110AB1" w:rsidRDefault="00110AB1">
      <w:pPr>
        <w:pStyle w:val="Header"/>
        <w:tabs>
          <w:tab w:val="clear" w:pos="8640"/>
          <w:tab w:val="left" w:pos="4320"/>
        </w:tabs>
      </w:pPr>
      <w:r>
        <w:lastRenderedPageBreak/>
        <w:t>Very respectfully,</w:t>
      </w:r>
    </w:p>
    <w:p w:rsidR="00110AB1" w:rsidRDefault="00110AB1">
      <w:pPr>
        <w:pStyle w:val="Header"/>
        <w:tabs>
          <w:tab w:val="clear" w:pos="8640"/>
          <w:tab w:val="left" w:pos="4320"/>
        </w:tabs>
      </w:pPr>
      <w:r>
        <w:t>Speaker of the House</w:t>
      </w:r>
    </w:p>
    <w:p w:rsidR="00110AB1" w:rsidRDefault="00110AB1">
      <w:pPr>
        <w:pStyle w:val="Header"/>
        <w:tabs>
          <w:tab w:val="clear" w:pos="8640"/>
          <w:tab w:val="left" w:pos="4320"/>
        </w:tabs>
      </w:pPr>
      <w:r>
        <w:tab/>
        <w:t>Received as information.</w:t>
      </w:r>
    </w:p>
    <w:p w:rsidR="00110AB1" w:rsidRDefault="00110AB1">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750C25" w:rsidRPr="00284107" w:rsidRDefault="00750C25" w:rsidP="00750C25">
      <w:pPr>
        <w:jc w:val="center"/>
        <w:rPr>
          <w:b/>
          <w:color w:val="auto"/>
          <w:szCs w:val="22"/>
        </w:rPr>
      </w:pPr>
      <w:r w:rsidRPr="00284107">
        <w:rPr>
          <w:b/>
          <w:color w:val="auto"/>
          <w:szCs w:val="22"/>
        </w:rPr>
        <w:t>READ THE THIRD TIME</w:t>
      </w:r>
    </w:p>
    <w:p w:rsidR="00750C25" w:rsidRPr="00284107" w:rsidRDefault="00750C25" w:rsidP="00750C25">
      <w:pPr>
        <w:jc w:val="center"/>
        <w:rPr>
          <w:b/>
          <w:color w:val="auto"/>
          <w:szCs w:val="22"/>
        </w:rPr>
      </w:pPr>
      <w:r w:rsidRPr="00284107">
        <w:rPr>
          <w:b/>
          <w:color w:val="auto"/>
          <w:szCs w:val="22"/>
        </w:rPr>
        <w:t>SENT TO THE HOUSE</w:t>
      </w:r>
    </w:p>
    <w:p w:rsidR="00750C25" w:rsidRPr="00284107" w:rsidRDefault="00750C25" w:rsidP="00750C25">
      <w:pPr>
        <w:pStyle w:val="Header"/>
        <w:tabs>
          <w:tab w:val="left" w:pos="4320"/>
        </w:tabs>
        <w:rPr>
          <w:color w:val="auto"/>
          <w:szCs w:val="22"/>
        </w:rPr>
      </w:pPr>
      <w:r w:rsidRPr="00284107">
        <w:rPr>
          <w:b/>
          <w:color w:val="auto"/>
          <w:szCs w:val="22"/>
        </w:rPr>
        <w:tab/>
      </w:r>
      <w:r>
        <w:rPr>
          <w:color w:val="auto"/>
          <w:szCs w:val="22"/>
        </w:rPr>
        <w:t>The following Bill was</w:t>
      </w:r>
      <w:r w:rsidRPr="00284107">
        <w:rPr>
          <w:color w:val="auto"/>
          <w:szCs w:val="22"/>
        </w:rPr>
        <w:t xml:space="preserve"> read the third time and ordered sent to the House of Representatives:</w:t>
      </w:r>
    </w:p>
    <w:p w:rsidR="00750C25" w:rsidRPr="001165E7" w:rsidRDefault="00750C25" w:rsidP="00750C25">
      <w:r>
        <w:tab/>
      </w:r>
      <w:r w:rsidRPr="001165E7">
        <w:t>S. 1180</w:t>
      </w:r>
      <w:r w:rsidRPr="001165E7">
        <w:fldChar w:fldCharType="begin"/>
      </w:r>
      <w:r w:rsidRPr="001165E7">
        <w:instrText xml:space="preserve"> XE "S. 1180" \b </w:instrText>
      </w:r>
      <w:r w:rsidRPr="001165E7">
        <w:fldChar w:fldCharType="end"/>
      </w:r>
      <w:r w:rsidRPr="001165E7">
        <w:t xml:space="preserve"> -- Senator Fanning:  </w:t>
      </w:r>
      <w:r w:rsidRPr="001165E7">
        <w:rPr>
          <w:szCs w:val="30"/>
        </w:rPr>
        <w:t xml:space="preserve">A BILL </w:t>
      </w:r>
      <w:r w:rsidRPr="001165E7">
        <w:rPr>
          <w:color w:val="000000" w:themeColor="text1"/>
          <w:u w:color="000000" w:themeColor="text1"/>
        </w:rPr>
        <w:t>TO AMEND ACT 525 OF 1982, AS AMENDED, RELATING TO ELECTION OF MEMBERS OF THE CHESTER COUNTY COUNCIL AND THE CHESTER COUNTY SCHOOL BOARD OF TRUSTEES, SO AS TO PROVIDE THAT SIX MEMBERS OF THE CHESTER COUNTY SCHOOL DISTRICT MUST BE ELECTED FROM SINGLE</w:t>
      </w:r>
      <w:r w:rsidRPr="001165E7">
        <w:rPr>
          <w:color w:val="000000" w:themeColor="text1"/>
          <w:u w:color="000000" w:themeColor="text1"/>
        </w:rPr>
        <w:noBreakHyphen/>
        <w:t>MEMBER ELECTION DISTRICTS, TO DESIGNATE A MAP NUMBER ON WHICH THESE SINGLE</w:t>
      </w:r>
      <w:r w:rsidRPr="001165E7">
        <w:rPr>
          <w:color w:val="000000" w:themeColor="text1"/>
          <w:u w:color="000000" w:themeColor="text1"/>
        </w:rPr>
        <w:noBreakHyphen/>
        <w:t>MEMBER ELECTION DISTRICTS ARE DELINEATED, TO PROVIDE DEMOGRAPHIC INFORMATION IN REGARD TO THESE NEWLY DRAWN ELECTION DISTRICTS, AND TO PROVIDE THAT THE PROVISIONS OF THIS ACT THAT REQUIRE CERTAIN MEMBERS OF THE CHESTER COUNTY SCHOOL BOARD OF TRUSTEES TO BE ELECTED FROM SINGLE</w:t>
      </w:r>
      <w:r w:rsidRPr="001165E7">
        <w:rPr>
          <w:color w:val="000000" w:themeColor="text1"/>
          <w:u w:color="000000" w:themeColor="text1"/>
        </w:rPr>
        <w:noBreakHyphen/>
        <w:t>MEMBER ELECTION DISTRICTS DO NOT APPLY TO THE BOARD</w:t>
      </w:r>
      <w:r>
        <w:rPr>
          <w:color w:val="000000" w:themeColor="text1"/>
          <w:u w:color="000000" w:themeColor="text1"/>
        </w:rPr>
        <w:t>’</w:t>
      </w:r>
      <w:r w:rsidRPr="001165E7">
        <w:rPr>
          <w:color w:val="000000" w:themeColor="text1"/>
          <w:u w:color="000000" w:themeColor="text1"/>
        </w:rPr>
        <w:t>S AT</w:t>
      </w:r>
      <w:r w:rsidRPr="001165E7">
        <w:rPr>
          <w:color w:val="000000" w:themeColor="text1"/>
          <w:u w:color="000000" w:themeColor="text1"/>
        </w:rPr>
        <w:noBreakHyphen/>
        <w:t>LARGE MEMBER.</w:t>
      </w:r>
    </w:p>
    <w:p w:rsidR="00750C25" w:rsidRDefault="00750C25" w:rsidP="00750C25">
      <w:pPr>
        <w:suppressAutoHyphens/>
      </w:pPr>
      <w:r>
        <w:tab/>
        <w:t>On motion of Senator FANNING.</w:t>
      </w:r>
    </w:p>
    <w:p w:rsidR="00DB74A4" w:rsidRDefault="00DB74A4">
      <w:pPr>
        <w:pStyle w:val="Header"/>
        <w:tabs>
          <w:tab w:val="clear" w:pos="8640"/>
          <w:tab w:val="left" w:pos="4320"/>
        </w:tabs>
      </w:pPr>
    </w:p>
    <w:p w:rsidR="002E14B1" w:rsidRPr="002E14B1" w:rsidRDefault="002E14B1" w:rsidP="002E14B1">
      <w:pPr>
        <w:pStyle w:val="Header"/>
        <w:tabs>
          <w:tab w:val="clear" w:pos="8640"/>
          <w:tab w:val="left" w:pos="4320"/>
        </w:tabs>
        <w:jc w:val="center"/>
        <w:rPr>
          <w:b/>
          <w:color w:val="auto"/>
        </w:rPr>
      </w:pPr>
      <w:r w:rsidRPr="002E14B1">
        <w:rPr>
          <w:b/>
          <w:color w:val="auto"/>
        </w:rPr>
        <w:t>ADOPTED</w:t>
      </w:r>
    </w:p>
    <w:p w:rsidR="002E14B1" w:rsidRPr="002E14B1" w:rsidRDefault="002E14B1" w:rsidP="002E14B1">
      <w:pPr>
        <w:suppressAutoHyphens/>
        <w:rPr>
          <w:color w:val="auto"/>
        </w:rPr>
      </w:pPr>
      <w:r w:rsidRPr="002E14B1">
        <w:rPr>
          <w:b/>
          <w:color w:val="auto"/>
        </w:rPr>
        <w:tab/>
      </w:r>
      <w:r w:rsidRPr="002E14B1">
        <w:rPr>
          <w:color w:val="auto"/>
        </w:rPr>
        <w:t>H. 5106</w:t>
      </w:r>
      <w:r w:rsidRPr="002E14B1">
        <w:rPr>
          <w:color w:val="auto"/>
        </w:rPr>
        <w:fldChar w:fldCharType="begin"/>
      </w:r>
      <w:r w:rsidRPr="002E14B1">
        <w:rPr>
          <w:color w:val="auto"/>
        </w:rPr>
        <w:instrText xml:space="preserve"> XE "H. 5106" \b </w:instrText>
      </w:r>
      <w:r w:rsidRPr="002E14B1">
        <w:rPr>
          <w:color w:val="auto"/>
        </w:rPr>
        <w:fldChar w:fldCharType="end"/>
      </w:r>
      <w:r w:rsidRPr="002E14B1">
        <w:rPr>
          <w:color w:val="auto"/>
        </w:rPr>
        <w:t xml:space="preserve"> -- Reps. Sandifer, Alexander, Allison, Anderson, Atkinson, Bailey, Ballentine, Bamberg, Bannister, Bennett, Bernstein, Blackwell, Bradley, Brawley, Brittain, Bryant, Burns, Bustos, Calhoon, Carter, Caskey, Chumley, Clyburn, Cobb</w:t>
      </w:r>
      <w:r w:rsidRPr="002E14B1">
        <w:rPr>
          <w:color w:val="auto"/>
        </w:rPr>
        <w:noBreakHyphen/>
        <w:t>Hunter, Cogswell, Collins, B. Cox, W. Cox, Crawford, Dabney, Daning, Davis, Dillard, Elliott, Erickson, Felder, Finlay, Forrest, Fry, Gagnon, Garvin, Gatch, Gilliam, Gilliard, Govan, Haddon, Hardee, Hart, Hayes, Henderson</w:t>
      </w:r>
      <w:r w:rsidRPr="002E14B1">
        <w:rPr>
          <w:color w:val="auto"/>
        </w:rPr>
        <w:noBreakHyphen/>
        <w:t xml:space="preserve">Myers, Henegan, Herbkersman, Hewitt, Hill, Hiott, Hixon, Hosey, Howard, Huggins, Hyde, Jefferson, J.E. Johnson, J.L. Johnson, K.O. Johnson, Jones, Jordan, King, Kirby, Ligon, Long, Lowe, Lucas, Magnuson, Matthews, May, McCabe, McCravy, McDaniel, McGarry, McGinnis, McKnight, J. Moore, T. Moore, Morgan, D.C. Moss, V.S. Moss, Murphy, Murray, </w:t>
      </w:r>
      <w:r w:rsidRPr="002E14B1">
        <w:rPr>
          <w:color w:val="auto"/>
        </w:rPr>
        <w:lastRenderedPageBreak/>
        <w:t xml:space="preserve">B. Newton, W. Newton, Nutt, Oremus, Ott, Parks, Pendarvis, Pope, Rivers, Robinson, Rose, Rutherford, Simrill, G.M. Smith, G.R. Smith, M.M. Smith, Stavrinakis, Taylor, Tedder, Thayer, Thigpen, Trantham, Weeks, West, Wetmore, Wheeler, White, Whitmire, R. Williams, S. Williams, Willis, Wooten and Yow:  </w:t>
      </w:r>
      <w:r w:rsidRPr="002E14B1">
        <w:rPr>
          <w:color w:val="auto"/>
          <w:szCs w:val="30"/>
        </w:rPr>
        <w:t xml:space="preserve">A CONCURRENT RESOLUTION </w:t>
      </w:r>
      <w:r w:rsidRPr="002E14B1">
        <w:rPr>
          <w:color w:val="auto"/>
        </w:rPr>
        <w:t>TO DECLARE WEDNESDAY, MARCH 30, 2022 AS “NATIONAL GUARD DAY” IN SOUTH CAROLINA AND TO RECOGNIZE AND HONOR THE MANY SACRIFICES AND VALUABLE CONTRIBUTIONS THE SOUTH CAROLINA NATIONAL GUARD MAKES TO PROTECT THE FREEDOM, DEMOCRACY, AND SECURITY OF OUR STATE AND NATION.</w:t>
      </w:r>
    </w:p>
    <w:p w:rsidR="002E14B1" w:rsidRPr="002E14B1" w:rsidRDefault="002E14B1" w:rsidP="002E14B1">
      <w:pPr>
        <w:pStyle w:val="Header"/>
        <w:tabs>
          <w:tab w:val="clear" w:pos="8640"/>
          <w:tab w:val="left" w:pos="4320"/>
        </w:tabs>
        <w:rPr>
          <w:color w:val="auto"/>
        </w:rPr>
      </w:pPr>
      <w:r w:rsidRPr="002E14B1">
        <w:rPr>
          <w:color w:val="auto"/>
        </w:rPr>
        <w:tab/>
        <w:t>The Resolution was adopted, ordered returned to the House.</w:t>
      </w:r>
    </w:p>
    <w:p w:rsidR="002E14B1" w:rsidRPr="002E14B1" w:rsidRDefault="002E14B1">
      <w:pPr>
        <w:pStyle w:val="Header"/>
        <w:tabs>
          <w:tab w:val="clear" w:pos="8640"/>
          <w:tab w:val="left" w:pos="4320"/>
        </w:tabs>
        <w:rPr>
          <w:color w:val="auto"/>
        </w:rPr>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F52CC3" w:rsidRPr="00F52CC3" w:rsidRDefault="00552292" w:rsidP="00F52CC3">
      <w:pPr>
        <w:pStyle w:val="Header"/>
        <w:tabs>
          <w:tab w:val="clear" w:pos="8640"/>
          <w:tab w:val="left" w:pos="4320"/>
        </w:tabs>
        <w:jc w:val="center"/>
        <w:rPr>
          <w:b/>
        </w:rPr>
      </w:pPr>
      <w:r>
        <w:rPr>
          <w:b/>
        </w:rPr>
        <w:t xml:space="preserve">AMENDED, </w:t>
      </w:r>
      <w:r w:rsidR="009A475E">
        <w:rPr>
          <w:b/>
        </w:rPr>
        <w:t>READ THE SECOND TIME</w:t>
      </w:r>
    </w:p>
    <w:p w:rsidR="00F52CC3" w:rsidRPr="009F007E" w:rsidRDefault="00F52CC3" w:rsidP="00F52CC3">
      <w:pPr>
        <w:suppressAutoHyphens/>
      </w:pPr>
      <w:r>
        <w:tab/>
      </w:r>
      <w:r w:rsidRPr="009F007E">
        <w:t>S. 935</w:t>
      </w:r>
      <w:r w:rsidRPr="009F007E">
        <w:fldChar w:fldCharType="begin"/>
      </w:r>
      <w:r w:rsidRPr="009F007E">
        <w:instrText xml:space="preserve"> XE "S. 935" \b </w:instrText>
      </w:r>
      <w:r w:rsidRPr="009F007E">
        <w:fldChar w:fldCharType="end"/>
      </w:r>
      <w:r w:rsidRPr="009F007E">
        <w:t xml:space="preserve"> -- </w:t>
      </w:r>
      <w:r>
        <w:t>Senators Grooms, Loftis, Goldfinch, Verdin, Rice, Cash, Adams, Climer, Peeler, Garrett, Kimbrell, Davis, Campsen, Hembree, Turner, Corbin, Bennett, Massey, Gambrell, Rankin, Senn and Gustafson</w:t>
      </w:r>
      <w:r w:rsidRPr="009F007E">
        <w:t xml:space="preserve">:  </w:t>
      </w:r>
      <w:r w:rsidRPr="009F007E">
        <w:rPr>
          <w:szCs w:val="30"/>
        </w:rPr>
        <w:t xml:space="preserve">A BILL </w:t>
      </w:r>
      <w:r w:rsidRPr="009F007E">
        <w:rPr>
          <w:color w:val="000000" w:themeColor="text1"/>
          <w:szCs w:val="27"/>
          <w:u w:color="000000" w:themeColor="text1"/>
        </w:rPr>
        <w:t>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rsidR="00DB74A4" w:rsidRDefault="00F52CC3">
      <w:pPr>
        <w:pStyle w:val="Header"/>
        <w:tabs>
          <w:tab w:val="clear" w:pos="8640"/>
          <w:tab w:val="left" w:pos="4320"/>
        </w:tabs>
      </w:pPr>
      <w:r>
        <w:tab/>
        <w:t>The Senate proceeded to a consideration of the Bill, the question being the second reading of the Bill.</w:t>
      </w:r>
    </w:p>
    <w:p w:rsidR="00552292" w:rsidRDefault="00552292">
      <w:pPr>
        <w:pStyle w:val="Header"/>
        <w:tabs>
          <w:tab w:val="clear" w:pos="8640"/>
          <w:tab w:val="left" w:pos="4320"/>
        </w:tabs>
      </w:pPr>
    </w:p>
    <w:p w:rsidR="00FA3935" w:rsidRPr="0080212D" w:rsidRDefault="00FA3935" w:rsidP="00FA3935">
      <w:pPr>
        <w:jc w:val="center"/>
        <w:rPr>
          <w:snapToGrid w:val="0"/>
          <w:color w:val="auto"/>
        </w:rPr>
      </w:pPr>
      <w:r>
        <w:rPr>
          <w:b/>
          <w:snapToGrid w:val="0"/>
          <w:color w:val="auto"/>
        </w:rPr>
        <w:t>Amendment No. 5A</w:t>
      </w:r>
      <w:r>
        <w:rPr>
          <w:b/>
          <w:snapToGrid w:val="0"/>
          <w:color w:val="auto"/>
        </w:rPr>
        <w:fldChar w:fldCharType="begin"/>
      </w:r>
      <w:r>
        <w:instrText xml:space="preserve"> XE "Amendment No. 5A" \b </w:instrText>
      </w:r>
      <w:r>
        <w:rPr>
          <w:b/>
          <w:snapToGrid w:val="0"/>
          <w:color w:val="auto"/>
        </w:rPr>
        <w:fldChar w:fldCharType="end"/>
      </w:r>
    </w:p>
    <w:p w:rsidR="00FA3935" w:rsidRDefault="00FA3935" w:rsidP="00FA3935">
      <w:pPr>
        <w:rPr>
          <w:snapToGrid w:val="0"/>
        </w:rPr>
      </w:pPr>
      <w:r>
        <w:rPr>
          <w:snapToGrid w:val="0"/>
        </w:rPr>
        <w:tab/>
        <w:t>Senator HUTTO proposed the following amendment (935R011.SP.CBH)</w:t>
      </w:r>
      <w:r w:rsidRPr="00FA3935">
        <w:rPr>
          <w:snapToGrid w:val="0"/>
        </w:rPr>
        <w:t>, which was adopted</w:t>
      </w:r>
      <w:r>
        <w:rPr>
          <w:snapToGrid w:val="0"/>
        </w:rPr>
        <w:t>:</w:t>
      </w:r>
    </w:p>
    <w:p w:rsidR="00FA3935" w:rsidRPr="00002778" w:rsidRDefault="00FA3935" w:rsidP="00FA3935">
      <w:pPr>
        <w:rPr>
          <w:snapToGrid w:val="0"/>
          <w:color w:val="auto"/>
        </w:rPr>
      </w:pPr>
      <w:r w:rsidRPr="00002778">
        <w:rPr>
          <w:snapToGrid w:val="0"/>
          <w:color w:val="auto"/>
        </w:rPr>
        <w:tab/>
        <w:t>Amend the bill, as and if amended, in SECTION 2, by striking Section 59-8-115(D)(4)(g) and inserting:</w:t>
      </w:r>
    </w:p>
    <w:p w:rsidR="00FA3935" w:rsidRPr="00002778" w:rsidRDefault="00FA3935" w:rsidP="00FA3935">
      <w:pPr>
        <w:rPr>
          <w:snapToGrid w:val="0"/>
          <w:color w:val="auto"/>
        </w:rPr>
      </w:pPr>
      <w:r w:rsidRPr="00002778">
        <w:rPr>
          <w:snapToGrid w:val="0"/>
          <w:color w:val="auto"/>
        </w:rPr>
        <w:tab/>
      </w:r>
      <w:r w:rsidRPr="00002778">
        <w:rPr>
          <w:snapToGrid w:val="0"/>
          <w:color w:val="auto"/>
        </w:rPr>
        <w:tab/>
        <w:t>/</w:t>
      </w:r>
      <w:r w:rsidRPr="00002778">
        <w:rPr>
          <w:snapToGrid w:val="0"/>
          <w:color w:val="auto"/>
        </w:rPr>
        <w:tab/>
        <w:t>(g)</w:t>
      </w:r>
      <w:r w:rsidRPr="00002778">
        <w:rPr>
          <w:snapToGrid w:val="0"/>
          <w:color w:val="auto"/>
        </w:rPr>
        <w:tab/>
        <w:t xml:space="preserve">that includes documentation of the consultation process between the parent, the resident school district, the education service provider, and any school district that the education service provider contracts with under an IEP or services plan, for each scholarship student with a disability regarding the special education and related services, and </w:t>
      </w:r>
      <w:r w:rsidRPr="00002778">
        <w:rPr>
          <w:snapToGrid w:val="0"/>
          <w:color w:val="auto"/>
        </w:rPr>
        <w:lastRenderedPageBreak/>
        <w:t>the manner by which these services as listed in the student’s IEP or services plan, will be provided to a scholars</w:t>
      </w:r>
      <w:r>
        <w:rPr>
          <w:snapToGrid w:val="0"/>
          <w:color w:val="auto"/>
        </w:rPr>
        <w:t>hip student with a disability.</w:t>
      </w:r>
      <w:r w:rsidRPr="00002778">
        <w:rPr>
          <w:snapToGrid w:val="0"/>
          <w:color w:val="auto"/>
        </w:rPr>
        <w:t>/</w:t>
      </w:r>
    </w:p>
    <w:p w:rsidR="00FA3935" w:rsidRPr="00002778" w:rsidRDefault="00FA3935" w:rsidP="00FA3935">
      <w:pPr>
        <w:rPr>
          <w:snapToGrid w:val="0"/>
          <w:color w:val="auto"/>
        </w:rPr>
      </w:pPr>
      <w:r w:rsidRPr="00002778">
        <w:rPr>
          <w:snapToGrid w:val="0"/>
          <w:color w:val="auto"/>
        </w:rPr>
        <w:tab/>
        <w:t>Renumber sections to conform.</w:t>
      </w:r>
    </w:p>
    <w:p w:rsidR="00FA3935" w:rsidRDefault="00FA3935" w:rsidP="00FA3935">
      <w:pPr>
        <w:rPr>
          <w:snapToGrid w:val="0"/>
        </w:rPr>
      </w:pPr>
      <w:r w:rsidRPr="00002778">
        <w:rPr>
          <w:snapToGrid w:val="0"/>
          <w:color w:val="auto"/>
        </w:rPr>
        <w:tab/>
        <w:t>Amend title to conform.</w:t>
      </w:r>
    </w:p>
    <w:p w:rsidR="00F52CC3" w:rsidRDefault="00F52CC3">
      <w:pPr>
        <w:pStyle w:val="Header"/>
        <w:tabs>
          <w:tab w:val="clear" w:pos="8640"/>
          <w:tab w:val="left" w:pos="4320"/>
        </w:tabs>
      </w:pPr>
    </w:p>
    <w:p w:rsidR="00FA3935" w:rsidRDefault="00FA3935">
      <w:pPr>
        <w:pStyle w:val="Header"/>
        <w:tabs>
          <w:tab w:val="clear" w:pos="8640"/>
          <w:tab w:val="left" w:pos="4320"/>
        </w:tabs>
      </w:pPr>
      <w:r>
        <w:tab/>
        <w:t>Senator HUTTO spoke on the amendment.</w:t>
      </w:r>
    </w:p>
    <w:p w:rsidR="00FA3935" w:rsidRDefault="00FA3935">
      <w:pPr>
        <w:pStyle w:val="Header"/>
        <w:tabs>
          <w:tab w:val="clear" w:pos="8640"/>
          <w:tab w:val="left" w:pos="4320"/>
        </w:tabs>
      </w:pPr>
    </w:p>
    <w:p w:rsidR="00FA3935" w:rsidRDefault="00FA3935">
      <w:pPr>
        <w:pStyle w:val="Header"/>
        <w:tabs>
          <w:tab w:val="clear" w:pos="8640"/>
          <w:tab w:val="left" w:pos="4320"/>
        </w:tabs>
      </w:pPr>
      <w:r>
        <w:tab/>
        <w:t>The amendment was adopted.</w:t>
      </w:r>
    </w:p>
    <w:p w:rsidR="00FA3935" w:rsidRDefault="00FA3935">
      <w:pPr>
        <w:pStyle w:val="Header"/>
        <w:tabs>
          <w:tab w:val="clear" w:pos="8640"/>
          <w:tab w:val="left" w:pos="4320"/>
        </w:tabs>
      </w:pPr>
    </w:p>
    <w:p w:rsidR="00FA3935" w:rsidRPr="002E266E" w:rsidRDefault="00FA3935" w:rsidP="00FA3935">
      <w:pPr>
        <w:jc w:val="center"/>
      </w:pPr>
      <w:r>
        <w:rPr>
          <w:b/>
        </w:rPr>
        <w:t>Amendment No. 10</w:t>
      </w:r>
      <w:r>
        <w:rPr>
          <w:b/>
        </w:rPr>
        <w:fldChar w:fldCharType="begin"/>
      </w:r>
      <w:r>
        <w:instrText xml:space="preserve"> XE "Amendment No. 10" \b </w:instrText>
      </w:r>
      <w:r>
        <w:rPr>
          <w:b/>
        </w:rPr>
        <w:fldChar w:fldCharType="end"/>
      </w:r>
    </w:p>
    <w:p w:rsidR="00FA3935" w:rsidRPr="004669DE" w:rsidRDefault="00FA3935" w:rsidP="004669DE">
      <w:pPr>
        <w:pStyle w:val="Header"/>
        <w:tabs>
          <w:tab w:val="clear" w:pos="8640"/>
          <w:tab w:val="left" w:pos="4320"/>
        </w:tabs>
        <w:ind w:firstLine="216"/>
      </w:pPr>
      <w:r>
        <w:rPr>
          <w:snapToGrid w:val="0"/>
        </w:rPr>
        <w:t>Senator FANNING proposed the following amendment (WAB\</w:t>
      </w:r>
      <w:r>
        <w:rPr>
          <w:snapToGrid w:val="0"/>
        </w:rPr>
        <w:br/>
        <w:t>935C021.RT.WAB22)</w:t>
      </w:r>
      <w:r w:rsidR="004669DE">
        <w:t>, which was withdrawn</w:t>
      </w:r>
      <w:r>
        <w:rPr>
          <w:snapToGrid w:val="0"/>
        </w:rPr>
        <w:t>:</w:t>
      </w:r>
    </w:p>
    <w:p w:rsidR="00FA3935" w:rsidRPr="00AD6D6A" w:rsidRDefault="00FA3935" w:rsidP="00FA3935">
      <w:pPr>
        <w:rPr>
          <w:bCs/>
          <w:color w:val="auto"/>
          <w:u w:color="000000" w:themeColor="text1"/>
        </w:rPr>
      </w:pPr>
      <w:r w:rsidRPr="00AD6D6A">
        <w:rPr>
          <w:snapToGrid w:val="0"/>
          <w:color w:val="auto"/>
        </w:rPr>
        <w:tab/>
        <w:t xml:space="preserve">Amend the bill, as and if amended, </w:t>
      </w:r>
      <w:r w:rsidRPr="00AD6D6A">
        <w:rPr>
          <w:bCs/>
          <w:color w:val="auto"/>
          <w:u w:color="000000" w:themeColor="text1"/>
        </w:rPr>
        <w:t>SECTION 2, by striking Section 59</w:t>
      </w:r>
      <w:r w:rsidRPr="00AD6D6A">
        <w:rPr>
          <w:bCs/>
          <w:color w:val="auto"/>
          <w:u w:color="000000" w:themeColor="text1"/>
        </w:rPr>
        <w:noBreakHyphen/>
        <w:t>8</w:t>
      </w:r>
      <w:r w:rsidRPr="00AD6D6A">
        <w:rPr>
          <w:bCs/>
          <w:color w:val="auto"/>
          <w:u w:color="000000" w:themeColor="text1"/>
        </w:rPr>
        <w:noBreakHyphen/>
        <w:t>150(C)(1) and inserting:</w:t>
      </w:r>
    </w:p>
    <w:p w:rsidR="00FA3935" w:rsidRPr="00AD6D6A" w:rsidRDefault="00FA3935" w:rsidP="00FA3935">
      <w:pPr>
        <w:rPr>
          <w:bCs/>
          <w:color w:val="auto"/>
          <w:u w:color="000000" w:themeColor="text1"/>
        </w:rPr>
      </w:pPr>
      <w:r>
        <w:rPr>
          <w:bCs/>
          <w:u w:color="000000" w:themeColor="text1"/>
        </w:rPr>
        <w:tab/>
      </w:r>
      <w:r w:rsidRPr="00AD6D6A">
        <w:rPr>
          <w:bCs/>
          <w:color w:val="auto"/>
          <w:u w:color="000000" w:themeColor="text1"/>
        </w:rPr>
        <w:t>/</w:t>
      </w:r>
      <w:r w:rsidRPr="00AD6D6A">
        <w:rPr>
          <w:bCs/>
          <w:color w:val="auto"/>
          <w:u w:color="000000" w:themeColor="text1"/>
        </w:rPr>
        <w:tab/>
      </w:r>
      <w:r w:rsidRPr="00AD6D6A">
        <w:rPr>
          <w:bCs/>
          <w:color w:val="auto"/>
          <w:u w:color="000000" w:themeColor="text1"/>
        </w:rPr>
        <w:tab/>
        <w:t>(1)</w:t>
      </w:r>
      <w:r w:rsidRPr="00AD6D6A">
        <w:rPr>
          <w:bCs/>
          <w:color w:val="auto"/>
          <w:u w:color="000000" w:themeColor="text1"/>
        </w:rPr>
        <w:tab/>
        <w:t>Education service providers that provide full</w:t>
      </w:r>
      <w:r w:rsidRPr="00AD6D6A">
        <w:rPr>
          <w:bCs/>
          <w:color w:val="auto"/>
          <w:u w:color="000000" w:themeColor="text1"/>
        </w:rPr>
        <w:noBreakHyphen/>
        <w:t>time academic instruction shall:</w:t>
      </w:r>
    </w:p>
    <w:p w:rsidR="00FA3935" w:rsidRPr="00AD6D6A" w:rsidRDefault="00FA3935" w:rsidP="00FA3935">
      <w:pPr>
        <w:rPr>
          <w:bCs/>
          <w:color w:val="auto"/>
          <w:u w:color="000000" w:themeColor="text1"/>
        </w:rPr>
      </w:pPr>
      <w:r w:rsidRPr="00AD6D6A">
        <w:rPr>
          <w:bCs/>
          <w:color w:val="auto"/>
          <w:u w:color="000000" w:themeColor="text1"/>
        </w:rPr>
        <w:tab/>
      </w:r>
      <w:r w:rsidRPr="00AD6D6A">
        <w:rPr>
          <w:bCs/>
          <w:color w:val="auto"/>
          <w:u w:color="000000" w:themeColor="text1"/>
        </w:rPr>
        <w:tab/>
      </w:r>
      <w:r w:rsidRPr="00AD6D6A">
        <w:rPr>
          <w:bCs/>
          <w:color w:val="auto"/>
          <w:u w:color="000000" w:themeColor="text1"/>
        </w:rPr>
        <w:tab/>
        <w:t>(a)</w:t>
      </w:r>
      <w:r w:rsidRPr="00AD6D6A">
        <w:rPr>
          <w:bCs/>
          <w:color w:val="auto"/>
          <w:u w:color="000000" w:themeColor="text1"/>
        </w:rPr>
        <w:tab/>
        <w:t>ensure that each scholarship student in grades kindergarten through twelve takes all assessments required by federal and state law for students in South Carolina Public Schools. Students with disabilities who must be assessed against alternate achievement standards shall take the South Carolina Alternate Assessment (SC</w:t>
      </w:r>
      <w:r w:rsidRPr="00AD6D6A">
        <w:rPr>
          <w:bCs/>
          <w:color w:val="auto"/>
          <w:u w:color="000000" w:themeColor="text1"/>
        </w:rPr>
        <w:noBreakHyphen/>
        <w:t>Alt) or the current approved Alternate Assessment on Alternate Achievement Standards (AA</w:t>
      </w:r>
      <w:r w:rsidRPr="00AD6D6A">
        <w:rPr>
          <w:bCs/>
          <w:color w:val="auto"/>
          <w:u w:color="000000" w:themeColor="text1"/>
        </w:rPr>
        <w:noBreakHyphen/>
        <w:t>AAS) for South Carolina public schools; and</w:t>
      </w:r>
    </w:p>
    <w:p w:rsidR="00FA3935" w:rsidRPr="00AD6D6A" w:rsidRDefault="00FA3935" w:rsidP="00FA3935">
      <w:pPr>
        <w:rPr>
          <w:bCs/>
          <w:color w:val="auto"/>
          <w:u w:color="000000" w:themeColor="text1"/>
        </w:rPr>
      </w:pPr>
      <w:r w:rsidRPr="00AD6D6A">
        <w:rPr>
          <w:bCs/>
          <w:color w:val="auto"/>
          <w:u w:color="000000" w:themeColor="text1"/>
        </w:rPr>
        <w:tab/>
      </w:r>
      <w:r w:rsidRPr="00AD6D6A">
        <w:rPr>
          <w:bCs/>
          <w:color w:val="auto"/>
          <w:u w:color="000000" w:themeColor="text1"/>
        </w:rPr>
        <w:tab/>
      </w:r>
      <w:r w:rsidRPr="00AD6D6A">
        <w:rPr>
          <w:bCs/>
          <w:color w:val="auto"/>
          <w:u w:color="000000" w:themeColor="text1"/>
        </w:rPr>
        <w:tab/>
        <w:t>(b)</w:t>
      </w:r>
      <w:r w:rsidRPr="00AD6D6A">
        <w:rPr>
          <w:bCs/>
          <w:color w:val="auto"/>
          <w:u w:color="000000" w:themeColor="text1"/>
        </w:rPr>
        <w:tab/>
        <w:t>measure academic performance and annual learning gains of its scholarship students by:</w:t>
      </w:r>
    </w:p>
    <w:p w:rsidR="00FA3935" w:rsidRPr="00AD6D6A" w:rsidRDefault="00FA3935" w:rsidP="00FA3935">
      <w:pPr>
        <w:rPr>
          <w:bCs/>
          <w:color w:val="auto"/>
          <w:u w:color="000000" w:themeColor="text1"/>
        </w:rPr>
      </w:pPr>
      <w:r w:rsidRPr="00AD6D6A">
        <w:rPr>
          <w:bCs/>
          <w:color w:val="auto"/>
          <w:u w:color="000000" w:themeColor="text1"/>
        </w:rPr>
        <w:tab/>
      </w:r>
      <w:r w:rsidRPr="00AD6D6A">
        <w:rPr>
          <w:bCs/>
          <w:color w:val="auto"/>
          <w:u w:color="000000" w:themeColor="text1"/>
        </w:rPr>
        <w:tab/>
      </w:r>
      <w:r w:rsidRPr="00AD6D6A">
        <w:rPr>
          <w:bCs/>
          <w:color w:val="auto"/>
          <w:u w:color="000000" w:themeColor="text1"/>
        </w:rPr>
        <w:tab/>
      </w:r>
      <w:r w:rsidRPr="00AD6D6A">
        <w:rPr>
          <w:bCs/>
          <w:color w:val="auto"/>
          <w:u w:color="000000" w:themeColor="text1"/>
        </w:rPr>
        <w:tab/>
        <w:t>(i)</w:t>
      </w:r>
      <w:r w:rsidRPr="00AD6D6A">
        <w:rPr>
          <w:bCs/>
          <w:color w:val="auto"/>
          <w:u w:color="000000" w:themeColor="text1"/>
        </w:rPr>
        <w:tab/>
      </w:r>
      <w:r w:rsidRPr="00AD6D6A">
        <w:rPr>
          <w:bCs/>
          <w:color w:val="auto"/>
          <w:u w:color="000000" w:themeColor="text1"/>
        </w:rPr>
        <w:tab/>
        <w:t>requiring that each scholarship student takes all assessments required by federal and state law for students in South Carolina Public Schools for the purpose of measuring learning gains in math and reading using instruments approved on the statewide adoption list of formative assessments as required under Section 59</w:t>
      </w:r>
      <w:r w:rsidRPr="00AD6D6A">
        <w:rPr>
          <w:bCs/>
          <w:color w:val="auto"/>
          <w:u w:color="000000" w:themeColor="text1"/>
        </w:rPr>
        <w:noBreakHyphen/>
        <w:t>18</w:t>
      </w:r>
      <w:r w:rsidRPr="00AD6D6A">
        <w:rPr>
          <w:bCs/>
          <w:color w:val="auto"/>
          <w:u w:color="000000" w:themeColor="text1"/>
        </w:rPr>
        <w:noBreakHyphen/>
        <w:t>310; and</w:t>
      </w:r>
    </w:p>
    <w:p w:rsidR="00FA3935" w:rsidRPr="00AD6D6A" w:rsidRDefault="00FA3935" w:rsidP="00FA3935">
      <w:pPr>
        <w:rPr>
          <w:bCs/>
          <w:color w:val="auto"/>
          <w:u w:color="000000" w:themeColor="text1"/>
        </w:rPr>
      </w:pPr>
      <w:r w:rsidRPr="00AD6D6A">
        <w:rPr>
          <w:bCs/>
          <w:color w:val="auto"/>
          <w:u w:color="000000" w:themeColor="text1"/>
        </w:rPr>
        <w:tab/>
      </w:r>
      <w:r w:rsidRPr="00AD6D6A">
        <w:rPr>
          <w:bCs/>
          <w:color w:val="auto"/>
          <w:u w:color="000000" w:themeColor="text1"/>
        </w:rPr>
        <w:tab/>
      </w:r>
      <w:r w:rsidRPr="00AD6D6A">
        <w:rPr>
          <w:bCs/>
          <w:color w:val="auto"/>
          <w:u w:color="000000" w:themeColor="text1"/>
        </w:rPr>
        <w:tab/>
      </w:r>
      <w:r w:rsidRPr="00AD6D6A">
        <w:rPr>
          <w:bCs/>
          <w:color w:val="auto"/>
          <w:u w:color="000000" w:themeColor="text1"/>
        </w:rPr>
        <w:tab/>
        <w:t>(ii)</w:t>
      </w:r>
      <w:r w:rsidRPr="00AD6D6A">
        <w:rPr>
          <w:bCs/>
          <w:color w:val="auto"/>
          <w:u w:color="000000" w:themeColor="text1"/>
        </w:rPr>
        <w:tab/>
        <w:t>collecting high school graduation information of scholarship students for reporting to the department as required in this section.</w:t>
      </w:r>
      <w:r w:rsidRPr="00AD6D6A">
        <w:rPr>
          <w:bCs/>
          <w:color w:val="auto"/>
          <w:u w:color="000000" w:themeColor="text1"/>
        </w:rPr>
        <w:tab/>
      </w:r>
      <w:r w:rsidRPr="00AD6D6A">
        <w:rPr>
          <w:bCs/>
          <w:color w:val="auto"/>
          <w:u w:color="000000" w:themeColor="text1"/>
        </w:rPr>
        <w:tab/>
        <w:t>/</w:t>
      </w:r>
    </w:p>
    <w:p w:rsidR="00FA3935" w:rsidRPr="00AD6D6A" w:rsidRDefault="00FA3935" w:rsidP="00FA3935">
      <w:pPr>
        <w:rPr>
          <w:snapToGrid w:val="0"/>
          <w:color w:val="auto"/>
        </w:rPr>
      </w:pPr>
      <w:r w:rsidRPr="00AD6D6A">
        <w:rPr>
          <w:snapToGrid w:val="0"/>
          <w:color w:val="auto"/>
        </w:rPr>
        <w:tab/>
        <w:t>Renumber sections to conform.</w:t>
      </w:r>
    </w:p>
    <w:p w:rsidR="00FA3935" w:rsidRDefault="00FA3935" w:rsidP="00FA3935">
      <w:pPr>
        <w:rPr>
          <w:snapToGrid w:val="0"/>
        </w:rPr>
      </w:pPr>
      <w:r w:rsidRPr="00AD6D6A">
        <w:rPr>
          <w:snapToGrid w:val="0"/>
          <w:color w:val="auto"/>
        </w:rPr>
        <w:tab/>
        <w:t>Amend title to conform.</w:t>
      </w:r>
    </w:p>
    <w:p w:rsidR="00FA3935" w:rsidRPr="00AD6D6A" w:rsidRDefault="00FA3935" w:rsidP="00FA3935">
      <w:pPr>
        <w:rPr>
          <w:snapToGrid w:val="0"/>
          <w:color w:val="auto"/>
        </w:rPr>
      </w:pPr>
    </w:p>
    <w:p w:rsidR="00F52CC3" w:rsidRDefault="00FA3935">
      <w:pPr>
        <w:pStyle w:val="Header"/>
        <w:tabs>
          <w:tab w:val="clear" w:pos="8640"/>
          <w:tab w:val="left" w:pos="4320"/>
        </w:tabs>
      </w:pPr>
      <w:r>
        <w:tab/>
        <w:t>Senator FANNING spoke on the amendment.</w:t>
      </w:r>
    </w:p>
    <w:p w:rsidR="001B4AA8" w:rsidRDefault="001B4AA8">
      <w:pPr>
        <w:pStyle w:val="Header"/>
        <w:tabs>
          <w:tab w:val="clear" w:pos="8640"/>
          <w:tab w:val="left" w:pos="4320"/>
        </w:tabs>
      </w:pPr>
    </w:p>
    <w:p w:rsidR="001B4AA8" w:rsidRDefault="001B4AA8">
      <w:pPr>
        <w:pStyle w:val="Header"/>
        <w:tabs>
          <w:tab w:val="clear" w:pos="8640"/>
          <w:tab w:val="left" w:pos="4320"/>
        </w:tabs>
      </w:pPr>
      <w:r>
        <w:tab/>
        <w:t>Senator GROOMS moved to lay the amendment on the table.</w:t>
      </w:r>
    </w:p>
    <w:p w:rsidR="001B4AA8" w:rsidRDefault="001B4AA8">
      <w:pPr>
        <w:pStyle w:val="Header"/>
        <w:tabs>
          <w:tab w:val="clear" w:pos="8640"/>
          <w:tab w:val="left" w:pos="4320"/>
        </w:tabs>
      </w:pPr>
    </w:p>
    <w:p w:rsidR="001B4AA8" w:rsidRDefault="001B4AA8">
      <w:pPr>
        <w:pStyle w:val="Header"/>
        <w:tabs>
          <w:tab w:val="clear" w:pos="8640"/>
          <w:tab w:val="left" w:pos="4320"/>
        </w:tabs>
      </w:pPr>
      <w:r>
        <w:tab/>
        <w:t>The "ayes" and "nays" were demanded and taken, resulting as follows:</w:t>
      </w:r>
    </w:p>
    <w:p w:rsidR="001B4AA8" w:rsidRPr="001B4AA8" w:rsidRDefault="001B4AA8" w:rsidP="001B4AA8">
      <w:pPr>
        <w:pStyle w:val="Header"/>
        <w:tabs>
          <w:tab w:val="clear" w:pos="8640"/>
          <w:tab w:val="left" w:pos="4320"/>
        </w:tabs>
        <w:jc w:val="center"/>
        <w:rPr>
          <w:b/>
        </w:rPr>
      </w:pPr>
      <w:r w:rsidRPr="001B4AA8">
        <w:rPr>
          <w:b/>
        </w:rPr>
        <w:lastRenderedPageBreak/>
        <w:t>Ayes 17; Nays 23</w:t>
      </w:r>
    </w:p>
    <w:p w:rsidR="001B4AA8" w:rsidRDefault="001B4AA8">
      <w:pPr>
        <w:pStyle w:val="Header"/>
        <w:tabs>
          <w:tab w:val="clear" w:pos="8640"/>
          <w:tab w:val="left" w:pos="4320"/>
        </w:tabs>
      </w:pPr>
    </w:p>
    <w:p w:rsidR="001B4AA8" w:rsidRDefault="001B4AA8" w:rsidP="001B4A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B4AA8">
        <w:rPr>
          <w:b/>
        </w:rPr>
        <w:t>AYES</w:t>
      </w:r>
    </w:p>
    <w:p w:rsidR="001B4AA8" w:rsidRDefault="001B4AA8" w:rsidP="001B4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AA8">
        <w:t>Adams</w:t>
      </w:r>
      <w:r>
        <w:tab/>
      </w:r>
      <w:r w:rsidRPr="001B4AA8">
        <w:t>Alexander</w:t>
      </w:r>
      <w:r>
        <w:tab/>
      </w:r>
      <w:r w:rsidRPr="001B4AA8">
        <w:t>Allen</w:t>
      </w:r>
    </w:p>
    <w:p w:rsidR="001B4AA8" w:rsidRDefault="001B4AA8" w:rsidP="001B4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AA8">
        <w:t>Bennett</w:t>
      </w:r>
      <w:r>
        <w:tab/>
      </w:r>
      <w:r w:rsidRPr="001B4AA8">
        <w:t>Cash</w:t>
      </w:r>
      <w:r>
        <w:tab/>
      </w:r>
      <w:r w:rsidRPr="001B4AA8">
        <w:t>Climer</w:t>
      </w:r>
    </w:p>
    <w:p w:rsidR="001B4AA8" w:rsidRDefault="001B4AA8" w:rsidP="001B4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AA8">
        <w:t>Davis</w:t>
      </w:r>
      <w:r>
        <w:tab/>
      </w:r>
      <w:r w:rsidRPr="001B4AA8">
        <w:t>Gambrell</w:t>
      </w:r>
      <w:r>
        <w:tab/>
      </w:r>
      <w:r w:rsidRPr="001B4AA8">
        <w:t>Garrett</w:t>
      </w:r>
    </w:p>
    <w:p w:rsidR="001B4AA8" w:rsidRDefault="001B4AA8" w:rsidP="001B4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AA8">
        <w:t>Grooms</w:t>
      </w:r>
      <w:r>
        <w:tab/>
      </w:r>
      <w:r w:rsidRPr="001B4AA8">
        <w:t>Gustafson</w:t>
      </w:r>
      <w:r>
        <w:tab/>
      </w:r>
      <w:r w:rsidRPr="001B4AA8">
        <w:t>Hembree</w:t>
      </w:r>
    </w:p>
    <w:p w:rsidR="001B4AA8" w:rsidRDefault="001B4AA8" w:rsidP="001B4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AA8">
        <w:t>Kimbrell</w:t>
      </w:r>
      <w:r>
        <w:tab/>
      </w:r>
      <w:r w:rsidRPr="001B4AA8">
        <w:t>Loftis</w:t>
      </w:r>
      <w:r>
        <w:tab/>
      </w:r>
      <w:r w:rsidRPr="001B4AA8">
        <w:t>Rice</w:t>
      </w:r>
    </w:p>
    <w:p w:rsidR="001B4AA8" w:rsidRDefault="001B4AA8" w:rsidP="001B4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AA8">
        <w:t>Senn</w:t>
      </w:r>
      <w:r>
        <w:tab/>
      </w:r>
      <w:r w:rsidRPr="001B4AA8">
        <w:t>Turner</w:t>
      </w:r>
    </w:p>
    <w:p w:rsidR="001B4AA8" w:rsidRDefault="001B4AA8" w:rsidP="001B4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B4AA8" w:rsidRPr="001B4AA8" w:rsidRDefault="001B4AA8" w:rsidP="001B4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B4AA8">
        <w:rPr>
          <w:b/>
        </w:rPr>
        <w:t>Total--17</w:t>
      </w:r>
    </w:p>
    <w:p w:rsidR="001B4AA8" w:rsidRPr="001B4AA8" w:rsidRDefault="001B4AA8" w:rsidP="001B4AA8">
      <w:pPr>
        <w:pStyle w:val="Header"/>
        <w:tabs>
          <w:tab w:val="clear" w:pos="8640"/>
          <w:tab w:val="left" w:pos="4320"/>
        </w:tabs>
      </w:pPr>
    </w:p>
    <w:p w:rsidR="001B4AA8" w:rsidRDefault="001B4AA8" w:rsidP="001B4AA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B4AA8">
        <w:rPr>
          <w:b/>
        </w:rPr>
        <w:t>NAYS</w:t>
      </w:r>
    </w:p>
    <w:p w:rsidR="001B4AA8" w:rsidRDefault="001B4AA8" w:rsidP="001B4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AA8">
        <w:t>Corbin</w:t>
      </w:r>
      <w:r>
        <w:tab/>
      </w:r>
      <w:r w:rsidRPr="001B4AA8">
        <w:t>Cromer</w:t>
      </w:r>
      <w:r>
        <w:tab/>
      </w:r>
      <w:r w:rsidRPr="001B4AA8">
        <w:t>Fanning</w:t>
      </w:r>
    </w:p>
    <w:p w:rsidR="001B4AA8" w:rsidRDefault="001B4AA8" w:rsidP="001B4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AA8">
        <w:t>Harpootlian</w:t>
      </w:r>
      <w:r>
        <w:tab/>
      </w:r>
      <w:r w:rsidRPr="001B4AA8">
        <w:t>Hutto</w:t>
      </w:r>
      <w:r>
        <w:tab/>
      </w:r>
      <w:r w:rsidRPr="001B4AA8">
        <w:t>Jackson</w:t>
      </w:r>
    </w:p>
    <w:p w:rsidR="001B4AA8" w:rsidRDefault="001B4AA8" w:rsidP="001B4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AA8">
        <w:rPr>
          <w:i/>
        </w:rPr>
        <w:t>Johnson, Kevin</w:t>
      </w:r>
      <w:r>
        <w:rPr>
          <w:i/>
        </w:rPr>
        <w:tab/>
      </w:r>
      <w:r w:rsidRPr="001B4AA8">
        <w:rPr>
          <w:i/>
        </w:rPr>
        <w:t>Johnson, Michael</w:t>
      </w:r>
      <w:r>
        <w:rPr>
          <w:i/>
        </w:rPr>
        <w:tab/>
      </w:r>
      <w:r w:rsidRPr="001B4AA8">
        <w:t>Kimpson</w:t>
      </w:r>
    </w:p>
    <w:p w:rsidR="001B4AA8" w:rsidRDefault="001B4AA8" w:rsidP="001B4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AA8">
        <w:t>Malloy</w:t>
      </w:r>
      <w:r>
        <w:tab/>
      </w:r>
      <w:r w:rsidRPr="001B4AA8">
        <w:t>Martin</w:t>
      </w:r>
      <w:r>
        <w:tab/>
      </w:r>
      <w:r w:rsidRPr="001B4AA8">
        <w:t>Massey</w:t>
      </w:r>
    </w:p>
    <w:p w:rsidR="001B4AA8" w:rsidRDefault="001B4AA8" w:rsidP="001B4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AA8">
        <w:t>Matthews</w:t>
      </w:r>
      <w:r>
        <w:tab/>
      </w:r>
      <w:r w:rsidRPr="001B4AA8">
        <w:t>McElveen</w:t>
      </w:r>
      <w:r>
        <w:tab/>
      </w:r>
      <w:r w:rsidRPr="001B4AA8">
        <w:t>McLeod</w:t>
      </w:r>
    </w:p>
    <w:p w:rsidR="001B4AA8" w:rsidRDefault="001B4AA8" w:rsidP="001B4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AA8">
        <w:t>Peeler</w:t>
      </w:r>
      <w:r>
        <w:tab/>
      </w:r>
      <w:r w:rsidRPr="001B4AA8">
        <w:t>Sabb</w:t>
      </w:r>
      <w:r>
        <w:tab/>
      </w:r>
      <w:r w:rsidRPr="001B4AA8">
        <w:t>Scott</w:t>
      </w:r>
    </w:p>
    <w:p w:rsidR="001B4AA8" w:rsidRDefault="001B4AA8" w:rsidP="001B4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AA8">
        <w:t>Shealy</w:t>
      </w:r>
      <w:r>
        <w:tab/>
      </w:r>
      <w:r w:rsidRPr="001B4AA8">
        <w:t>Stephens</w:t>
      </w:r>
      <w:r>
        <w:tab/>
      </w:r>
      <w:r w:rsidRPr="001B4AA8">
        <w:t>Talley</w:t>
      </w:r>
    </w:p>
    <w:p w:rsidR="001B4AA8" w:rsidRDefault="001B4AA8" w:rsidP="001B4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B4AA8">
        <w:t>Williams</w:t>
      </w:r>
      <w:r>
        <w:tab/>
      </w:r>
      <w:r w:rsidRPr="001B4AA8">
        <w:t>Young</w:t>
      </w:r>
    </w:p>
    <w:p w:rsidR="001B4AA8" w:rsidRDefault="001B4AA8" w:rsidP="001B4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B4AA8" w:rsidRPr="001B4AA8" w:rsidRDefault="001B4AA8" w:rsidP="001B4AA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B4AA8">
        <w:rPr>
          <w:b/>
        </w:rPr>
        <w:t>Total--23</w:t>
      </w:r>
    </w:p>
    <w:p w:rsidR="001B4AA8" w:rsidRPr="001B4AA8" w:rsidRDefault="001B4AA8" w:rsidP="001B4AA8">
      <w:pPr>
        <w:pStyle w:val="Header"/>
        <w:tabs>
          <w:tab w:val="clear" w:pos="8640"/>
          <w:tab w:val="left" w:pos="4320"/>
        </w:tabs>
      </w:pPr>
    </w:p>
    <w:p w:rsidR="001B4AA8" w:rsidRDefault="001B4AA8" w:rsidP="001B4AA8">
      <w:pPr>
        <w:pStyle w:val="Header"/>
        <w:tabs>
          <w:tab w:val="clear" w:pos="8640"/>
          <w:tab w:val="left" w:pos="4320"/>
        </w:tabs>
      </w:pPr>
      <w:r>
        <w:tab/>
        <w:t xml:space="preserve">Having failed to receive the necessary vote, the Senate refused to table the amendment. </w:t>
      </w:r>
    </w:p>
    <w:p w:rsidR="001B4AA8" w:rsidRDefault="001B4AA8" w:rsidP="001B4AA8">
      <w:pPr>
        <w:pStyle w:val="Header"/>
        <w:tabs>
          <w:tab w:val="clear" w:pos="8640"/>
          <w:tab w:val="left" w:pos="4320"/>
        </w:tabs>
      </w:pPr>
    </w:p>
    <w:p w:rsidR="001B4AA8" w:rsidRDefault="001B4AA8" w:rsidP="001B4AA8">
      <w:pPr>
        <w:pStyle w:val="Header"/>
        <w:tabs>
          <w:tab w:val="clear" w:pos="8640"/>
          <w:tab w:val="left" w:pos="4320"/>
        </w:tabs>
      </w:pPr>
      <w:r>
        <w:tab/>
        <w:t>Senator HEMBREE spoke on the amendment.</w:t>
      </w:r>
    </w:p>
    <w:p w:rsidR="00D33468" w:rsidRDefault="00D33468" w:rsidP="001B4AA8">
      <w:pPr>
        <w:pStyle w:val="Header"/>
        <w:tabs>
          <w:tab w:val="clear" w:pos="8640"/>
          <w:tab w:val="left" w:pos="4320"/>
        </w:tabs>
      </w:pPr>
      <w:r>
        <w:tab/>
        <w:t>Senator MASSEY spoke on the amendment.</w:t>
      </w:r>
    </w:p>
    <w:p w:rsidR="009B61A9" w:rsidRDefault="009B61A9" w:rsidP="001B4AA8">
      <w:pPr>
        <w:pStyle w:val="Header"/>
        <w:tabs>
          <w:tab w:val="clear" w:pos="8640"/>
          <w:tab w:val="left" w:pos="4320"/>
        </w:tabs>
      </w:pPr>
      <w:r>
        <w:tab/>
        <w:t>Senator GROOMS spoke on the amendment.</w:t>
      </w:r>
    </w:p>
    <w:p w:rsidR="009B61A9" w:rsidRDefault="009B61A9" w:rsidP="001B4AA8">
      <w:pPr>
        <w:pStyle w:val="Header"/>
        <w:tabs>
          <w:tab w:val="clear" w:pos="8640"/>
          <w:tab w:val="left" w:pos="4320"/>
        </w:tabs>
      </w:pPr>
    </w:p>
    <w:p w:rsidR="006305C6" w:rsidRDefault="009B61A9" w:rsidP="00A36731">
      <w:pPr>
        <w:pStyle w:val="Header"/>
        <w:tabs>
          <w:tab w:val="clear" w:pos="8640"/>
          <w:tab w:val="left" w:pos="4320"/>
        </w:tabs>
      </w:pPr>
      <w:r>
        <w:tab/>
      </w:r>
      <w:r w:rsidR="006305C6">
        <w:rPr>
          <w:szCs w:val="22"/>
        </w:rPr>
        <w:t>On motion of Senator HUTTO, with unanimous consent, the Senate proceeded to consideration of Amendment No. 19.</w:t>
      </w:r>
    </w:p>
    <w:p w:rsidR="00A36731" w:rsidRDefault="00A36731" w:rsidP="00A36731">
      <w:pPr>
        <w:pStyle w:val="Header"/>
        <w:tabs>
          <w:tab w:val="clear" w:pos="8640"/>
          <w:tab w:val="left" w:pos="4320"/>
        </w:tabs>
      </w:pPr>
    </w:p>
    <w:p w:rsidR="00A36731" w:rsidRPr="004542D6" w:rsidRDefault="00A36731" w:rsidP="00A36731">
      <w:pPr>
        <w:jc w:val="center"/>
      </w:pPr>
      <w:r>
        <w:rPr>
          <w:b/>
        </w:rPr>
        <w:t>Amendment No. 19</w:t>
      </w:r>
      <w:r>
        <w:rPr>
          <w:b/>
        </w:rPr>
        <w:fldChar w:fldCharType="begin"/>
      </w:r>
      <w:r>
        <w:instrText xml:space="preserve"> XE "Amendment No. 19" \b </w:instrText>
      </w:r>
      <w:r>
        <w:rPr>
          <w:b/>
        </w:rPr>
        <w:fldChar w:fldCharType="end"/>
      </w:r>
    </w:p>
    <w:p w:rsidR="00A36731" w:rsidRPr="004669DE" w:rsidRDefault="00A36731" w:rsidP="004669DE">
      <w:pPr>
        <w:pStyle w:val="Header"/>
        <w:tabs>
          <w:tab w:val="clear" w:pos="8640"/>
          <w:tab w:val="left" w:pos="4320"/>
        </w:tabs>
        <w:ind w:firstLine="216"/>
      </w:pPr>
      <w:r>
        <w:rPr>
          <w:snapToGrid w:val="0"/>
        </w:rPr>
        <w:t>Senator MASSEY proposed the following amendment (935R012.SP.ASM)</w:t>
      </w:r>
      <w:r w:rsidR="004669DE">
        <w:t>, which was withdrawn</w:t>
      </w:r>
      <w:r>
        <w:rPr>
          <w:snapToGrid w:val="0"/>
        </w:rPr>
        <w:t>:</w:t>
      </w:r>
    </w:p>
    <w:p w:rsidR="00A36731" w:rsidRPr="00A40265" w:rsidRDefault="00A36731" w:rsidP="00A36731">
      <w:pPr>
        <w:rPr>
          <w:snapToGrid w:val="0"/>
          <w:color w:val="auto"/>
        </w:rPr>
      </w:pPr>
      <w:r w:rsidRPr="00A40265">
        <w:rPr>
          <w:snapToGrid w:val="0"/>
          <w:color w:val="auto"/>
        </w:rPr>
        <w:tab/>
        <w:t>Amend the bill, as and if amended, on page 11, Section 59-8-150(C)(1), by striking lines 17 through 40 and inserting:</w:t>
      </w:r>
    </w:p>
    <w:p w:rsidR="00A36731" w:rsidRPr="00A40265" w:rsidRDefault="00A36731" w:rsidP="00A36731">
      <w:pPr>
        <w:rPr>
          <w:color w:val="auto"/>
          <w:szCs w:val="28"/>
          <w:u w:color="000000" w:themeColor="text1"/>
        </w:rPr>
      </w:pPr>
      <w:r w:rsidRPr="00A40265">
        <w:rPr>
          <w:snapToGrid w:val="0"/>
          <w:color w:val="auto"/>
        </w:rPr>
        <w:tab/>
      </w:r>
      <w:r w:rsidRPr="00A40265">
        <w:rPr>
          <w:snapToGrid w:val="0"/>
          <w:color w:val="auto"/>
        </w:rPr>
        <w:tab/>
        <w:t>/</w:t>
      </w:r>
      <w:r w:rsidRPr="00A40265">
        <w:rPr>
          <w:color w:val="auto"/>
          <w:szCs w:val="28"/>
          <w:u w:color="000000" w:themeColor="text1"/>
        </w:rPr>
        <w:t>(1)</w:t>
      </w:r>
      <w:r w:rsidRPr="00A40265">
        <w:rPr>
          <w:color w:val="auto"/>
          <w:szCs w:val="28"/>
          <w:u w:color="000000" w:themeColor="text1"/>
        </w:rPr>
        <w:tab/>
        <w:t>Education service providers that provide full</w:t>
      </w:r>
      <w:r w:rsidRPr="00A40265">
        <w:rPr>
          <w:color w:val="auto"/>
          <w:szCs w:val="28"/>
          <w:u w:color="000000" w:themeColor="text1"/>
        </w:rPr>
        <w:noBreakHyphen/>
        <w:t>time academic instruction shall:</w:t>
      </w:r>
    </w:p>
    <w:p w:rsidR="00A36731" w:rsidRPr="00A40265" w:rsidRDefault="00A36731" w:rsidP="00A36731">
      <w:pPr>
        <w:rPr>
          <w:color w:val="auto"/>
          <w:szCs w:val="28"/>
          <w:u w:color="000000" w:themeColor="text1"/>
        </w:rPr>
      </w:pPr>
      <w:r w:rsidRPr="00A40265">
        <w:rPr>
          <w:color w:val="auto"/>
          <w:szCs w:val="28"/>
          <w:u w:color="000000" w:themeColor="text1"/>
        </w:rPr>
        <w:lastRenderedPageBreak/>
        <w:tab/>
      </w:r>
      <w:r w:rsidRPr="00A40265">
        <w:rPr>
          <w:color w:val="auto"/>
          <w:szCs w:val="28"/>
          <w:u w:color="000000" w:themeColor="text1"/>
        </w:rPr>
        <w:tab/>
      </w:r>
      <w:r w:rsidRPr="00A40265">
        <w:rPr>
          <w:color w:val="auto"/>
          <w:szCs w:val="28"/>
          <w:u w:color="000000" w:themeColor="text1"/>
        </w:rPr>
        <w:tab/>
        <w:t>(a)</w:t>
      </w:r>
      <w:r w:rsidRPr="00A40265">
        <w:rPr>
          <w:color w:val="auto"/>
          <w:szCs w:val="28"/>
          <w:u w:color="000000" w:themeColor="text1"/>
        </w:rPr>
        <w:tab/>
        <w:t xml:space="preserve">ensure that each scholarship student in grades three through eight takes the SC Ready or SC Ready alternative summative assessment required of students in public schools in this state; </w:t>
      </w:r>
    </w:p>
    <w:p w:rsidR="00A36731" w:rsidRPr="00A40265" w:rsidRDefault="00A36731" w:rsidP="00A36731">
      <w:pPr>
        <w:rPr>
          <w:color w:val="auto"/>
          <w:szCs w:val="28"/>
          <w:u w:color="000000" w:themeColor="text1"/>
        </w:rPr>
      </w:pPr>
      <w:r w:rsidRPr="00A40265">
        <w:rPr>
          <w:color w:val="auto"/>
          <w:szCs w:val="28"/>
          <w:u w:color="000000" w:themeColor="text1"/>
        </w:rPr>
        <w:tab/>
      </w:r>
      <w:r w:rsidRPr="00A40265">
        <w:rPr>
          <w:color w:val="auto"/>
          <w:szCs w:val="28"/>
          <w:u w:color="000000" w:themeColor="text1"/>
        </w:rPr>
        <w:tab/>
      </w:r>
      <w:r w:rsidRPr="00A40265">
        <w:rPr>
          <w:color w:val="auto"/>
          <w:szCs w:val="28"/>
          <w:u w:color="000000" w:themeColor="text1"/>
        </w:rPr>
        <w:tab/>
        <w:t>(b)</w:t>
      </w:r>
      <w:r w:rsidRPr="00A40265">
        <w:rPr>
          <w:color w:val="auto"/>
          <w:szCs w:val="28"/>
          <w:u w:color="000000" w:themeColor="text1"/>
        </w:rPr>
        <w:tab/>
        <w:t>ensure that each scholarship student in grades four and six takes the SC Pass or SC Pass alternative summative assessment required of students in public schools in this state;</w:t>
      </w:r>
    </w:p>
    <w:p w:rsidR="00A36731" w:rsidRPr="00A40265" w:rsidRDefault="00A36731" w:rsidP="00A36731">
      <w:pPr>
        <w:rPr>
          <w:color w:val="auto"/>
          <w:szCs w:val="28"/>
          <w:u w:color="000000" w:themeColor="text1"/>
        </w:rPr>
      </w:pPr>
      <w:r w:rsidRPr="00A40265">
        <w:rPr>
          <w:color w:val="auto"/>
          <w:szCs w:val="28"/>
          <w:u w:color="000000" w:themeColor="text1"/>
        </w:rPr>
        <w:tab/>
      </w:r>
      <w:r w:rsidRPr="00A40265">
        <w:rPr>
          <w:color w:val="auto"/>
          <w:szCs w:val="28"/>
          <w:u w:color="000000" w:themeColor="text1"/>
        </w:rPr>
        <w:tab/>
      </w:r>
      <w:r w:rsidRPr="00A40265">
        <w:rPr>
          <w:color w:val="auto"/>
          <w:szCs w:val="28"/>
          <w:u w:color="000000" w:themeColor="text1"/>
        </w:rPr>
        <w:tab/>
        <w:t>(c)</w:t>
      </w:r>
      <w:r w:rsidRPr="00A40265">
        <w:rPr>
          <w:color w:val="auto"/>
          <w:szCs w:val="28"/>
          <w:u w:color="000000" w:themeColor="text1"/>
        </w:rPr>
        <w:tab/>
        <w:t>ensure that each scholarship student in grades nine through twelve takes a nationally norm-referenced or formative assessment approved by the department. Students with disabilities for whom standardized testing is not appropriate are exempt from this requirement; and</w:t>
      </w:r>
    </w:p>
    <w:p w:rsidR="00A36731" w:rsidRPr="00A40265" w:rsidRDefault="00A36731" w:rsidP="00A36731">
      <w:pPr>
        <w:rPr>
          <w:color w:val="auto"/>
          <w:szCs w:val="28"/>
          <w:u w:color="000000" w:themeColor="text1"/>
        </w:rPr>
      </w:pPr>
      <w:r w:rsidRPr="00A40265">
        <w:rPr>
          <w:color w:val="auto"/>
          <w:szCs w:val="28"/>
          <w:u w:color="000000" w:themeColor="text1"/>
        </w:rPr>
        <w:tab/>
      </w:r>
      <w:r w:rsidRPr="00A40265">
        <w:rPr>
          <w:color w:val="auto"/>
          <w:szCs w:val="28"/>
          <w:u w:color="000000" w:themeColor="text1"/>
        </w:rPr>
        <w:tab/>
      </w:r>
      <w:r w:rsidRPr="00A40265">
        <w:rPr>
          <w:color w:val="auto"/>
          <w:szCs w:val="28"/>
          <w:u w:color="000000" w:themeColor="text1"/>
        </w:rPr>
        <w:tab/>
        <w:t>(d)</w:t>
      </w:r>
      <w:r w:rsidRPr="00A40265">
        <w:rPr>
          <w:color w:val="auto"/>
          <w:szCs w:val="28"/>
          <w:u w:color="000000" w:themeColor="text1"/>
        </w:rPr>
        <w:tab/>
        <w:t>measure academic performance and annual learning gains of its scholarship students by:</w:t>
      </w:r>
    </w:p>
    <w:p w:rsidR="00A36731" w:rsidRPr="00A40265" w:rsidRDefault="00A36731" w:rsidP="00A36731">
      <w:pPr>
        <w:rPr>
          <w:color w:val="auto"/>
          <w:szCs w:val="28"/>
          <w:u w:color="000000" w:themeColor="text1"/>
        </w:rPr>
      </w:pPr>
      <w:r w:rsidRPr="00A40265">
        <w:rPr>
          <w:color w:val="auto"/>
          <w:szCs w:val="28"/>
          <w:u w:color="000000" w:themeColor="text1"/>
        </w:rPr>
        <w:tab/>
      </w:r>
      <w:r w:rsidRPr="00A40265">
        <w:rPr>
          <w:color w:val="auto"/>
          <w:szCs w:val="28"/>
          <w:u w:color="000000" w:themeColor="text1"/>
        </w:rPr>
        <w:tab/>
      </w:r>
      <w:r w:rsidRPr="00A40265">
        <w:rPr>
          <w:color w:val="auto"/>
          <w:szCs w:val="28"/>
          <w:u w:color="000000" w:themeColor="text1"/>
        </w:rPr>
        <w:tab/>
      </w:r>
      <w:r w:rsidRPr="00A40265">
        <w:rPr>
          <w:color w:val="auto"/>
          <w:szCs w:val="28"/>
          <w:u w:color="000000" w:themeColor="text1"/>
        </w:rPr>
        <w:tab/>
        <w:t>(i)</w:t>
      </w:r>
      <w:r w:rsidRPr="00A40265">
        <w:rPr>
          <w:color w:val="auto"/>
          <w:szCs w:val="28"/>
          <w:u w:color="000000" w:themeColor="text1"/>
        </w:rPr>
        <w:tab/>
      </w:r>
      <w:r w:rsidRPr="00A40265">
        <w:rPr>
          <w:color w:val="auto"/>
          <w:szCs w:val="28"/>
          <w:u w:color="000000" w:themeColor="text1"/>
        </w:rPr>
        <w:tab/>
        <w:t>requiring that each scholarship student takes either an approved nationally norm-referenced assessment annually, or an approved formative assessment in the fall and spring, to measure learning gains in math and reading; and</w:t>
      </w:r>
    </w:p>
    <w:p w:rsidR="00A36731" w:rsidRPr="00A40265" w:rsidRDefault="00A36731" w:rsidP="00A36731">
      <w:pPr>
        <w:rPr>
          <w:color w:val="auto"/>
          <w:szCs w:val="28"/>
          <w:u w:color="000000" w:themeColor="text1"/>
        </w:rPr>
      </w:pPr>
      <w:r w:rsidRPr="00A40265">
        <w:rPr>
          <w:color w:val="auto"/>
          <w:szCs w:val="28"/>
          <w:u w:color="000000" w:themeColor="text1"/>
        </w:rPr>
        <w:tab/>
      </w:r>
      <w:r w:rsidRPr="00A40265">
        <w:rPr>
          <w:color w:val="auto"/>
          <w:szCs w:val="28"/>
          <w:u w:color="000000" w:themeColor="text1"/>
        </w:rPr>
        <w:tab/>
      </w:r>
      <w:r w:rsidRPr="00A40265">
        <w:rPr>
          <w:color w:val="auto"/>
          <w:szCs w:val="28"/>
          <w:u w:color="000000" w:themeColor="text1"/>
        </w:rPr>
        <w:tab/>
      </w:r>
      <w:r w:rsidRPr="00A40265">
        <w:rPr>
          <w:color w:val="auto"/>
          <w:szCs w:val="28"/>
          <w:u w:color="000000" w:themeColor="text1"/>
        </w:rPr>
        <w:tab/>
        <w:t>(ii)</w:t>
      </w:r>
      <w:r w:rsidRPr="00A40265">
        <w:rPr>
          <w:color w:val="auto"/>
          <w:szCs w:val="28"/>
          <w:u w:color="000000" w:themeColor="text1"/>
        </w:rPr>
        <w:tab/>
        <w:t>collecting high school graduation information of scholarship students for reporting to the department as required in this section.</w:t>
      </w:r>
      <w:r w:rsidRPr="00A40265">
        <w:rPr>
          <w:color w:val="auto"/>
          <w:szCs w:val="28"/>
          <w:u w:color="000000" w:themeColor="text1"/>
        </w:rPr>
        <w:tab/>
      </w:r>
      <w:r w:rsidRPr="00A40265">
        <w:rPr>
          <w:color w:val="auto"/>
          <w:szCs w:val="28"/>
          <w:u w:color="000000" w:themeColor="text1"/>
        </w:rPr>
        <w:tab/>
        <w:t>/</w:t>
      </w:r>
    </w:p>
    <w:p w:rsidR="00A36731" w:rsidRPr="00A40265" w:rsidRDefault="00A36731" w:rsidP="00A36731">
      <w:pPr>
        <w:rPr>
          <w:snapToGrid w:val="0"/>
          <w:color w:val="auto"/>
        </w:rPr>
      </w:pPr>
      <w:r w:rsidRPr="00A40265">
        <w:rPr>
          <w:snapToGrid w:val="0"/>
          <w:color w:val="auto"/>
        </w:rPr>
        <w:tab/>
        <w:t>Renumber sections to conform.</w:t>
      </w:r>
    </w:p>
    <w:p w:rsidR="00A36731" w:rsidRDefault="00A36731" w:rsidP="00A36731">
      <w:pPr>
        <w:rPr>
          <w:snapToGrid w:val="0"/>
        </w:rPr>
      </w:pPr>
      <w:r w:rsidRPr="00A40265">
        <w:rPr>
          <w:snapToGrid w:val="0"/>
          <w:color w:val="auto"/>
        </w:rPr>
        <w:tab/>
        <w:t>Amend title to conform.</w:t>
      </w:r>
    </w:p>
    <w:p w:rsidR="00A36731" w:rsidRDefault="00A36731" w:rsidP="00A36731">
      <w:pPr>
        <w:pStyle w:val="Header"/>
        <w:tabs>
          <w:tab w:val="clear" w:pos="8640"/>
          <w:tab w:val="left" w:pos="4320"/>
        </w:tabs>
      </w:pPr>
    </w:p>
    <w:p w:rsidR="00A36731" w:rsidRDefault="00A36731" w:rsidP="00A36731">
      <w:pPr>
        <w:pStyle w:val="Header"/>
        <w:tabs>
          <w:tab w:val="clear" w:pos="8640"/>
          <w:tab w:val="left" w:pos="4320"/>
        </w:tabs>
      </w:pPr>
      <w:r>
        <w:tab/>
        <w:t>Senator GROOMS spoke on the amendment.</w:t>
      </w:r>
    </w:p>
    <w:p w:rsidR="00A36731" w:rsidRDefault="00A36731" w:rsidP="00A36731">
      <w:pPr>
        <w:pStyle w:val="Header"/>
        <w:tabs>
          <w:tab w:val="clear" w:pos="8640"/>
          <w:tab w:val="left" w:pos="4320"/>
        </w:tabs>
      </w:pPr>
    </w:p>
    <w:p w:rsidR="009B61A9" w:rsidRDefault="00546646" w:rsidP="001B4AA8">
      <w:pPr>
        <w:pStyle w:val="Header"/>
        <w:tabs>
          <w:tab w:val="clear" w:pos="8640"/>
          <w:tab w:val="left" w:pos="4320"/>
        </w:tabs>
      </w:pPr>
      <w:r>
        <w:tab/>
        <w:t>Senator GROOMS moved to lay the amendment on the table.</w:t>
      </w:r>
    </w:p>
    <w:p w:rsidR="00546646" w:rsidRDefault="00546646" w:rsidP="001B4AA8">
      <w:pPr>
        <w:pStyle w:val="Header"/>
        <w:tabs>
          <w:tab w:val="clear" w:pos="8640"/>
          <w:tab w:val="left" w:pos="4320"/>
        </w:tabs>
      </w:pPr>
    </w:p>
    <w:p w:rsidR="00546646" w:rsidRDefault="00546646" w:rsidP="001B4AA8">
      <w:pPr>
        <w:pStyle w:val="Header"/>
        <w:tabs>
          <w:tab w:val="clear" w:pos="8640"/>
          <w:tab w:val="left" w:pos="4320"/>
        </w:tabs>
      </w:pPr>
      <w:r>
        <w:tab/>
        <w:t>The "ayes" and "nays" were demanded and taken, resulting as follows:</w:t>
      </w:r>
    </w:p>
    <w:p w:rsidR="00546646" w:rsidRPr="00546646" w:rsidRDefault="00546646" w:rsidP="00546646">
      <w:pPr>
        <w:pStyle w:val="Header"/>
        <w:tabs>
          <w:tab w:val="clear" w:pos="8640"/>
          <w:tab w:val="left" w:pos="4320"/>
        </w:tabs>
        <w:jc w:val="center"/>
        <w:rPr>
          <w:b/>
        </w:rPr>
      </w:pPr>
      <w:r w:rsidRPr="00546646">
        <w:rPr>
          <w:b/>
        </w:rPr>
        <w:t>Ayes 11; Nays 31</w:t>
      </w:r>
    </w:p>
    <w:p w:rsidR="00546646" w:rsidRDefault="00546646" w:rsidP="001B4AA8">
      <w:pPr>
        <w:pStyle w:val="Header"/>
        <w:tabs>
          <w:tab w:val="clear" w:pos="8640"/>
          <w:tab w:val="left" w:pos="4320"/>
        </w:tabs>
      </w:pPr>
    </w:p>
    <w:p w:rsidR="00546646" w:rsidRDefault="00546646" w:rsidP="0054664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46646">
        <w:rPr>
          <w:b/>
        </w:rPr>
        <w:t>AYES</w:t>
      </w:r>
    </w:p>
    <w:p w:rsidR="00546646" w:rsidRDefault="00546646" w:rsidP="005466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646">
        <w:t>Adams</w:t>
      </w:r>
      <w:r>
        <w:tab/>
      </w:r>
      <w:r w:rsidRPr="00546646">
        <w:t>Bennett</w:t>
      </w:r>
      <w:r>
        <w:tab/>
      </w:r>
      <w:r w:rsidRPr="00546646">
        <w:t>Cash</w:t>
      </w:r>
    </w:p>
    <w:p w:rsidR="00546646" w:rsidRDefault="00546646" w:rsidP="005466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646">
        <w:t>Climer</w:t>
      </w:r>
      <w:r>
        <w:tab/>
      </w:r>
      <w:r w:rsidRPr="00546646">
        <w:t>Corbin</w:t>
      </w:r>
      <w:r>
        <w:tab/>
      </w:r>
      <w:r w:rsidRPr="00546646">
        <w:t>Grooms</w:t>
      </w:r>
    </w:p>
    <w:p w:rsidR="00546646" w:rsidRDefault="00546646" w:rsidP="005466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646">
        <w:t>Gustafson</w:t>
      </w:r>
      <w:r>
        <w:tab/>
      </w:r>
      <w:r w:rsidRPr="00546646">
        <w:t>Hembree</w:t>
      </w:r>
      <w:r>
        <w:tab/>
      </w:r>
      <w:r w:rsidRPr="00546646">
        <w:t>Kimbrell</w:t>
      </w:r>
    </w:p>
    <w:p w:rsidR="00546646" w:rsidRDefault="00546646" w:rsidP="005466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646">
        <w:t>Loftis</w:t>
      </w:r>
      <w:r>
        <w:tab/>
      </w:r>
      <w:r w:rsidRPr="00546646">
        <w:t>Senn</w:t>
      </w:r>
    </w:p>
    <w:p w:rsidR="00546646" w:rsidRDefault="00546646" w:rsidP="005466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46646" w:rsidRPr="00546646" w:rsidRDefault="00546646" w:rsidP="005466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46646">
        <w:rPr>
          <w:b/>
        </w:rPr>
        <w:t>Total--11</w:t>
      </w:r>
    </w:p>
    <w:p w:rsidR="00546646" w:rsidRPr="00546646" w:rsidRDefault="00546646" w:rsidP="00546646">
      <w:pPr>
        <w:pStyle w:val="Header"/>
        <w:tabs>
          <w:tab w:val="clear" w:pos="8640"/>
          <w:tab w:val="left" w:pos="4320"/>
        </w:tabs>
      </w:pPr>
    </w:p>
    <w:p w:rsidR="00546646" w:rsidRDefault="00546646" w:rsidP="0054664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46646">
        <w:rPr>
          <w:b/>
        </w:rPr>
        <w:t>NAYS</w:t>
      </w:r>
    </w:p>
    <w:p w:rsidR="00546646" w:rsidRDefault="00546646" w:rsidP="005466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646">
        <w:t>Alexander</w:t>
      </w:r>
      <w:r>
        <w:tab/>
      </w:r>
      <w:r w:rsidRPr="00546646">
        <w:t>Allen</w:t>
      </w:r>
      <w:r>
        <w:tab/>
      </w:r>
      <w:r w:rsidRPr="00546646">
        <w:t>Cromer</w:t>
      </w:r>
    </w:p>
    <w:p w:rsidR="00546646" w:rsidRDefault="00546646" w:rsidP="005466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646">
        <w:t>Davis</w:t>
      </w:r>
      <w:r>
        <w:tab/>
      </w:r>
      <w:r w:rsidRPr="00546646">
        <w:t>Fanning</w:t>
      </w:r>
      <w:r>
        <w:tab/>
      </w:r>
      <w:r w:rsidRPr="00546646">
        <w:t>Gambrell</w:t>
      </w:r>
    </w:p>
    <w:p w:rsidR="00546646" w:rsidRDefault="00546646" w:rsidP="005466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646">
        <w:lastRenderedPageBreak/>
        <w:t>Garrett</w:t>
      </w:r>
      <w:r>
        <w:tab/>
      </w:r>
      <w:r w:rsidRPr="00546646">
        <w:t>Harpootlian</w:t>
      </w:r>
      <w:r>
        <w:tab/>
      </w:r>
      <w:r w:rsidRPr="00546646">
        <w:t>Hutto</w:t>
      </w:r>
    </w:p>
    <w:p w:rsidR="00546646" w:rsidRDefault="00546646" w:rsidP="005466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46646">
        <w:t>Jackson</w:t>
      </w:r>
      <w:r>
        <w:tab/>
      </w:r>
      <w:r w:rsidRPr="00546646">
        <w:rPr>
          <w:i/>
        </w:rPr>
        <w:t>Johnson, Kevin</w:t>
      </w:r>
      <w:r>
        <w:rPr>
          <w:i/>
        </w:rPr>
        <w:tab/>
      </w:r>
      <w:r w:rsidRPr="00546646">
        <w:rPr>
          <w:i/>
        </w:rPr>
        <w:t>Johnson, Michael</w:t>
      </w:r>
    </w:p>
    <w:p w:rsidR="00546646" w:rsidRDefault="00546646" w:rsidP="005466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646">
        <w:t>Kimpson</w:t>
      </w:r>
      <w:r>
        <w:tab/>
      </w:r>
      <w:r w:rsidRPr="00546646">
        <w:t>Malloy</w:t>
      </w:r>
      <w:r>
        <w:tab/>
      </w:r>
      <w:r w:rsidRPr="00546646">
        <w:t>Martin</w:t>
      </w:r>
    </w:p>
    <w:p w:rsidR="00546646" w:rsidRDefault="00546646" w:rsidP="005466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646">
        <w:t>Massey</w:t>
      </w:r>
      <w:r>
        <w:tab/>
      </w:r>
      <w:r w:rsidRPr="00546646">
        <w:t>Matthews</w:t>
      </w:r>
      <w:r>
        <w:tab/>
      </w:r>
      <w:r w:rsidRPr="00546646">
        <w:t>McElveen</w:t>
      </w:r>
    </w:p>
    <w:p w:rsidR="00546646" w:rsidRDefault="00546646" w:rsidP="005466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646">
        <w:t>McLeod</w:t>
      </w:r>
      <w:r>
        <w:tab/>
      </w:r>
      <w:r w:rsidRPr="00546646">
        <w:t>Peeler</w:t>
      </w:r>
      <w:r>
        <w:tab/>
      </w:r>
      <w:r w:rsidRPr="00546646">
        <w:t>Rankin</w:t>
      </w:r>
    </w:p>
    <w:p w:rsidR="00546646" w:rsidRDefault="00546646" w:rsidP="005466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646">
        <w:t>Rice</w:t>
      </w:r>
      <w:r>
        <w:tab/>
      </w:r>
      <w:r w:rsidRPr="00546646">
        <w:t>Sabb</w:t>
      </w:r>
      <w:r>
        <w:tab/>
      </w:r>
      <w:r w:rsidRPr="00546646">
        <w:t>Setzler</w:t>
      </w:r>
    </w:p>
    <w:p w:rsidR="00546646" w:rsidRDefault="00546646" w:rsidP="005466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646">
        <w:t>Shealy</w:t>
      </w:r>
      <w:r>
        <w:tab/>
      </w:r>
      <w:r w:rsidRPr="00546646">
        <w:t>Stephens</w:t>
      </w:r>
      <w:r>
        <w:tab/>
      </w:r>
      <w:r w:rsidRPr="00546646">
        <w:t>Talley</w:t>
      </w:r>
    </w:p>
    <w:p w:rsidR="00546646" w:rsidRDefault="00546646" w:rsidP="005466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646">
        <w:t>Turner</w:t>
      </w:r>
      <w:r>
        <w:tab/>
      </w:r>
      <w:r w:rsidRPr="00546646">
        <w:t>Verdin</w:t>
      </w:r>
      <w:r>
        <w:tab/>
      </w:r>
      <w:r w:rsidRPr="00546646">
        <w:t>Williams</w:t>
      </w:r>
    </w:p>
    <w:p w:rsidR="00546646" w:rsidRDefault="00546646" w:rsidP="005466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646">
        <w:t>Young</w:t>
      </w:r>
    </w:p>
    <w:p w:rsidR="00546646" w:rsidRDefault="00546646" w:rsidP="005466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46646" w:rsidRPr="00546646" w:rsidRDefault="00546646" w:rsidP="0054664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46646">
        <w:rPr>
          <w:b/>
        </w:rPr>
        <w:t>Total--31</w:t>
      </w:r>
    </w:p>
    <w:p w:rsidR="00546646" w:rsidRPr="00546646" w:rsidRDefault="00546646" w:rsidP="00546646">
      <w:pPr>
        <w:pStyle w:val="Header"/>
        <w:tabs>
          <w:tab w:val="clear" w:pos="8640"/>
          <w:tab w:val="left" w:pos="4320"/>
        </w:tabs>
      </w:pPr>
    </w:p>
    <w:p w:rsidR="00546646" w:rsidRDefault="00546646" w:rsidP="00546646">
      <w:pPr>
        <w:pStyle w:val="Header"/>
        <w:tabs>
          <w:tab w:val="clear" w:pos="8640"/>
          <w:tab w:val="left" w:pos="4320"/>
        </w:tabs>
      </w:pPr>
      <w:r>
        <w:tab/>
        <w:t xml:space="preserve">Having failed to receive the necessary vote, the Senate refused to table the amendment. </w:t>
      </w:r>
    </w:p>
    <w:p w:rsidR="00546646" w:rsidRDefault="00546646" w:rsidP="00546646">
      <w:pPr>
        <w:pStyle w:val="Header"/>
        <w:tabs>
          <w:tab w:val="clear" w:pos="8640"/>
          <w:tab w:val="left" w:pos="4320"/>
        </w:tabs>
      </w:pPr>
    </w:p>
    <w:p w:rsidR="00546646" w:rsidRDefault="00546646" w:rsidP="00546646">
      <w:pPr>
        <w:pStyle w:val="Header"/>
        <w:tabs>
          <w:tab w:val="clear" w:pos="8640"/>
          <w:tab w:val="left" w:pos="4320"/>
        </w:tabs>
      </w:pPr>
      <w:r>
        <w:tab/>
        <w:t>Senator CLIMER spoke on the amendment.</w:t>
      </w:r>
    </w:p>
    <w:p w:rsidR="00546646" w:rsidRDefault="004669DE" w:rsidP="00546646">
      <w:pPr>
        <w:pStyle w:val="Header"/>
        <w:tabs>
          <w:tab w:val="clear" w:pos="8640"/>
          <w:tab w:val="left" w:pos="4320"/>
        </w:tabs>
      </w:pPr>
      <w:r>
        <w:tab/>
        <w:t>Senator MASSEY spoke on the amendment.</w:t>
      </w:r>
    </w:p>
    <w:p w:rsidR="009B607A" w:rsidRDefault="009B607A" w:rsidP="00546646">
      <w:pPr>
        <w:pStyle w:val="Header"/>
        <w:tabs>
          <w:tab w:val="clear" w:pos="8640"/>
          <w:tab w:val="left" w:pos="4320"/>
        </w:tabs>
      </w:pPr>
    </w:p>
    <w:p w:rsidR="004669DE" w:rsidRDefault="004669DE" w:rsidP="004669DE">
      <w:pPr>
        <w:pStyle w:val="Header"/>
        <w:tabs>
          <w:tab w:val="clear" w:pos="8640"/>
          <w:tab w:val="left" w:pos="4320"/>
        </w:tabs>
        <w:rPr>
          <w:szCs w:val="22"/>
        </w:rPr>
      </w:pPr>
      <w:r>
        <w:rPr>
          <w:szCs w:val="22"/>
        </w:rPr>
        <w:tab/>
        <w:t>On motion of Senator MASSEY, with unanimous consent, the Senate proceeded to consideration of Amendment No. 43.</w:t>
      </w:r>
    </w:p>
    <w:p w:rsidR="004669DE" w:rsidRDefault="004669DE" w:rsidP="004669DE">
      <w:pPr>
        <w:pStyle w:val="Header"/>
        <w:tabs>
          <w:tab w:val="clear" w:pos="8640"/>
          <w:tab w:val="left" w:pos="4320"/>
        </w:tabs>
        <w:rPr>
          <w:szCs w:val="22"/>
        </w:rPr>
      </w:pPr>
    </w:p>
    <w:p w:rsidR="004669DE" w:rsidRPr="004669DE" w:rsidRDefault="004669DE" w:rsidP="004669DE">
      <w:pPr>
        <w:pStyle w:val="Header"/>
        <w:tabs>
          <w:tab w:val="clear" w:pos="8640"/>
          <w:tab w:val="left" w:pos="4320"/>
        </w:tabs>
        <w:jc w:val="center"/>
        <w:rPr>
          <w:szCs w:val="22"/>
        </w:rPr>
      </w:pPr>
      <w:r>
        <w:rPr>
          <w:b/>
          <w:szCs w:val="22"/>
        </w:rPr>
        <w:t>Amendment No. 43</w:t>
      </w:r>
    </w:p>
    <w:p w:rsidR="004669DE" w:rsidRDefault="004669DE" w:rsidP="004669DE">
      <w:pPr>
        <w:rPr>
          <w:snapToGrid w:val="0"/>
        </w:rPr>
      </w:pPr>
      <w:r>
        <w:rPr>
          <w:snapToGrid w:val="0"/>
        </w:rPr>
        <w:tab/>
        <w:t>Senator MASSEY proposed the following amendment (935R014.SP.ASM)</w:t>
      </w:r>
      <w:r w:rsidRPr="004669DE">
        <w:rPr>
          <w:snapToGrid w:val="0"/>
        </w:rPr>
        <w:t>, which was adopted</w:t>
      </w:r>
      <w:r>
        <w:rPr>
          <w:snapToGrid w:val="0"/>
        </w:rPr>
        <w:t>:</w:t>
      </w:r>
    </w:p>
    <w:p w:rsidR="004669DE" w:rsidRPr="0003635B" w:rsidRDefault="004669DE" w:rsidP="004669DE">
      <w:pPr>
        <w:rPr>
          <w:snapToGrid w:val="0"/>
          <w:color w:val="auto"/>
        </w:rPr>
      </w:pPr>
      <w:r w:rsidRPr="0003635B">
        <w:rPr>
          <w:snapToGrid w:val="0"/>
          <w:color w:val="auto"/>
        </w:rPr>
        <w:tab/>
        <w:t>Amend the bill, as and if amended, on page 11, Section 59-8-150(C), by striking and inserting:</w:t>
      </w:r>
    </w:p>
    <w:p w:rsidR="004669DE" w:rsidRPr="0003635B" w:rsidRDefault="004669DE" w:rsidP="004669DE">
      <w:pPr>
        <w:rPr>
          <w:color w:val="auto"/>
          <w:szCs w:val="28"/>
          <w:u w:color="000000" w:themeColor="text1"/>
        </w:rPr>
      </w:pPr>
      <w:r w:rsidRPr="0003635B">
        <w:rPr>
          <w:snapToGrid w:val="0"/>
          <w:color w:val="auto"/>
        </w:rPr>
        <w:tab/>
      </w:r>
      <w:r w:rsidRPr="0003635B">
        <w:rPr>
          <w:snapToGrid w:val="0"/>
          <w:color w:val="auto"/>
        </w:rPr>
        <w:tab/>
        <w:t>/</w:t>
      </w:r>
      <w:r w:rsidRPr="0003635B">
        <w:rPr>
          <w:color w:val="auto"/>
          <w:szCs w:val="28"/>
          <w:u w:color="000000" w:themeColor="text1"/>
        </w:rPr>
        <w:t>(1)</w:t>
      </w:r>
      <w:r w:rsidRPr="0003635B">
        <w:rPr>
          <w:color w:val="auto"/>
          <w:szCs w:val="28"/>
          <w:u w:color="000000" w:themeColor="text1"/>
        </w:rPr>
        <w:tab/>
        <w:t>Education service providers that provide full</w:t>
      </w:r>
      <w:r w:rsidRPr="0003635B">
        <w:rPr>
          <w:color w:val="auto"/>
          <w:szCs w:val="28"/>
          <w:u w:color="000000" w:themeColor="text1"/>
        </w:rPr>
        <w:noBreakHyphen/>
        <w:t>time academic instruction shall:</w:t>
      </w:r>
    </w:p>
    <w:p w:rsidR="004669DE" w:rsidRPr="0003635B" w:rsidRDefault="004669DE" w:rsidP="004669DE">
      <w:pPr>
        <w:rPr>
          <w:color w:val="auto"/>
          <w:szCs w:val="28"/>
          <w:u w:color="000000" w:themeColor="text1"/>
        </w:rPr>
      </w:pPr>
      <w:r w:rsidRPr="0003635B">
        <w:rPr>
          <w:color w:val="auto"/>
          <w:szCs w:val="28"/>
          <w:u w:color="000000" w:themeColor="text1"/>
        </w:rPr>
        <w:tab/>
      </w:r>
      <w:r w:rsidRPr="0003635B">
        <w:rPr>
          <w:color w:val="auto"/>
          <w:szCs w:val="28"/>
          <w:u w:color="000000" w:themeColor="text1"/>
        </w:rPr>
        <w:tab/>
      </w:r>
      <w:r w:rsidRPr="0003635B">
        <w:rPr>
          <w:color w:val="auto"/>
          <w:szCs w:val="28"/>
          <w:u w:color="000000" w:themeColor="text1"/>
        </w:rPr>
        <w:tab/>
        <w:t>(a)</w:t>
      </w:r>
      <w:r w:rsidRPr="0003635B">
        <w:rPr>
          <w:color w:val="auto"/>
          <w:szCs w:val="28"/>
          <w:u w:color="000000" w:themeColor="text1"/>
        </w:rPr>
        <w:tab/>
        <w:t xml:space="preserve">ensure that each scholarship student in grades three through eight takes the SC Ready or SC Ready alternative summative assessment required of students in public schools in this state; </w:t>
      </w:r>
    </w:p>
    <w:p w:rsidR="004669DE" w:rsidRPr="0003635B" w:rsidRDefault="004669DE" w:rsidP="004669DE">
      <w:pPr>
        <w:rPr>
          <w:color w:val="auto"/>
          <w:szCs w:val="28"/>
          <w:u w:color="000000" w:themeColor="text1"/>
        </w:rPr>
      </w:pPr>
      <w:r w:rsidRPr="0003635B">
        <w:rPr>
          <w:color w:val="auto"/>
          <w:szCs w:val="28"/>
          <w:u w:color="000000" w:themeColor="text1"/>
        </w:rPr>
        <w:tab/>
      </w:r>
      <w:r w:rsidRPr="0003635B">
        <w:rPr>
          <w:color w:val="auto"/>
          <w:szCs w:val="28"/>
          <w:u w:color="000000" w:themeColor="text1"/>
        </w:rPr>
        <w:tab/>
      </w:r>
      <w:r w:rsidRPr="0003635B">
        <w:rPr>
          <w:color w:val="auto"/>
          <w:szCs w:val="28"/>
          <w:u w:color="000000" w:themeColor="text1"/>
        </w:rPr>
        <w:tab/>
        <w:t>(b)</w:t>
      </w:r>
      <w:r w:rsidRPr="0003635B">
        <w:rPr>
          <w:color w:val="auto"/>
          <w:szCs w:val="28"/>
          <w:u w:color="000000" w:themeColor="text1"/>
        </w:rPr>
        <w:tab/>
        <w:t>ensure that each scholarship student in grades four and six takes the SC Pass or SC Pass alternative summative assessment required of students in public schools in this state;</w:t>
      </w:r>
    </w:p>
    <w:p w:rsidR="004669DE" w:rsidRPr="0003635B" w:rsidRDefault="004669DE" w:rsidP="004669DE">
      <w:pPr>
        <w:rPr>
          <w:color w:val="auto"/>
          <w:szCs w:val="28"/>
          <w:u w:color="000000" w:themeColor="text1"/>
        </w:rPr>
      </w:pPr>
      <w:r w:rsidRPr="0003635B">
        <w:rPr>
          <w:color w:val="auto"/>
          <w:szCs w:val="28"/>
          <w:u w:color="000000" w:themeColor="text1"/>
        </w:rPr>
        <w:tab/>
      </w:r>
      <w:r w:rsidRPr="0003635B">
        <w:rPr>
          <w:color w:val="auto"/>
          <w:szCs w:val="28"/>
          <w:u w:color="000000" w:themeColor="text1"/>
        </w:rPr>
        <w:tab/>
      </w:r>
      <w:r w:rsidRPr="0003635B">
        <w:rPr>
          <w:color w:val="auto"/>
          <w:szCs w:val="28"/>
          <w:u w:color="000000" w:themeColor="text1"/>
        </w:rPr>
        <w:tab/>
        <w:t>(c)</w:t>
      </w:r>
      <w:r w:rsidRPr="0003635B">
        <w:rPr>
          <w:color w:val="auto"/>
          <w:szCs w:val="28"/>
          <w:u w:color="000000" w:themeColor="text1"/>
        </w:rPr>
        <w:tab/>
        <w:t>ensure that each scholarship student in grades nine through twelve takes a nationally norm-referenced or formative assessment approved by the department. Students with disabilities for whom standardized testing is not appropriate are exempt from this requirement; and</w:t>
      </w:r>
    </w:p>
    <w:p w:rsidR="004669DE" w:rsidRPr="0003635B" w:rsidRDefault="004669DE" w:rsidP="004669DE">
      <w:pPr>
        <w:rPr>
          <w:color w:val="auto"/>
          <w:szCs w:val="28"/>
          <w:u w:color="000000" w:themeColor="text1"/>
        </w:rPr>
      </w:pPr>
      <w:r w:rsidRPr="0003635B">
        <w:rPr>
          <w:color w:val="auto"/>
          <w:szCs w:val="28"/>
          <w:u w:color="000000" w:themeColor="text1"/>
        </w:rPr>
        <w:tab/>
      </w:r>
      <w:r w:rsidRPr="0003635B">
        <w:rPr>
          <w:color w:val="auto"/>
          <w:szCs w:val="28"/>
          <w:u w:color="000000" w:themeColor="text1"/>
        </w:rPr>
        <w:tab/>
      </w:r>
      <w:r w:rsidRPr="0003635B">
        <w:rPr>
          <w:color w:val="auto"/>
          <w:szCs w:val="28"/>
          <w:u w:color="000000" w:themeColor="text1"/>
        </w:rPr>
        <w:tab/>
        <w:t>(d)</w:t>
      </w:r>
      <w:r w:rsidRPr="0003635B">
        <w:rPr>
          <w:color w:val="auto"/>
          <w:szCs w:val="28"/>
          <w:u w:color="000000" w:themeColor="text1"/>
        </w:rPr>
        <w:tab/>
        <w:t>measure academic performance and annual learning gains of its scholarship students by:</w:t>
      </w:r>
    </w:p>
    <w:p w:rsidR="004669DE" w:rsidRPr="0003635B" w:rsidRDefault="004669DE" w:rsidP="004669DE">
      <w:pPr>
        <w:rPr>
          <w:color w:val="auto"/>
          <w:szCs w:val="28"/>
          <w:u w:color="000000" w:themeColor="text1"/>
        </w:rPr>
      </w:pPr>
      <w:r w:rsidRPr="0003635B">
        <w:rPr>
          <w:color w:val="auto"/>
          <w:szCs w:val="28"/>
          <w:u w:color="000000" w:themeColor="text1"/>
        </w:rPr>
        <w:lastRenderedPageBreak/>
        <w:tab/>
      </w:r>
      <w:r w:rsidRPr="0003635B">
        <w:rPr>
          <w:color w:val="auto"/>
          <w:szCs w:val="28"/>
          <w:u w:color="000000" w:themeColor="text1"/>
        </w:rPr>
        <w:tab/>
      </w:r>
      <w:r w:rsidRPr="0003635B">
        <w:rPr>
          <w:color w:val="auto"/>
          <w:szCs w:val="28"/>
          <w:u w:color="000000" w:themeColor="text1"/>
        </w:rPr>
        <w:tab/>
      </w:r>
      <w:r w:rsidRPr="0003635B">
        <w:rPr>
          <w:color w:val="auto"/>
          <w:szCs w:val="28"/>
          <w:u w:color="000000" w:themeColor="text1"/>
        </w:rPr>
        <w:tab/>
        <w:t>(i)</w:t>
      </w:r>
      <w:r w:rsidRPr="0003635B">
        <w:rPr>
          <w:color w:val="auto"/>
          <w:szCs w:val="28"/>
          <w:u w:color="000000" w:themeColor="text1"/>
        </w:rPr>
        <w:tab/>
      </w:r>
      <w:r w:rsidRPr="0003635B">
        <w:rPr>
          <w:color w:val="auto"/>
          <w:szCs w:val="28"/>
          <w:u w:color="000000" w:themeColor="text1"/>
        </w:rPr>
        <w:tab/>
        <w:t>requiring that each scholarship student takes either an approved nationally norm-referenced assessment annually, or an approved formative assessment in the fall and spring, to measure learning gains in math and reading; and</w:t>
      </w:r>
    </w:p>
    <w:p w:rsidR="004669DE" w:rsidRPr="0003635B" w:rsidRDefault="004669DE" w:rsidP="004669DE">
      <w:pPr>
        <w:rPr>
          <w:color w:val="auto"/>
          <w:szCs w:val="28"/>
          <w:u w:color="000000" w:themeColor="text1"/>
        </w:rPr>
      </w:pPr>
      <w:r w:rsidRPr="0003635B">
        <w:rPr>
          <w:color w:val="auto"/>
          <w:szCs w:val="28"/>
          <w:u w:color="000000" w:themeColor="text1"/>
        </w:rPr>
        <w:tab/>
      </w:r>
      <w:r w:rsidRPr="0003635B">
        <w:rPr>
          <w:color w:val="auto"/>
          <w:szCs w:val="28"/>
          <w:u w:color="000000" w:themeColor="text1"/>
        </w:rPr>
        <w:tab/>
      </w:r>
      <w:r w:rsidRPr="0003635B">
        <w:rPr>
          <w:color w:val="auto"/>
          <w:szCs w:val="28"/>
          <w:u w:color="000000" w:themeColor="text1"/>
        </w:rPr>
        <w:tab/>
      </w:r>
      <w:r w:rsidRPr="0003635B">
        <w:rPr>
          <w:color w:val="auto"/>
          <w:szCs w:val="28"/>
          <w:u w:color="000000" w:themeColor="text1"/>
        </w:rPr>
        <w:tab/>
        <w:t>(ii)</w:t>
      </w:r>
      <w:r w:rsidRPr="0003635B">
        <w:rPr>
          <w:color w:val="auto"/>
          <w:szCs w:val="28"/>
          <w:u w:color="000000" w:themeColor="text1"/>
        </w:rPr>
        <w:tab/>
        <w:t>collecting high school graduation information of scholarship students for reporting to the department as required in this section.</w:t>
      </w:r>
    </w:p>
    <w:p w:rsidR="004669DE" w:rsidRPr="0003635B" w:rsidRDefault="004669DE" w:rsidP="004669DE">
      <w:pPr>
        <w:rPr>
          <w:color w:val="auto"/>
          <w:szCs w:val="28"/>
          <w:u w:color="000000" w:themeColor="text1"/>
        </w:rPr>
      </w:pPr>
      <w:r w:rsidRPr="0003635B">
        <w:rPr>
          <w:color w:val="auto"/>
          <w:szCs w:val="28"/>
          <w:u w:color="000000" w:themeColor="text1"/>
        </w:rPr>
        <w:tab/>
      </w:r>
      <w:r w:rsidRPr="0003635B">
        <w:rPr>
          <w:color w:val="auto"/>
          <w:szCs w:val="28"/>
          <w:u w:color="000000" w:themeColor="text1"/>
        </w:rPr>
        <w:tab/>
        <w:t>(2)</w:t>
      </w:r>
      <w:r w:rsidRPr="0003635B">
        <w:rPr>
          <w:color w:val="auto"/>
          <w:szCs w:val="28"/>
          <w:u w:color="000000" w:themeColor="text1"/>
        </w:rPr>
        <w:tab/>
        <w:t xml:space="preserve">The department shall ensure that the education service provider has access to and is trained in administering the state assessments required in subitems (1)(a) and (b). The department shall assume any costs associated with training, administering, or taking assessments with no charges to the provider or ESTF students. </w:t>
      </w:r>
    </w:p>
    <w:p w:rsidR="004669DE" w:rsidRPr="0003635B" w:rsidRDefault="004669DE" w:rsidP="004669DE">
      <w:pPr>
        <w:rPr>
          <w:color w:val="auto"/>
          <w:szCs w:val="28"/>
          <w:u w:color="000000" w:themeColor="text1"/>
        </w:rPr>
      </w:pPr>
      <w:r w:rsidRPr="0003635B">
        <w:rPr>
          <w:color w:val="auto"/>
          <w:szCs w:val="28"/>
          <w:u w:color="000000" w:themeColor="text1"/>
        </w:rPr>
        <w:tab/>
      </w:r>
      <w:r w:rsidRPr="0003635B">
        <w:rPr>
          <w:color w:val="auto"/>
          <w:szCs w:val="28"/>
          <w:u w:color="000000" w:themeColor="text1"/>
        </w:rPr>
        <w:tab/>
        <w:t>(3)</w:t>
      </w:r>
      <w:r w:rsidRPr="0003635B">
        <w:rPr>
          <w:color w:val="auto"/>
          <w:szCs w:val="28"/>
          <w:u w:color="000000" w:themeColor="text1"/>
        </w:rPr>
        <w:tab/>
        <w:t>For the purpose of evaluating program effectiveness, education service providers that provide full</w:t>
      </w:r>
      <w:r w:rsidRPr="0003635B">
        <w:rPr>
          <w:color w:val="auto"/>
          <w:szCs w:val="28"/>
          <w:u w:color="000000" w:themeColor="text1"/>
        </w:rPr>
        <w:noBreakHyphen/>
        <w:t>time academic instruction shall ensure that results in item (1) are:</w:t>
      </w:r>
    </w:p>
    <w:p w:rsidR="004669DE" w:rsidRPr="0003635B" w:rsidRDefault="004669DE" w:rsidP="004669DE">
      <w:pPr>
        <w:rPr>
          <w:color w:val="auto"/>
          <w:szCs w:val="28"/>
          <w:u w:color="000000" w:themeColor="text1"/>
        </w:rPr>
      </w:pPr>
      <w:r w:rsidRPr="0003635B">
        <w:rPr>
          <w:color w:val="auto"/>
          <w:szCs w:val="28"/>
          <w:u w:color="000000" w:themeColor="text1"/>
        </w:rPr>
        <w:tab/>
      </w:r>
      <w:r w:rsidRPr="0003635B">
        <w:rPr>
          <w:color w:val="auto"/>
          <w:szCs w:val="28"/>
          <w:u w:color="000000" w:themeColor="text1"/>
        </w:rPr>
        <w:tab/>
      </w:r>
      <w:r w:rsidRPr="0003635B">
        <w:rPr>
          <w:color w:val="auto"/>
          <w:szCs w:val="28"/>
          <w:u w:color="000000" w:themeColor="text1"/>
        </w:rPr>
        <w:tab/>
        <w:t>(a)</w:t>
      </w:r>
      <w:r w:rsidRPr="0003635B">
        <w:rPr>
          <w:color w:val="auto"/>
          <w:szCs w:val="28"/>
          <w:u w:color="000000" w:themeColor="text1"/>
        </w:rPr>
        <w:tab/>
        <w:t>provided to the parent of a scholarship student and must be provided to the department on an annual basis, beginning with the first year of program implementation; and</w:t>
      </w:r>
    </w:p>
    <w:p w:rsidR="004669DE" w:rsidRPr="0003635B" w:rsidRDefault="004669DE" w:rsidP="004669DE">
      <w:pPr>
        <w:rPr>
          <w:color w:val="auto"/>
          <w:szCs w:val="28"/>
          <w:u w:color="000000" w:themeColor="text1"/>
        </w:rPr>
      </w:pPr>
      <w:r w:rsidRPr="0003635B">
        <w:rPr>
          <w:color w:val="auto"/>
          <w:szCs w:val="28"/>
          <w:u w:color="000000" w:themeColor="text1"/>
        </w:rPr>
        <w:tab/>
      </w:r>
      <w:r w:rsidRPr="0003635B">
        <w:rPr>
          <w:color w:val="auto"/>
          <w:szCs w:val="28"/>
          <w:u w:color="000000" w:themeColor="text1"/>
        </w:rPr>
        <w:tab/>
      </w:r>
      <w:r w:rsidRPr="0003635B">
        <w:rPr>
          <w:color w:val="auto"/>
          <w:szCs w:val="28"/>
          <w:u w:color="000000" w:themeColor="text1"/>
        </w:rPr>
        <w:tab/>
        <w:t>(b)</w:t>
      </w:r>
      <w:r w:rsidRPr="0003635B">
        <w:rPr>
          <w:color w:val="auto"/>
          <w:szCs w:val="28"/>
          <w:u w:color="000000" w:themeColor="text1"/>
        </w:rPr>
        <w:tab/>
        <w:t>disaggregated by grade level, gender, family income level, race, and English learner status.</w:t>
      </w:r>
    </w:p>
    <w:p w:rsidR="004669DE" w:rsidRPr="0003635B" w:rsidRDefault="004669DE" w:rsidP="004669DE">
      <w:pPr>
        <w:rPr>
          <w:color w:val="auto"/>
          <w:szCs w:val="28"/>
          <w:u w:color="000000" w:themeColor="text1"/>
        </w:rPr>
      </w:pPr>
      <w:r w:rsidRPr="0003635B">
        <w:rPr>
          <w:color w:val="auto"/>
          <w:szCs w:val="28"/>
          <w:u w:color="000000" w:themeColor="text1"/>
        </w:rPr>
        <w:tab/>
      </w:r>
      <w:r w:rsidRPr="0003635B">
        <w:rPr>
          <w:color w:val="auto"/>
          <w:szCs w:val="28"/>
          <w:u w:color="000000" w:themeColor="text1"/>
        </w:rPr>
        <w:tab/>
        <w:t>(4)</w:t>
      </w:r>
      <w:r w:rsidRPr="0003635B">
        <w:rPr>
          <w:color w:val="auto"/>
          <w:szCs w:val="28"/>
          <w:u w:color="000000" w:themeColor="text1"/>
        </w:rPr>
        <w:tab/>
        <w:t>The department, or the appropriate organization chosen by the department, if any, must be informed of the scholarship student’s graduation from high school.</w:t>
      </w:r>
      <w:r w:rsidRPr="0003635B">
        <w:rPr>
          <w:color w:val="auto"/>
          <w:szCs w:val="28"/>
          <w:u w:color="000000" w:themeColor="text1"/>
        </w:rPr>
        <w:tab/>
      </w:r>
      <w:r w:rsidRPr="0003635B">
        <w:rPr>
          <w:color w:val="auto"/>
          <w:szCs w:val="28"/>
          <w:u w:color="000000" w:themeColor="text1"/>
        </w:rPr>
        <w:tab/>
        <w:t>/</w:t>
      </w:r>
    </w:p>
    <w:p w:rsidR="004669DE" w:rsidRPr="0003635B" w:rsidRDefault="004669DE" w:rsidP="004669DE">
      <w:pPr>
        <w:rPr>
          <w:snapToGrid w:val="0"/>
          <w:color w:val="auto"/>
        </w:rPr>
      </w:pPr>
      <w:r w:rsidRPr="0003635B">
        <w:rPr>
          <w:snapToGrid w:val="0"/>
          <w:color w:val="auto"/>
        </w:rPr>
        <w:tab/>
        <w:t>Renumber sections to conform.</w:t>
      </w:r>
    </w:p>
    <w:p w:rsidR="004669DE" w:rsidRDefault="004669DE" w:rsidP="004669DE">
      <w:pPr>
        <w:rPr>
          <w:snapToGrid w:val="0"/>
        </w:rPr>
      </w:pPr>
      <w:r w:rsidRPr="0003635B">
        <w:rPr>
          <w:snapToGrid w:val="0"/>
          <w:color w:val="auto"/>
        </w:rPr>
        <w:tab/>
        <w:t>Amend title to conform.</w:t>
      </w:r>
    </w:p>
    <w:p w:rsidR="004669DE" w:rsidRPr="0003635B" w:rsidRDefault="004669DE" w:rsidP="004669DE">
      <w:pPr>
        <w:rPr>
          <w:color w:val="auto"/>
        </w:rPr>
      </w:pPr>
    </w:p>
    <w:p w:rsidR="004669DE" w:rsidRDefault="004669DE" w:rsidP="004669DE">
      <w:pPr>
        <w:pStyle w:val="Header"/>
        <w:tabs>
          <w:tab w:val="clear" w:pos="8640"/>
          <w:tab w:val="left" w:pos="4320"/>
        </w:tabs>
        <w:rPr>
          <w:szCs w:val="22"/>
        </w:rPr>
      </w:pPr>
      <w:r>
        <w:rPr>
          <w:szCs w:val="22"/>
        </w:rPr>
        <w:tab/>
        <w:t>Senator MASSEY spoke on the amendment.</w:t>
      </w:r>
    </w:p>
    <w:p w:rsidR="004669DE" w:rsidRDefault="004669DE" w:rsidP="00546646">
      <w:pPr>
        <w:pStyle w:val="Header"/>
        <w:tabs>
          <w:tab w:val="clear" w:pos="8640"/>
          <w:tab w:val="left" w:pos="4320"/>
        </w:tabs>
      </w:pPr>
    </w:p>
    <w:p w:rsidR="00546646" w:rsidRDefault="00546646" w:rsidP="00546646">
      <w:pPr>
        <w:pStyle w:val="Header"/>
        <w:tabs>
          <w:tab w:val="clear" w:pos="8640"/>
          <w:tab w:val="left" w:pos="4320"/>
        </w:tabs>
      </w:pPr>
      <w:r>
        <w:tab/>
        <w:t>The question then was the adoption of the amendment.</w:t>
      </w:r>
    </w:p>
    <w:p w:rsidR="004669DE" w:rsidRDefault="004669DE" w:rsidP="00546646">
      <w:pPr>
        <w:pStyle w:val="Header"/>
        <w:tabs>
          <w:tab w:val="clear" w:pos="8640"/>
          <w:tab w:val="left" w:pos="4320"/>
        </w:tabs>
      </w:pPr>
    </w:p>
    <w:p w:rsidR="004669DE" w:rsidRDefault="004669DE" w:rsidP="00546646">
      <w:pPr>
        <w:pStyle w:val="Header"/>
        <w:tabs>
          <w:tab w:val="clear" w:pos="8640"/>
          <w:tab w:val="left" w:pos="4320"/>
        </w:tabs>
      </w:pPr>
      <w:r>
        <w:tab/>
        <w:t>The "ayes" and "nays" were demanded and taken, resulting as follows:</w:t>
      </w:r>
    </w:p>
    <w:p w:rsidR="004669DE" w:rsidRPr="004669DE" w:rsidRDefault="004669DE" w:rsidP="004669DE">
      <w:pPr>
        <w:pStyle w:val="Header"/>
        <w:tabs>
          <w:tab w:val="clear" w:pos="8640"/>
          <w:tab w:val="left" w:pos="4320"/>
        </w:tabs>
        <w:jc w:val="center"/>
        <w:rPr>
          <w:b/>
        </w:rPr>
      </w:pPr>
      <w:r w:rsidRPr="004669DE">
        <w:rPr>
          <w:b/>
        </w:rPr>
        <w:t>Ayes 24; Nays 18</w:t>
      </w:r>
    </w:p>
    <w:p w:rsidR="004669DE" w:rsidRDefault="004669DE" w:rsidP="00546646">
      <w:pPr>
        <w:pStyle w:val="Header"/>
        <w:tabs>
          <w:tab w:val="clear" w:pos="8640"/>
          <w:tab w:val="left" w:pos="4320"/>
        </w:tabs>
      </w:pPr>
    </w:p>
    <w:p w:rsidR="004669DE" w:rsidRDefault="004669DE" w:rsidP="004669D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669DE">
        <w:rPr>
          <w:b/>
        </w:rPr>
        <w:t>AYES</w:t>
      </w:r>
    </w:p>
    <w:p w:rsidR="004669DE" w:rsidRDefault="004669DE" w:rsidP="004669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9DE">
        <w:t>Allen</w:t>
      </w:r>
      <w:r>
        <w:tab/>
      </w:r>
      <w:r w:rsidRPr="004669DE">
        <w:t>Cromer</w:t>
      </w:r>
      <w:r>
        <w:tab/>
      </w:r>
      <w:r w:rsidRPr="004669DE">
        <w:t>Fanning</w:t>
      </w:r>
    </w:p>
    <w:p w:rsidR="004669DE" w:rsidRDefault="004669DE" w:rsidP="004669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9DE">
        <w:t>Gambrell</w:t>
      </w:r>
      <w:r>
        <w:tab/>
      </w:r>
      <w:r w:rsidRPr="004669DE">
        <w:t>Harpootlian</w:t>
      </w:r>
      <w:r>
        <w:tab/>
      </w:r>
      <w:r w:rsidRPr="004669DE">
        <w:t>Hutto</w:t>
      </w:r>
    </w:p>
    <w:p w:rsidR="004669DE" w:rsidRDefault="004669DE" w:rsidP="004669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669DE">
        <w:t>Jackson</w:t>
      </w:r>
      <w:r>
        <w:tab/>
      </w:r>
      <w:r w:rsidRPr="004669DE">
        <w:rPr>
          <w:i/>
        </w:rPr>
        <w:t>Johnson, Kevin</w:t>
      </w:r>
      <w:r>
        <w:rPr>
          <w:i/>
        </w:rPr>
        <w:tab/>
      </w:r>
      <w:r w:rsidRPr="004669DE">
        <w:rPr>
          <w:i/>
        </w:rPr>
        <w:t>Johnson, Michael</w:t>
      </w:r>
    </w:p>
    <w:p w:rsidR="004669DE" w:rsidRDefault="004669DE" w:rsidP="004669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9DE">
        <w:t>Kimpson</w:t>
      </w:r>
      <w:r>
        <w:tab/>
      </w:r>
      <w:r w:rsidRPr="004669DE">
        <w:t>Malloy</w:t>
      </w:r>
      <w:r>
        <w:tab/>
      </w:r>
      <w:r w:rsidRPr="004669DE">
        <w:t>Martin</w:t>
      </w:r>
    </w:p>
    <w:p w:rsidR="004669DE" w:rsidRDefault="004669DE" w:rsidP="004669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9DE">
        <w:t>Massey</w:t>
      </w:r>
      <w:r>
        <w:tab/>
      </w:r>
      <w:r w:rsidRPr="004669DE">
        <w:t>Matthews</w:t>
      </w:r>
      <w:r>
        <w:tab/>
      </w:r>
      <w:r w:rsidRPr="004669DE">
        <w:t>McElveen</w:t>
      </w:r>
    </w:p>
    <w:p w:rsidR="004669DE" w:rsidRDefault="004669DE" w:rsidP="004669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9DE">
        <w:t>McLeod</w:t>
      </w:r>
      <w:r>
        <w:tab/>
      </w:r>
      <w:r w:rsidRPr="004669DE">
        <w:t>Rankin</w:t>
      </w:r>
      <w:r>
        <w:tab/>
      </w:r>
      <w:r w:rsidRPr="004669DE">
        <w:t>Sabb</w:t>
      </w:r>
    </w:p>
    <w:p w:rsidR="004669DE" w:rsidRDefault="004669DE" w:rsidP="004669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9DE">
        <w:t>Setzler</w:t>
      </w:r>
      <w:r>
        <w:tab/>
      </w:r>
      <w:r w:rsidRPr="004669DE">
        <w:t>Shealy</w:t>
      </w:r>
      <w:r>
        <w:tab/>
      </w:r>
      <w:r w:rsidRPr="004669DE">
        <w:t>Stephens</w:t>
      </w:r>
    </w:p>
    <w:p w:rsidR="004669DE" w:rsidRDefault="004669DE" w:rsidP="004669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9DE">
        <w:lastRenderedPageBreak/>
        <w:t>Talley</w:t>
      </w:r>
      <w:r>
        <w:tab/>
      </w:r>
      <w:r w:rsidRPr="004669DE">
        <w:t>Williams</w:t>
      </w:r>
      <w:r>
        <w:tab/>
      </w:r>
      <w:r w:rsidRPr="004669DE">
        <w:t>Young</w:t>
      </w:r>
    </w:p>
    <w:p w:rsidR="004669DE" w:rsidRDefault="004669DE" w:rsidP="004669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69DE" w:rsidRPr="004669DE" w:rsidRDefault="004669DE" w:rsidP="004669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669DE">
        <w:rPr>
          <w:b/>
        </w:rPr>
        <w:t>Total--24</w:t>
      </w:r>
    </w:p>
    <w:p w:rsidR="004669DE" w:rsidRPr="004669DE" w:rsidRDefault="004669DE" w:rsidP="004669DE">
      <w:pPr>
        <w:pStyle w:val="Header"/>
        <w:tabs>
          <w:tab w:val="clear" w:pos="8640"/>
          <w:tab w:val="left" w:pos="4320"/>
        </w:tabs>
      </w:pPr>
    </w:p>
    <w:p w:rsidR="004669DE" w:rsidRDefault="004669DE" w:rsidP="004669D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669DE">
        <w:rPr>
          <w:b/>
        </w:rPr>
        <w:t>NAYS</w:t>
      </w:r>
    </w:p>
    <w:p w:rsidR="004669DE" w:rsidRDefault="004669DE" w:rsidP="004669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9DE">
        <w:t>Adams</w:t>
      </w:r>
      <w:r>
        <w:tab/>
      </w:r>
      <w:r w:rsidRPr="004669DE">
        <w:t>Alexander</w:t>
      </w:r>
      <w:r>
        <w:tab/>
      </w:r>
      <w:r w:rsidRPr="004669DE">
        <w:t>Bennett</w:t>
      </w:r>
    </w:p>
    <w:p w:rsidR="004669DE" w:rsidRDefault="004669DE" w:rsidP="004669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9DE">
        <w:t>Cash</w:t>
      </w:r>
      <w:r>
        <w:tab/>
      </w:r>
      <w:r w:rsidRPr="004669DE">
        <w:t>Climer</w:t>
      </w:r>
      <w:r>
        <w:tab/>
      </w:r>
      <w:r w:rsidRPr="004669DE">
        <w:t>Corbin</w:t>
      </w:r>
    </w:p>
    <w:p w:rsidR="004669DE" w:rsidRDefault="004669DE" w:rsidP="004669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9DE">
        <w:t>Davis</w:t>
      </w:r>
      <w:r>
        <w:tab/>
      </w:r>
      <w:r w:rsidRPr="004669DE">
        <w:t>Garrett</w:t>
      </w:r>
      <w:r>
        <w:tab/>
      </w:r>
      <w:r w:rsidRPr="004669DE">
        <w:t>Grooms</w:t>
      </w:r>
    </w:p>
    <w:p w:rsidR="004669DE" w:rsidRDefault="004669DE" w:rsidP="004669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9DE">
        <w:t>Gustafson</w:t>
      </w:r>
      <w:r>
        <w:tab/>
      </w:r>
      <w:r w:rsidRPr="004669DE">
        <w:t>Hembree</w:t>
      </w:r>
      <w:r>
        <w:tab/>
      </w:r>
      <w:r w:rsidRPr="004669DE">
        <w:t>Kimbrell</w:t>
      </w:r>
    </w:p>
    <w:p w:rsidR="004669DE" w:rsidRDefault="004669DE" w:rsidP="004669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9DE">
        <w:t>Loftis</w:t>
      </w:r>
      <w:r>
        <w:tab/>
      </w:r>
      <w:r w:rsidRPr="004669DE">
        <w:t>Peeler</w:t>
      </w:r>
      <w:r>
        <w:tab/>
      </w:r>
      <w:r w:rsidRPr="004669DE">
        <w:t>Rice</w:t>
      </w:r>
    </w:p>
    <w:p w:rsidR="004669DE" w:rsidRDefault="004669DE" w:rsidP="004669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69DE">
        <w:t>Senn</w:t>
      </w:r>
      <w:r>
        <w:tab/>
      </w:r>
      <w:r w:rsidRPr="004669DE">
        <w:t>Turner</w:t>
      </w:r>
      <w:r>
        <w:tab/>
      </w:r>
      <w:r w:rsidRPr="004669DE">
        <w:t>Verdin</w:t>
      </w:r>
    </w:p>
    <w:p w:rsidR="004669DE" w:rsidRDefault="004669DE" w:rsidP="004669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69DE" w:rsidRPr="004669DE" w:rsidRDefault="004669DE" w:rsidP="004669D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669DE">
        <w:rPr>
          <w:b/>
        </w:rPr>
        <w:t>Total--18</w:t>
      </w:r>
    </w:p>
    <w:p w:rsidR="004669DE" w:rsidRPr="004669DE" w:rsidRDefault="004669DE" w:rsidP="004669DE">
      <w:pPr>
        <w:pStyle w:val="Header"/>
        <w:tabs>
          <w:tab w:val="clear" w:pos="8640"/>
          <w:tab w:val="left" w:pos="4320"/>
        </w:tabs>
      </w:pPr>
    </w:p>
    <w:p w:rsidR="004669DE" w:rsidRDefault="004669DE" w:rsidP="004669DE">
      <w:pPr>
        <w:pStyle w:val="Header"/>
        <w:tabs>
          <w:tab w:val="clear" w:pos="8640"/>
          <w:tab w:val="left" w:pos="4320"/>
        </w:tabs>
      </w:pPr>
      <w:r>
        <w:tab/>
        <w:t>The amendment was adopted.</w:t>
      </w:r>
    </w:p>
    <w:p w:rsidR="004669DE" w:rsidRDefault="004669DE" w:rsidP="004669DE">
      <w:pPr>
        <w:pStyle w:val="Header"/>
        <w:tabs>
          <w:tab w:val="clear" w:pos="8640"/>
          <w:tab w:val="left" w:pos="4320"/>
        </w:tabs>
      </w:pPr>
    </w:p>
    <w:p w:rsidR="004669DE" w:rsidRDefault="004669DE" w:rsidP="004669DE">
      <w:pPr>
        <w:pStyle w:val="Header"/>
        <w:tabs>
          <w:tab w:val="clear" w:pos="8640"/>
          <w:tab w:val="left" w:pos="4320"/>
        </w:tabs>
      </w:pPr>
      <w:r>
        <w:tab/>
        <w:t>On motion of Senator FANNING, with unanimous consent, the Amendment No. 10 was withdrawn.</w:t>
      </w:r>
    </w:p>
    <w:p w:rsidR="009B607A" w:rsidRDefault="009B607A" w:rsidP="004669DE">
      <w:pPr>
        <w:pStyle w:val="Header"/>
        <w:tabs>
          <w:tab w:val="clear" w:pos="8640"/>
          <w:tab w:val="left" w:pos="4320"/>
        </w:tabs>
      </w:pPr>
    </w:p>
    <w:p w:rsidR="004669DE" w:rsidRDefault="004669DE" w:rsidP="004669DE">
      <w:pPr>
        <w:pStyle w:val="Header"/>
        <w:tabs>
          <w:tab w:val="clear" w:pos="8640"/>
          <w:tab w:val="left" w:pos="4320"/>
        </w:tabs>
      </w:pPr>
      <w:r>
        <w:tab/>
        <w:t>On motion of Senator MASSEY, with unanimous consent, the Amendment No. 19 was withdrawn.</w:t>
      </w:r>
    </w:p>
    <w:p w:rsidR="004669DE" w:rsidRDefault="004669DE" w:rsidP="004669DE">
      <w:pPr>
        <w:pStyle w:val="Header"/>
        <w:tabs>
          <w:tab w:val="clear" w:pos="8640"/>
          <w:tab w:val="left" w:pos="4320"/>
        </w:tabs>
      </w:pPr>
    </w:p>
    <w:p w:rsidR="004669DE" w:rsidRPr="00CB2FFA" w:rsidRDefault="004669DE" w:rsidP="004669DE">
      <w:pPr>
        <w:jc w:val="center"/>
        <w:rPr>
          <w:color w:val="auto"/>
        </w:rPr>
      </w:pPr>
      <w:r w:rsidRPr="00CB2FFA">
        <w:rPr>
          <w:b/>
          <w:color w:val="auto"/>
        </w:rPr>
        <w:t>Amendment No. 11</w:t>
      </w:r>
      <w:r w:rsidRPr="00CB2FFA">
        <w:rPr>
          <w:b/>
          <w:color w:val="auto"/>
        </w:rPr>
        <w:fldChar w:fldCharType="begin"/>
      </w:r>
      <w:r w:rsidRPr="00CB2FFA">
        <w:rPr>
          <w:color w:val="auto"/>
        </w:rPr>
        <w:instrText xml:space="preserve"> XE "Amendment No. 11" \b </w:instrText>
      </w:r>
      <w:r w:rsidRPr="00CB2FFA">
        <w:rPr>
          <w:b/>
          <w:color w:val="auto"/>
        </w:rPr>
        <w:fldChar w:fldCharType="end"/>
      </w:r>
    </w:p>
    <w:p w:rsidR="004669DE" w:rsidRPr="00CB2FFA" w:rsidRDefault="004669DE" w:rsidP="004669DE">
      <w:pPr>
        <w:rPr>
          <w:snapToGrid w:val="0"/>
          <w:color w:val="auto"/>
        </w:rPr>
      </w:pPr>
      <w:r w:rsidRPr="00CB2FFA">
        <w:rPr>
          <w:snapToGrid w:val="0"/>
          <w:color w:val="auto"/>
        </w:rPr>
        <w:tab/>
        <w:t>Senator HUTTO proposed the following amendment (WAB\</w:t>
      </w:r>
      <w:r w:rsidRPr="00CB2FFA">
        <w:rPr>
          <w:snapToGrid w:val="0"/>
          <w:color w:val="auto"/>
        </w:rPr>
        <w:br/>
        <w:t>935C050.RT.WAB22)</w:t>
      </w:r>
      <w:r w:rsidR="009B607A" w:rsidRPr="009B607A">
        <w:rPr>
          <w:snapToGrid w:val="0"/>
          <w:color w:val="auto"/>
        </w:rPr>
        <w:t>, which was tabled</w:t>
      </w:r>
      <w:r w:rsidRPr="00CB2FFA">
        <w:rPr>
          <w:snapToGrid w:val="0"/>
          <w:color w:val="auto"/>
        </w:rPr>
        <w:t>:</w:t>
      </w:r>
    </w:p>
    <w:p w:rsidR="004669DE" w:rsidRPr="00CB2FFA" w:rsidRDefault="004669DE" w:rsidP="004669DE">
      <w:pPr>
        <w:rPr>
          <w:color w:val="auto"/>
          <w:u w:color="000000" w:themeColor="text1"/>
        </w:rPr>
      </w:pPr>
      <w:r w:rsidRPr="00CB2FFA">
        <w:rPr>
          <w:snapToGrid w:val="0"/>
          <w:color w:val="auto"/>
        </w:rPr>
        <w:tab/>
        <w:t xml:space="preserve">Amend the bill, as and if amended, </w:t>
      </w:r>
      <w:r w:rsidRPr="00CB2FFA">
        <w:rPr>
          <w:color w:val="auto"/>
          <w:u w:color="000000" w:themeColor="text1"/>
        </w:rPr>
        <w:t xml:space="preserve"> SECTION 2, by striking Section 59</w:t>
      </w:r>
      <w:r w:rsidRPr="00CB2FFA">
        <w:rPr>
          <w:color w:val="auto"/>
          <w:u w:color="000000" w:themeColor="text1"/>
        </w:rPr>
        <w:noBreakHyphen/>
        <w:t>8</w:t>
      </w:r>
      <w:r w:rsidRPr="00CB2FFA">
        <w:rPr>
          <w:color w:val="auto"/>
          <w:u w:color="000000" w:themeColor="text1"/>
        </w:rPr>
        <w:noBreakHyphen/>
        <w:t>150(A)(3) and inserting:</w:t>
      </w:r>
    </w:p>
    <w:p w:rsidR="004669DE" w:rsidRPr="00CB2FFA" w:rsidRDefault="004669DE" w:rsidP="004669DE">
      <w:pPr>
        <w:rPr>
          <w:color w:val="auto"/>
          <w:u w:color="000000" w:themeColor="text1"/>
        </w:rPr>
      </w:pPr>
      <w:r w:rsidRPr="00CB2FFA">
        <w:rPr>
          <w:color w:val="auto"/>
          <w:u w:color="000000" w:themeColor="text1"/>
        </w:rPr>
        <w:tab/>
        <w:t>/</w:t>
      </w:r>
      <w:r w:rsidRPr="00CB2FFA">
        <w:rPr>
          <w:color w:val="auto"/>
          <w:u w:color="000000" w:themeColor="text1"/>
        </w:rPr>
        <w:tab/>
      </w:r>
      <w:r w:rsidRPr="00CB2FFA">
        <w:rPr>
          <w:color w:val="auto"/>
          <w:u w:color="000000" w:themeColor="text1"/>
        </w:rPr>
        <w:tab/>
        <w:t>(3)</w:t>
      </w:r>
      <w:r w:rsidRPr="00CB2FFA">
        <w:rPr>
          <w:color w:val="auto"/>
          <w:u w:color="000000" w:themeColor="text1"/>
        </w:rPr>
        <w:tab/>
        <w:t xml:space="preserve">not </w:t>
      </w:r>
      <w:r w:rsidR="00CB2FFA">
        <w:rPr>
          <w:color w:val="auto"/>
          <w:u w:color="000000" w:themeColor="text1"/>
        </w:rPr>
        <w:t xml:space="preserve">unlawfully </w:t>
      </w:r>
      <w:r w:rsidRPr="00CB2FFA">
        <w:rPr>
          <w:color w:val="auto"/>
          <w:u w:color="000000" w:themeColor="text1"/>
        </w:rPr>
        <w:t>discriminate on the basis of race, color, religion, national origin, or disability; and</w:t>
      </w:r>
      <w:r w:rsidRPr="00CB2FFA">
        <w:rPr>
          <w:color w:val="auto"/>
          <w:u w:color="000000" w:themeColor="text1"/>
        </w:rPr>
        <w:tab/>
      </w:r>
      <w:r w:rsidRPr="00CB2FFA">
        <w:rPr>
          <w:color w:val="auto"/>
          <w:u w:color="000000" w:themeColor="text1"/>
        </w:rPr>
        <w:tab/>
        <w:t>/</w:t>
      </w:r>
    </w:p>
    <w:p w:rsidR="004669DE" w:rsidRPr="00CB2FFA" w:rsidRDefault="004669DE" w:rsidP="004669DE">
      <w:pPr>
        <w:rPr>
          <w:snapToGrid w:val="0"/>
          <w:color w:val="auto"/>
        </w:rPr>
      </w:pPr>
      <w:r w:rsidRPr="00CB2FFA">
        <w:rPr>
          <w:snapToGrid w:val="0"/>
          <w:color w:val="auto"/>
        </w:rPr>
        <w:tab/>
        <w:t>Renumber sections to conform.</w:t>
      </w:r>
    </w:p>
    <w:p w:rsidR="004669DE" w:rsidRPr="00CB2FFA" w:rsidRDefault="004669DE" w:rsidP="004669DE">
      <w:pPr>
        <w:rPr>
          <w:snapToGrid w:val="0"/>
          <w:color w:val="auto"/>
        </w:rPr>
      </w:pPr>
      <w:r w:rsidRPr="00CB2FFA">
        <w:rPr>
          <w:snapToGrid w:val="0"/>
          <w:color w:val="auto"/>
        </w:rPr>
        <w:tab/>
        <w:t>Amend title to conform.</w:t>
      </w:r>
    </w:p>
    <w:p w:rsidR="004669DE" w:rsidRDefault="004669DE" w:rsidP="004669DE">
      <w:pPr>
        <w:pStyle w:val="Header"/>
        <w:tabs>
          <w:tab w:val="clear" w:pos="8640"/>
          <w:tab w:val="left" w:pos="4320"/>
        </w:tabs>
      </w:pPr>
    </w:p>
    <w:p w:rsidR="004669DE" w:rsidRDefault="004669DE" w:rsidP="004669DE">
      <w:pPr>
        <w:pStyle w:val="Header"/>
        <w:tabs>
          <w:tab w:val="clear" w:pos="8640"/>
          <w:tab w:val="left" w:pos="4320"/>
        </w:tabs>
      </w:pPr>
      <w:r>
        <w:tab/>
        <w:t>Senator HUTTO spoke on the amendment.</w:t>
      </w:r>
    </w:p>
    <w:p w:rsidR="004669DE" w:rsidRDefault="004669DE" w:rsidP="004669DE">
      <w:pPr>
        <w:pStyle w:val="Header"/>
        <w:tabs>
          <w:tab w:val="clear" w:pos="8640"/>
          <w:tab w:val="left" w:pos="4320"/>
        </w:tabs>
      </w:pPr>
      <w:r>
        <w:tab/>
        <w:t>Senator MASSEY spoke on the amendment.</w:t>
      </w:r>
    </w:p>
    <w:p w:rsidR="004669DE" w:rsidRDefault="004669DE" w:rsidP="004669DE">
      <w:pPr>
        <w:pStyle w:val="Header"/>
        <w:tabs>
          <w:tab w:val="clear" w:pos="8640"/>
          <w:tab w:val="left" w:pos="4320"/>
        </w:tabs>
      </w:pPr>
      <w:r>
        <w:tab/>
        <w:t>Senator FANNING spoke on the amendment.</w:t>
      </w:r>
    </w:p>
    <w:p w:rsidR="004669DE" w:rsidRDefault="004669DE" w:rsidP="004669DE">
      <w:pPr>
        <w:pStyle w:val="Header"/>
        <w:tabs>
          <w:tab w:val="clear" w:pos="8640"/>
          <w:tab w:val="left" w:pos="4320"/>
        </w:tabs>
      </w:pPr>
    </w:p>
    <w:p w:rsidR="004669DE" w:rsidRDefault="009B607A" w:rsidP="004669DE">
      <w:pPr>
        <w:pStyle w:val="Header"/>
        <w:tabs>
          <w:tab w:val="clear" w:pos="8640"/>
          <w:tab w:val="left" w:pos="4320"/>
        </w:tabs>
      </w:pPr>
      <w:r>
        <w:tab/>
        <w:t>Senator HEMBREE moved to lay the amendment on the table.</w:t>
      </w:r>
    </w:p>
    <w:p w:rsidR="009B607A" w:rsidRDefault="009B607A" w:rsidP="004669DE">
      <w:pPr>
        <w:pStyle w:val="Header"/>
        <w:tabs>
          <w:tab w:val="clear" w:pos="8640"/>
          <w:tab w:val="left" w:pos="4320"/>
        </w:tabs>
      </w:pPr>
    </w:p>
    <w:p w:rsidR="009B607A" w:rsidRDefault="009B607A" w:rsidP="004669DE">
      <w:pPr>
        <w:pStyle w:val="Header"/>
        <w:tabs>
          <w:tab w:val="clear" w:pos="8640"/>
          <w:tab w:val="left" w:pos="4320"/>
        </w:tabs>
      </w:pPr>
      <w:r>
        <w:tab/>
        <w:t>The "ayes" and "nays" were demanded and taken, resulting as follows:</w:t>
      </w:r>
    </w:p>
    <w:p w:rsidR="009B607A" w:rsidRPr="009B607A" w:rsidRDefault="009B607A" w:rsidP="009B607A">
      <w:pPr>
        <w:pStyle w:val="Header"/>
        <w:tabs>
          <w:tab w:val="clear" w:pos="8640"/>
          <w:tab w:val="left" w:pos="4320"/>
        </w:tabs>
        <w:jc w:val="center"/>
        <w:rPr>
          <w:b/>
        </w:rPr>
      </w:pPr>
      <w:r w:rsidRPr="009B607A">
        <w:rPr>
          <w:b/>
        </w:rPr>
        <w:t>Ayes 23; Nays 20</w:t>
      </w:r>
    </w:p>
    <w:p w:rsidR="009B607A" w:rsidRDefault="009B607A" w:rsidP="004669DE">
      <w:pPr>
        <w:pStyle w:val="Header"/>
        <w:tabs>
          <w:tab w:val="clear" w:pos="8640"/>
          <w:tab w:val="left" w:pos="4320"/>
        </w:tabs>
      </w:pPr>
    </w:p>
    <w:p w:rsidR="009B607A" w:rsidRDefault="009B607A" w:rsidP="009B607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B607A">
        <w:rPr>
          <w:b/>
        </w:rPr>
        <w:lastRenderedPageBreak/>
        <w:t>AYES</w:t>
      </w:r>
    </w:p>
    <w:p w:rsidR="009B607A" w:rsidRDefault="009B607A" w:rsidP="009B60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607A">
        <w:t>Adams</w:t>
      </w:r>
      <w:r>
        <w:tab/>
      </w:r>
      <w:r w:rsidRPr="009B607A">
        <w:t>Alexander</w:t>
      </w:r>
      <w:r>
        <w:tab/>
      </w:r>
      <w:r w:rsidRPr="009B607A">
        <w:t>Bennett</w:t>
      </w:r>
    </w:p>
    <w:p w:rsidR="009B607A" w:rsidRDefault="009B607A" w:rsidP="009B60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607A">
        <w:t>Cash</w:t>
      </w:r>
      <w:r>
        <w:tab/>
      </w:r>
      <w:r w:rsidRPr="009B607A">
        <w:t>Climer</w:t>
      </w:r>
      <w:r>
        <w:tab/>
      </w:r>
      <w:r w:rsidRPr="009B607A">
        <w:t>Corbin</w:t>
      </w:r>
    </w:p>
    <w:p w:rsidR="009B607A" w:rsidRDefault="009B607A" w:rsidP="009B60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607A">
        <w:t>Davis</w:t>
      </w:r>
      <w:r>
        <w:tab/>
      </w:r>
      <w:r w:rsidRPr="009B607A">
        <w:t>Gambrell</w:t>
      </w:r>
      <w:r>
        <w:tab/>
      </w:r>
      <w:r w:rsidRPr="009B607A">
        <w:t>Garrett</w:t>
      </w:r>
    </w:p>
    <w:p w:rsidR="009B607A" w:rsidRDefault="009B607A" w:rsidP="009B60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607A">
        <w:t>Grooms</w:t>
      </w:r>
      <w:r>
        <w:tab/>
      </w:r>
      <w:r w:rsidRPr="009B607A">
        <w:t>Gustafson</w:t>
      </w:r>
      <w:r>
        <w:tab/>
      </w:r>
      <w:r w:rsidRPr="009B607A">
        <w:t>Hembree</w:t>
      </w:r>
    </w:p>
    <w:p w:rsidR="009B607A" w:rsidRDefault="009B607A" w:rsidP="009B60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607A">
        <w:rPr>
          <w:i/>
        </w:rPr>
        <w:t>Johnson, Michael</w:t>
      </w:r>
      <w:r>
        <w:rPr>
          <w:i/>
        </w:rPr>
        <w:tab/>
      </w:r>
      <w:r w:rsidRPr="009B607A">
        <w:t>Kimbrell</w:t>
      </w:r>
      <w:r>
        <w:tab/>
      </w:r>
      <w:r w:rsidRPr="009B607A">
        <w:t>Loftis</w:t>
      </w:r>
    </w:p>
    <w:p w:rsidR="009B607A" w:rsidRDefault="009B607A" w:rsidP="009B60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607A">
        <w:t>Massey</w:t>
      </w:r>
      <w:r>
        <w:tab/>
      </w:r>
      <w:r w:rsidRPr="009B607A">
        <w:t>Rice</w:t>
      </w:r>
      <w:r>
        <w:tab/>
      </w:r>
      <w:r w:rsidRPr="009B607A">
        <w:t>Senn</w:t>
      </w:r>
    </w:p>
    <w:p w:rsidR="009B607A" w:rsidRDefault="009B607A" w:rsidP="009B60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607A">
        <w:t>Shealy</w:t>
      </w:r>
      <w:r>
        <w:tab/>
      </w:r>
      <w:r w:rsidRPr="009B607A">
        <w:t>Talley</w:t>
      </w:r>
      <w:r>
        <w:tab/>
      </w:r>
      <w:r w:rsidRPr="009B607A">
        <w:t>Turner</w:t>
      </w:r>
    </w:p>
    <w:p w:rsidR="009B607A" w:rsidRDefault="009B607A" w:rsidP="009B60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607A">
        <w:t>Verdin</w:t>
      </w:r>
      <w:r>
        <w:tab/>
      </w:r>
      <w:r w:rsidRPr="009B607A">
        <w:t>Young</w:t>
      </w:r>
    </w:p>
    <w:p w:rsidR="009B607A" w:rsidRDefault="009B607A" w:rsidP="009B60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B607A" w:rsidRPr="009B607A" w:rsidRDefault="009B607A" w:rsidP="009B60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B607A">
        <w:rPr>
          <w:b/>
        </w:rPr>
        <w:t>Total--23</w:t>
      </w:r>
    </w:p>
    <w:p w:rsidR="009B607A" w:rsidRPr="009B607A" w:rsidRDefault="009B607A" w:rsidP="009B607A">
      <w:pPr>
        <w:pStyle w:val="Header"/>
        <w:tabs>
          <w:tab w:val="clear" w:pos="8640"/>
          <w:tab w:val="left" w:pos="4320"/>
        </w:tabs>
      </w:pPr>
    </w:p>
    <w:p w:rsidR="009B607A" w:rsidRDefault="009B607A" w:rsidP="009B607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B607A">
        <w:rPr>
          <w:b/>
        </w:rPr>
        <w:t>NAYS</w:t>
      </w:r>
    </w:p>
    <w:p w:rsidR="009B607A" w:rsidRDefault="009B607A" w:rsidP="009B60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607A">
        <w:t>Allen</w:t>
      </w:r>
      <w:r>
        <w:tab/>
      </w:r>
      <w:r w:rsidRPr="009B607A">
        <w:t>Cromer</w:t>
      </w:r>
      <w:r>
        <w:tab/>
      </w:r>
      <w:r w:rsidRPr="009B607A">
        <w:t>Fanning</w:t>
      </w:r>
    </w:p>
    <w:p w:rsidR="009B607A" w:rsidRDefault="009B607A" w:rsidP="009B60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607A">
        <w:t>Harpootlian</w:t>
      </w:r>
      <w:r>
        <w:tab/>
      </w:r>
      <w:r w:rsidRPr="009B607A">
        <w:t>Hutto</w:t>
      </w:r>
      <w:r>
        <w:tab/>
      </w:r>
      <w:r w:rsidRPr="009B607A">
        <w:t>Jackson</w:t>
      </w:r>
    </w:p>
    <w:p w:rsidR="009B607A" w:rsidRDefault="009B607A" w:rsidP="009B60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607A">
        <w:rPr>
          <w:i/>
        </w:rPr>
        <w:t>Johnson, Kevin</w:t>
      </w:r>
      <w:r>
        <w:rPr>
          <w:i/>
        </w:rPr>
        <w:tab/>
      </w:r>
      <w:r w:rsidRPr="009B607A">
        <w:t>Kimpson</w:t>
      </w:r>
      <w:r>
        <w:tab/>
      </w:r>
      <w:r w:rsidRPr="009B607A">
        <w:t>Malloy</w:t>
      </w:r>
    </w:p>
    <w:p w:rsidR="009B607A" w:rsidRDefault="009B607A" w:rsidP="009B60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607A">
        <w:t>Martin</w:t>
      </w:r>
      <w:r>
        <w:tab/>
      </w:r>
      <w:r w:rsidRPr="009B607A">
        <w:t>Matthews</w:t>
      </w:r>
      <w:r>
        <w:tab/>
      </w:r>
      <w:r w:rsidRPr="009B607A">
        <w:t>McElveen</w:t>
      </w:r>
    </w:p>
    <w:p w:rsidR="009B607A" w:rsidRDefault="009B607A" w:rsidP="009B60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607A">
        <w:t>McLeod</w:t>
      </w:r>
      <w:r>
        <w:tab/>
      </w:r>
      <w:r w:rsidRPr="009B607A">
        <w:t>Peeler</w:t>
      </w:r>
      <w:r>
        <w:tab/>
      </w:r>
      <w:r w:rsidRPr="009B607A">
        <w:t>Rankin</w:t>
      </w:r>
    </w:p>
    <w:p w:rsidR="009B607A" w:rsidRDefault="009B607A" w:rsidP="009B60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607A">
        <w:t>Sabb</w:t>
      </w:r>
      <w:r>
        <w:tab/>
      </w:r>
      <w:r w:rsidRPr="009B607A">
        <w:t>Scott</w:t>
      </w:r>
      <w:r>
        <w:tab/>
      </w:r>
      <w:r w:rsidRPr="009B607A">
        <w:t>Setzler</w:t>
      </w:r>
    </w:p>
    <w:p w:rsidR="009B607A" w:rsidRDefault="009B607A" w:rsidP="009B60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607A">
        <w:t>Stephens</w:t>
      </w:r>
      <w:r>
        <w:tab/>
      </w:r>
      <w:r w:rsidRPr="009B607A">
        <w:t>Williams</w:t>
      </w:r>
    </w:p>
    <w:p w:rsidR="009B607A" w:rsidRDefault="009B607A" w:rsidP="009B60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B607A" w:rsidRPr="009B607A" w:rsidRDefault="009B607A" w:rsidP="009B607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B607A">
        <w:rPr>
          <w:b/>
        </w:rPr>
        <w:t>Total--20</w:t>
      </w:r>
    </w:p>
    <w:p w:rsidR="009B607A" w:rsidRPr="009B607A" w:rsidRDefault="009B607A" w:rsidP="009B607A">
      <w:pPr>
        <w:pStyle w:val="Header"/>
        <w:tabs>
          <w:tab w:val="clear" w:pos="8640"/>
          <w:tab w:val="left" w:pos="4320"/>
        </w:tabs>
      </w:pPr>
    </w:p>
    <w:p w:rsidR="009B607A" w:rsidRDefault="009B607A" w:rsidP="004669DE">
      <w:pPr>
        <w:pStyle w:val="Header"/>
        <w:tabs>
          <w:tab w:val="clear" w:pos="8640"/>
          <w:tab w:val="left" w:pos="4320"/>
        </w:tabs>
      </w:pPr>
      <w:r>
        <w:tab/>
        <w:t>The amendment was laid on the table.</w:t>
      </w:r>
    </w:p>
    <w:p w:rsidR="009B607A" w:rsidRDefault="009B607A" w:rsidP="004669DE">
      <w:pPr>
        <w:pStyle w:val="Header"/>
        <w:tabs>
          <w:tab w:val="clear" w:pos="8640"/>
          <w:tab w:val="left" w:pos="4320"/>
        </w:tabs>
      </w:pPr>
    </w:p>
    <w:p w:rsidR="009B607A" w:rsidRPr="002E266E" w:rsidRDefault="009B607A" w:rsidP="009B607A">
      <w:pPr>
        <w:jc w:val="center"/>
      </w:pPr>
      <w:r>
        <w:rPr>
          <w:b/>
        </w:rPr>
        <w:t>Amendment No. 12</w:t>
      </w:r>
      <w:r>
        <w:rPr>
          <w:b/>
        </w:rPr>
        <w:fldChar w:fldCharType="begin"/>
      </w:r>
      <w:r>
        <w:instrText xml:space="preserve"> XE "Amendment No. 12" \b </w:instrText>
      </w:r>
      <w:r>
        <w:rPr>
          <w:b/>
        </w:rPr>
        <w:fldChar w:fldCharType="end"/>
      </w:r>
    </w:p>
    <w:p w:rsidR="009B607A" w:rsidRDefault="009B607A" w:rsidP="009B607A">
      <w:pPr>
        <w:rPr>
          <w:snapToGrid w:val="0"/>
        </w:rPr>
      </w:pPr>
      <w:r>
        <w:rPr>
          <w:snapToGrid w:val="0"/>
        </w:rPr>
        <w:tab/>
        <w:t>Senators JACKSON and McLEOD proposed the following amendment(WAB\935C049.RT.WAB22)</w:t>
      </w:r>
      <w:r w:rsidR="002F48BB" w:rsidRPr="002F48BB">
        <w:rPr>
          <w:snapToGrid w:val="0"/>
        </w:rPr>
        <w:t>, which was tabled</w:t>
      </w:r>
      <w:r>
        <w:rPr>
          <w:snapToGrid w:val="0"/>
        </w:rPr>
        <w:t>:</w:t>
      </w:r>
    </w:p>
    <w:p w:rsidR="009B607A" w:rsidRPr="005E7F6C" w:rsidRDefault="009B607A" w:rsidP="009B607A">
      <w:pPr>
        <w:rPr>
          <w:color w:val="auto"/>
          <w:u w:color="000000" w:themeColor="text1"/>
        </w:rPr>
      </w:pPr>
      <w:r w:rsidRPr="005E7F6C">
        <w:rPr>
          <w:snapToGrid w:val="0"/>
          <w:color w:val="auto"/>
        </w:rPr>
        <w:tab/>
        <w:t xml:space="preserve">Amend the bill, as and if amended, </w:t>
      </w:r>
      <w:r w:rsidRPr="005E7F6C">
        <w:rPr>
          <w:color w:val="auto"/>
          <w:u w:color="000000" w:themeColor="text1"/>
        </w:rPr>
        <w:t xml:space="preserve"> SECTION 2, by striking Section 59</w:t>
      </w:r>
      <w:r w:rsidRPr="005E7F6C">
        <w:rPr>
          <w:color w:val="auto"/>
          <w:u w:color="000000" w:themeColor="text1"/>
        </w:rPr>
        <w:noBreakHyphen/>
        <w:t>8</w:t>
      </w:r>
      <w:r w:rsidRPr="005E7F6C">
        <w:rPr>
          <w:color w:val="auto"/>
          <w:u w:color="000000" w:themeColor="text1"/>
        </w:rPr>
        <w:noBreakHyphen/>
        <w:t>150(A)(3) and inserting:</w:t>
      </w:r>
    </w:p>
    <w:p w:rsidR="009B607A" w:rsidRPr="005E7F6C" w:rsidRDefault="009B607A" w:rsidP="009B607A">
      <w:pPr>
        <w:rPr>
          <w:color w:val="auto"/>
          <w:u w:color="000000" w:themeColor="text1"/>
        </w:rPr>
      </w:pPr>
      <w:r>
        <w:rPr>
          <w:u w:color="000000" w:themeColor="text1"/>
        </w:rPr>
        <w:tab/>
      </w:r>
      <w:r w:rsidRPr="005E7F6C">
        <w:rPr>
          <w:color w:val="auto"/>
          <w:u w:color="000000" w:themeColor="text1"/>
        </w:rPr>
        <w:t>/</w:t>
      </w:r>
      <w:r w:rsidRPr="005E7F6C">
        <w:rPr>
          <w:color w:val="auto"/>
          <w:u w:color="000000" w:themeColor="text1"/>
        </w:rPr>
        <w:tab/>
      </w:r>
      <w:r w:rsidRPr="005E7F6C">
        <w:rPr>
          <w:color w:val="auto"/>
          <w:u w:color="000000" w:themeColor="text1"/>
        </w:rPr>
        <w:tab/>
        <w:t>(3)</w:t>
      </w:r>
      <w:r w:rsidRPr="005E7F6C">
        <w:rPr>
          <w:color w:val="auto"/>
          <w:u w:color="000000" w:themeColor="text1"/>
        </w:rPr>
        <w:tab/>
        <w:t xml:space="preserve">not </w:t>
      </w:r>
      <w:r>
        <w:rPr>
          <w:color w:val="auto"/>
          <w:u w:color="000000" w:themeColor="text1"/>
        </w:rPr>
        <w:t xml:space="preserve">unlawfully </w:t>
      </w:r>
      <w:r w:rsidRPr="005E7F6C">
        <w:rPr>
          <w:color w:val="auto"/>
          <w:u w:color="000000" w:themeColor="text1"/>
        </w:rPr>
        <w:t>discriminate on the basis of race, color, religion, national origin, or sexual orientation; and</w:t>
      </w:r>
      <w:r w:rsidRPr="005E7F6C">
        <w:rPr>
          <w:color w:val="auto"/>
          <w:u w:color="000000" w:themeColor="text1"/>
        </w:rPr>
        <w:tab/>
      </w:r>
      <w:r w:rsidRPr="005E7F6C">
        <w:rPr>
          <w:color w:val="auto"/>
          <w:u w:color="000000" w:themeColor="text1"/>
        </w:rPr>
        <w:tab/>
        <w:t>/</w:t>
      </w:r>
    </w:p>
    <w:p w:rsidR="009B607A" w:rsidRPr="005E7F6C" w:rsidRDefault="009B607A" w:rsidP="009B607A">
      <w:pPr>
        <w:rPr>
          <w:snapToGrid w:val="0"/>
          <w:color w:val="auto"/>
        </w:rPr>
      </w:pPr>
      <w:r w:rsidRPr="005E7F6C">
        <w:rPr>
          <w:snapToGrid w:val="0"/>
          <w:color w:val="auto"/>
        </w:rPr>
        <w:tab/>
        <w:t>Renumber sections to conform.</w:t>
      </w:r>
    </w:p>
    <w:p w:rsidR="009B607A" w:rsidRDefault="009B607A" w:rsidP="009B607A">
      <w:pPr>
        <w:rPr>
          <w:snapToGrid w:val="0"/>
          <w:color w:val="auto"/>
        </w:rPr>
      </w:pPr>
      <w:r w:rsidRPr="005E7F6C">
        <w:rPr>
          <w:snapToGrid w:val="0"/>
          <w:color w:val="auto"/>
        </w:rPr>
        <w:tab/>
        <w:t>Amend title to conform.</w:t>
      </w:r>
    </w:p>
    <w:p w:rsidR="00273316" w:rsidRDefault="00273316" w:rsidP="009B607A">
      <w:pPr>
        <w:rPr>
          <w:snapToGrid w:val="0"/>
        </w:rPr>
      </w:pPr>
    </w:p>
    <w:p w:rsidR="00546646" w:rsidRDefault="009B607A" w:rsidP="00546646">
      <w:pPr>
        <w:pStyle w:val="Header"/>
        <w:tabs>
          <w:tab w:val="clear" w:pos="8640"/>
          <w:tab w:val="left" w:pos="4320"/>
        </w:tabs>
      </w:pPr>
      <w:r>
        <w:tab/>
        <w:t>Senator JACKSON spoke on the amendment.</w:t>
      </w:r>
    </w:p>
    <w:p w:rsidR="009B607A" w:rsidRDefault="009B607A" w:rsidP="00546646">
      <w:pPr>
        <w:pStyle w:val="Header"/>
        <w:tabs>
          <w:tab w:val="clear" w:pos="8640"/>
          <w:tab w:val="left" w:pos="4320"/>
        </w:tabs>
      </w:pPr>
    </w:p>
    <w:p w:rsidR="00546646" w:rsidRDefault="002F48BB" w:rsidP="00546646">
      <w:pPr>
        <w:pStyle w:val="Header"/>
        <w:tabs>
          <w:tab w:val="clear" w:pos="8640"/>
          <w:tab w:val="left" w:pos="4320"/>
        </w:tabs>
      </w:pPr>
      <w:r>
        <w:tab/>
        <w:t>Senator HEMBREE moved to lay the amendment on the table.</w:t>
      </w:r>
    </w:p>
    <w:p w:rsidR="002F48BB" w:rsidRDefault="002F48BB" w:rsidP="00546646">
      <w:pPr>
        <w:pStyle w:val="Header"/>
        <w:tabs>
          <w:tab w:val="clear" w:pos="8640"/>
          <w:tab w:val="left" w:pos="4320"/>
        </w:tabs>
      </w:pPr>
    </w:p>
    <w:p w:rsidR="002F48BB" w:rsidRDefault="002F48BB" w:rsidP="00546646">
      <w:pPr>
        <w:pStyle w:val="Header"/>
        <w:tabs>
          <w:tab w:val="clear" w:pos="8640"/>
          <w:tab w:val="left" w:pos="4320"/>
        </w:tabs>
      </w:pPr>
      <w:r>
        <w:tab/>
        <w:t>The amendment was laid on the table.</w:t>
      </w:r>
    </w:p>
    <w:p w:rsidR="002F48BB" w:rsidRDefault="002F48BB" w:rsidP="00546646">
      <w:pPr>
        <w:pStyle w:val="Header"/>
        <w:tabs>
          <w:tab w:val="clear" w:pos="8640"/>
          <w:tab w:val="left" w:pos="4320"/>
        </w:tabs>
      </w:pPr>
    </w:p>
    <w:p w:rsidR="002F48BB" w:rsidRPr="00D21C02" w:rsidRDefault="002F48BB" w:rsidP="007F75AA">
      <w:pPr>
        <w:keepNext/>
        <w:keepLines/>
        <w:jc w:val="center"/>
      </w:pPr>
      <w:r>
        <w:rPr>
          <w:b/>
        </w:rPr>
        <w:lastRenderedPageBreak/>
        <w:t>Amendment No. 13</w:t>
      </w:r>
      <w:r>
        <w:rPr>
          <w:b/>
        </w:rPr>
        <w:fldChar w:fldCharType="begin"/>
      </w:r>
      <w:r>
        <w:instrText xml:space="preserve"> XE "Amendment No. 13" \b </w:instrText>
      </w:r>
      <w:r>
        <w:rPr>
          <w:b/>
        </w:rPr>
        <w:fldChar w:fldCharType="end"/>
      </w:r>
    </w:p>
    <w:p w:rsidR="002F48BB" w:rsidRDefault="002F48BB" w:rsidP="007F75AA">
      <w:pPr>
        <w:keepNext/>
        <w:keepLines/>
        <w:rPr>
          <w:snapToGrid w:val="0"/>
        </w:rPr>
      </w:pPr>
      <w:r>
        <w:rPr>
          <w:snapToGrid w:val="0"/>
        </w:rPr>
        <w:tab/>
        <w:t>Senator FANNING proposed the following amendment (WAB\</w:t>
      </w:r>
      <w:r>
        <w:rPr>
          <w:snapToGrid w:val="0"/>
        </w:rPr>
        <w:br/>
        <w:t>935C006.RT.WAB22)</w:t>
      </w:r>
      <w:r w:rsidR="002C5AB2">
        <w:rPr>
          <w:snapToGrid w:val="0"/>
        </w:rPr>
        <w:t>, which was subsequently tabled</w:t>
      </w:r>
      <w:r>
        <w:rPr>
          <w:snapToGrid w:val="0"/>
        </w:rPr>
        <w:t>:</w:t>
      </w:r>
    </w:p>
    <w:p w:rsidR="002F48BB" w:rsidRPr="00D65AF5" w:rsidRDefault="002F48BB" w:rsidP="002F48BB">
      <w:pPr>
        <w:rPr>
          <w:color w:val="auto"/>
          <w:u w:color="000000" w:themeColor="text1"/>
        </w:rPr>
      </w:pPr>
      <w:r w:rsidRPr="00D65AF5">
        <w:rPr>
          <w:snapToGrid w:val="0"/>
          <w:color w:val="auto"/>
        </w:rPr>
        <w:tab/>
        <w:t xml:space="preserve">Amend the bill, as and if amended, </w:t>
      </w:r>
      <w:r w:rsidRPr="00D65AF5">
        <w:rPr>
          <w:color w:val="auto"/>
          <w:u w:color="000000" w:themeColor="text1"/>
        </w:rPr>
        <w:t>SECTION 2, Section 59</w:t>
      </w:r>
      <w:r w:rsidRPr="00D65AF5">
        <w:rPr>
          <w:color w:val="auto"/>
          <w:u w:color="000000" w:themeColor="text1"/>
        </w:rPr>
        <w:noBreakHyphen/>
        <w:t>8</w:t>
      </w:r>
      <w:r w:rsidRPr="00D65AF5">
        <w:rPr>
          <w:color w:val="auto"/>
          <w:u w:color="000000" w:themeColor="text1"/>
        </w:rPr>
        <w:noBreakHyphen/>
        <w:t>120, by striking subsection Section 59</w:t>
      </w:r>
      <w:r w:rsidRPr="00D65AF5">
        <w:rPr>
          <w:color w:val="auto"/>
          <w:u w:color="000000" w:themeColor="text1"/>
        </w:rPr>
        <w:noBreakHyphen/>
        <w:t>8</w:t>
      </w:r>
      <w:r w:rsidRPr="00D65AF5">
        <w:rPr>
          <w:color w:val="auto"/>
          <w:u w:color="000000" w:themeColor="text1"/>
        </w:rPr>
        <w:noBreakHyphen/>
        <w:t>150(A) and inserting:</w:t>
      </w:r>
    </w:p>
    <w:p w:rsidR="002F48BB" w:rsidRPr="00D65AF5" w:rsidRDefault="002F48BB" w:rsidP="002F48BB">
      <w:pPr>
        <w:rPr>
          <w:color w:val="auto"/>
          <w:u w:color="000000" w:themeColor="text1"/>
        </w:rPr>
      </w:pPr>
      <w:r>
        <w:rPr>
          <w:u w:color="000000" w:themeColor="text1"/>
        </w:rPr>
        <w:tab/>
      </w:r>
      <w:r w:rsidRPr="00D65AF5">
        <w:rPr>
          <w:color w:val="auto"/>
          <w:u w:color="000000" w:themeColor="text1"/>
        </w:rPr>
        <w:t>/</w:t>
      </w:r>
      <w:r w:rsidRPr="00D65AF5">
        <w:rPr>
          <w:color w:val="auto"/>
          <w:u w:color="000000" w:themeColor="text1"/>
        </w:rPr>
        <w:tab/>
        <w:t>(A)</w:t>
      </w:r>
      <w:r w:rsidRPr="00D65AF5">
        <w:rPr>
          <w:color w:val="auto"/>
          <w:u w:color="000000" w:themeColor="text1"/>
        </w:rPr>
        <w:tab/>
        <w:t>To ensure equitable treatment and personal safety of all ESA students, all education service providers shall:</w:t>
      </w:r>
    </w:p>
    <w:p w:rsidR="002F48BB" w:rsidRPr="00D65AF5" w:rsidRDefault="002F48BB" w:rsidP="002F48BB">
      <w:pPr>
        <w:rPr>
          <w:color w:val="auto"/>
          <w:u w:color="000000" w:themeColor="text1"/>
        </w:rPr>
      </w:pPr>
      <w:r w:rsidRPr="00D65AF5">
        <w:rPr>
          <w:color w:val="auto"/>
          <w:u w:color="000000" w:themeColor="text1"/>
        </w:rPr>
        <w:tab/>
      </w:r>
      <w:r w:rsidRPr="00D65AF5">
        <w:rPr>
          <w:color w:val="auto"/>
          <w:u w:color="000000" w:themeColor="text1"/>
        </w:rPr>
        <w:tab/>
        <w:t>(1)</w:t>
      </w:r>
      <w:r w:rsidRPr="00D65AF5">
        <w:rPr>
          <w:color w:val="auto"/>
          <w:u w:color="000000" w:themeColor="text1"/>
        </w:rPr>
        <w:tab/>
        <w:t>comply with all applicable health and safety laws or codes;</w:t>
      </w:r>
    </w:p>
    <w:p w:rsidR="002F48BB" w:rsidRPr="00D65AF5" w:rsidRDefault="002F48BB" w:rsidP="002F48BB">
      <w:pPr>
        <w:rPr>
          <w:color w:val="auto"/>
          <w:u w:color="000000" w:themeColor="text1"/>
        </w:rPr>
      </w:pPr>
      <w:r w:rsidRPr="00D65AF5">
        <w:rPr>
          <w:color w:val="auto"/>
          <w:u w:color="000000" w:themeColor="text1"/>
        </w:rPr>
        <w:tab/>
      </w:r>
      <w:r w:rsidRPr="00D65AF5">
        <w:rPr>
          <w:color w:val="auto"/>
          <w:u w:color="000000" w:themeColor="text1"/>
        </w:rPr>
        <w:tab/>
        <w:t>(2)</w:t>
      </w:r>
      <w:r w:rsidRPr="00D65AF5">
        <w:rPr>
          <w:color w:val="auto"/>
          <w:u w:color="000000" w:themeColor="text1"/>
        </w:rPr>
        <w:tab/>
        <w:t>hold a valid occupancy permit if required by the municipality in which the education service provider is located, if applicable;</w:t>
      </w:r>
    </w:p>
    <w:p w:rsidR="002F48BB" w:rsidRPr="00D65AF5" w:rsidRDefault="002F48BB" w:rsidP="002F48BB">
      <w:pPr>
        <w:rPr>
          <w:color w:val="auto"/>
          <w:u w:color="000000" w:themeColor="text1"/>
        </w:rPr>
      </w:pPr>
      <w:r w:rsidRPr="00D65AF5">
        <w:rPr>
          <w:color w:val="auto"/>
          <w:u w:color="000000" w:themeColor="text1"/>
        </w:rPr>
        <w:tab/>
      </w:r>
      <w:r w:rsidRPr="00D65AF5">
        <w:rPr>
          <w:color w:val="auto"/>
          <w:u w:color="000000" w:themeColor="text1"/>
        </w:rPr>
        <w:tab/>
        <w:t>(3)</w:t>
      </w:r>
      <w:r w:rsidRPr="00D65AF5">
        <w:rPr>
          <w:color w:val="auto"/>
          <w:u w:color="000000" w:themeColor="text1"/>
        </w:rPr>
        <w:tab/>
        <w:t xml:space="preserve">not discriminate in the admissions process on the basis of race, color, religion, sex, or national origin; </w:t>
      </w:r>
    </w:p>
    <w:p w:rsidR="002F48BB" w:rsidRPr="00D65AF5" w:rsidRDefault="002F48BB" w:rsidP="002F48BB">
      <w:pPr>
        <w:rPr>
          <w:color w:val="auto"/>
          <w:u w:color="000000" w:themeColor="text1"/>
        </w:rPr>
      </w:pPr>
      <w:r w:rsidRPr="00D65AF5">
        <w:rPr>
          <w:color w:val="auto"/>
          <w:u w:color="000000" w:themeColor="text1"/>
        </w:rPr>
        <w:tab/>
      </w:r>
      <w:r w:rsidRPr="00D65AF5">
        <w:rPr>
          <w:color w:val="auto"/>
          <w:u w:color="000000" w:themeColor="text1"/>
        </w:rPr>
        <w:tab/>
        <w:t>(4)</w:t>
      </w:r>
      <w:r w:rsidRPr="00D65AF5">
        <w:rPr>
          <w:color w:val="auto"/>
          <w:u w:color="000000" w:themeColor="text1"/>
        </w:rPr>
        <w:tab/>
        <w:t>not require an academic aptitude test as a condition for admission; and</w:t>
      </w:r>
    </w:p>
    <w:p w:rsidR="002F48BB" w:rsidRPr="00D65AF5" w:rsidRDefault="002F48BB" w:rsidP="002F48BB">
      <w:pPr>
        <w:rPr>
          <w:color w:val="auto"/>
          <w:u w:color="000000" w:themeColor="text1"/>
        </w:rPr>
      </w:pPr>
      <w:r w:rsidRPr="00D65AF5">
        <w:rPr>
          <w:color w:val="auto"/>
          <w:u w:color="000000" w:themeColor="text1"/>
        </w:rPr>
        <w:tab/>
      </w:r>
      <w:r w:rsidRPr="00D65AF5">
        <w:rPr>
          <w:color w:val="auto"/>
          <w:u w:color="000000" w:themeColor="text1"/>
        </w:rPr>
        <w:tab/>
        <w:t>(5)</w:t>
      </w:r>
      <w:r w:rsidRPr="00D65AF5">
        <w:rPr>
          <w:color w:val="auto"/>
          <w:u w:color="000000" w:themeColor="text1"/>
        </w:rPr>
        <w:tab/>
        <w:t>conduct criminal background checks on employees and exclude from employment anyone who:</w:t>
      </w:r>
    </w:p>
    <w:p w:rsidR="002F48BB" w:rsidRPr="00D65AF5" w:rsidRDefault="002F48BB" w:rsidP="002F48BB">
      <w:pPr>
        <w:rPr>
          <w:color w:val="auto"/>
          <w:u w:color="000000" w:themeColor="text1"/>
        </w:rPr>
      </w:pPr>
      <w:r w:rsidRPr="00D65AF5">
        <w:rPr>
          <w:color w:val="auto"/>
          <w:u w:color="000000" w:themeColor="text1"/>
        </w:rPr>
        <w:tab/>
      </w:r>
      <w:r w:rsidRPr="00D65AF5">
        <w:rPr>
          <w:color w:val="auto"/>
          <w:u w:color="000000" w:themeColor="text1"/>
        </w:rPr>
        <w:tab/>
      </w:r>
      <w:r w:rsidRPr="00D65AF5">
        <w:rPr>
          <w:color w:val="auto"/>
          <w:u w:color="000000" w:themeColor="text1"/>
        </w:rPr>
        <w:tab/>
        <w:t>(a)</w:t>
      </w:r>
      <w:r w:rsidRPr="00D65AF5">
        <w:rPr>
          <w:color w:val="auto"/>
          <w:u w:color="000000" w:themeColor="text1"/>
        </w:rPr>
        <w:tab/>
        <w:t>is not permitted by state law to work in a school;</w:t>
      </w:r>
    </w:p>
    <w:p w:rsidR="002F48BB" w:rsidRPr="00D65AF5" w:rsidRDefault="002F48BB" w:rsidP="002F48BB">
      <w:pPr>
        <w:rPr>
          <w:color w:val="auto"/>
          <w:u w:color="000000" w:themeColor="text1"/>
        </w:rPr>
      </w:pPr>
      <w:r w:rsidRPr="00D65AF5">
        <w:rPr>
          <w:color w:val="auto"/>
          <w:u w:color="000000" w:themeColor="text1"/>
        </w:rPr>
        <w:tab/>
      </w:r>
      <w:r w:rsidRPr="00D65AF5">
        <w:rPr>
          <w:color w:val="auto"/>
          <w:u w:color="000000" w:themeColor="text1"/>
        </w:rPr>
        <w:tab/>
      </w:r>
      <w:r w:rsidRPr="00D65AF5">
        <w:rPr>
          <w:color w:val="auto"/>
          <w:u w:color="000000" w:themeColor="text1"/>
        </w:rPr>
        <w:tab/>
        <w:t>(b)</w:t>
      </w:r>
      <w:r w:rsidRPr="00D65AF5">
        <w:rPr>
          <w:color w:val="auto"/>
          <w:u w:color="000000" w:themeColor="text1"/>
        </w:rPr>
        <w:tab/>
        <w:t>reasonably might pose a threat to the safety of students; or</w:t>
      </w:r>
    </w:p>
    <w:p w:rsidR="002F48BB" w:rsidRPr="00D65AF5" w:rsidRDefault="002F48BB" w:rsidP="002F48BB">
      <w:pPr>
        <w:rPr>
          <w:color w:val="auto"/>
          <w:u w:color="000000" w:themeColor="text1"/>
        </w:rPr>
      </w:pPr>
      <w:r w:rsidRPr="00D65AF5">
        <w:rPr>
          <w:color w:val="auto"/>
          <w:u w:color="000000" w:themeColor="text1"/>
        </w:rPr>
        <w:tab/>
      </w:r>
      <w:r w:rsidRPr="00D65AF5">
        <w:rPr>
          <w:color w:val="auto"/>
          <w:u w:color="000000" w:themeColor="text1"/>
        </w:rPr>
        <w:tab/>
      </w:r>
      <w:r w:rsidRPr="00D65AF5">
        <w:rPr>
          <w:color w:val="auto"/>
          <w:u w:color="000000" w:themeColor="text1"/>
        </w:rPr>
        <w:tab/>
        <w:t>(c)</w:t>
      </w:r>
      <w:r w:rsidRPr="00D65AF5">
        <w:rPr>
          <w:color w:val="auto"/>
          <w:u w:color="000000" w:themeColor="text1"/>
        </w:rPr>
        <w:tab/>
        <w:t>is listed on federal, state, or other central child abuse registries.</w:t>
      </w:r>
      <w:r w:rsidRPr="00D65AF5">
        <w:rPr>
          <w:color w:val="auto"/>
          <w:u w:color="000000" w:themeColor="text1"/>
        </w:rPr>
        <w:tab/>
      </w:r>
      <w:r w:rsidRPr="00D65AF5">
        <w:rPr>
          <w:color w:val="auto"/>
          <w:u w:color="000000" w:themeColor="text1"/>
        </w:rPr>
        <w:tab/>
        <w:t>/</w:t>
      </w:r>
    </w:p>
    <w:p w:rsidR="002F48BB" w:rsidRPr="00D65AF5" w:rsidRDefault="002F48BB" w:rsidP="002F48BB">
      <w:pPr>
        <w:rPr>
          <w:color w:val="auto"/>
          <w:u w:color="000000" w:themeColor="text1"/>
        </w:rPr>
      </w:pPr>
      <w:r>
        <w:rPr>
          <w:u w:color="000000" w:themeColor="text1"/>
        </w:rPr>
        <w:tab/>
      </w:r>
      <w:r w:rsidRPr="00D65AF5">
        <w:rPr>
          <w:color w:val="auto"/>
          <w:u w:color="000000" w:themeColor="text1"/>
        </w:rPr>
        <w:t>Amend the bill further, SECTION 2, Section 59</w:t>
      </w:r>
      <w:r w:rsidRPr="00D65AF5">
        <w:rPr>
          <w:color w:val="auto"/>
          <w:u w:color="000000" w:themeColor="text1"/>
        </w:rPr>
        <w:noBreakHyphen/>
        <w:t>8</w:t>
      </w:r>
      <w:r w:rsidRPr="00D65AF5">
        <w:rPr>
          <w:color w:val="auto"/>
          <w:u w:color="000000" w:themeColor="text1"/>
        </w:rPr>
        <w:noBreakHyphen/>
        <w:t>150(E)(5), by striking the item and inserting:</w:t>
      </w:r>
    </w:p>
    <w:p w:rsidR="002F48BB" w:rsidRPr="00D65AF5" w:rsidRDefault="002F48BB" w:rsidP="002F48BB">
      <w:pPr>
        <w:rPr>
          <w:color w:val="auto"/>
          <w:u w:color="000000" w:themeColor="text1"/>
        </w:rPr>
      </w:pPr>
      <w:r>
        <w:rPr>
          <w:u w:color="000000" w:themeColor="text1"/>
        </w:rPr>
        <w:tab/>
      </w:r>
      <w:r w:rsidRPr="00D65AF5">
        <w:rPr>
          <w:color w:val="auto"/>
          <w:u w:color="000000" w:themeColor="text1"/>
        </w:rPr>
        <w:t>/</w:t>
      </w:r>
      <w:r w:rsidRPr="00D65AF5">
        <w:rPr>
          <w:color w:val="auto"/>
          <w:u w:color="000000" w:themeColor="text1"/>
        </w:rPr>
        <w:tab/>
      </w:r>
      <w:r w:rsidRPr="00D65AF5">
        <w:rPr>
          <w:color w:val="auto"/>
          <w:u w:color="000000" w:themeColor="text1"/>
        </w:rPr>
        <w:tab/>
        <w:t>(5)</w:t>
      </w:r>
      <w:r w:rsidRPr="00D65AF5">
        <w:rPr>
          <w:color w:val="auto"/>
          <w:u w:color="000000" w:themeColor="text1"/>
        </w:rPr>
        <w:tab/>
        <w:t>education service providers shall not be required to alter their creeds, practices, or curriculum in order to accept payments from a parent using funds from an ESA. Further, education service providers shall not be required to alter their admissions policies beyond any alterations necessary to comply with this section.</w:t>
      </w:r>
      <w:r w:rsidRPr="00D65AF5">
        <w:rPr>
          <w:color w:val="auto"/>
          <w:u w:color="000000" w:themeColor="text1"/>
        </w:rPr>
        <w:tab/>
      </w:r>
      <w:r w:rsidRPr="00D65AF5">
        <w:rPr>
          <w:color w:val="auto"/>
          <w:u w:color="000000" w:themeColor="text1"/>
        </w:rPr>
        <w:tab/>
      </w:r>
      <w:r w:rsidRPr="00D65AF5">
        <w:rPr>
          <w:color w:val="auto"/>
          <w:u w:color="000000" w:themeColor="text1"/>
        </w:rPr>
        <w:tab/>
        <w:t>/</w:t>
      </w:r>
    </w:p>
    <w:p w:rsidR="002F48BB" w:rsidRPr="00D65AF5" w:rsidRDefault="002F48BB" w:rsidP="002F48BB">
      <w:pPr>
        <w:rPr>
          <w:snapToGrid w:val="0"/>
          <w:color w:val="auto"/>
        </w:rPr>
      </w:pPr>
      <w:r w:rsidRPr="00D65AF5">
        <w:rPr>
          <w:snapToGrid w:val="0"/>
          <w:color w:val="auto"/>
        </w:rPr>
        <w:tab/>
        <w:t>Renumber sections to conform.</w:t>
      </w:r>
    </w:p>
    <w:p w:rsidR="002F48BB" w:rsidRDefault="002F48BB" w:rsidP="002F48BB">
      <w:pPr>
        <w:rPr>
          <w:snapToGrid w:val="0"/>
        </w:rPr>
      </w:pPr>
      <w:r w:rsidRPr="00D65AF5">
        <w:rPr>
          <w:snapToGrid w:val="0"/>
          <w:color w:val="auto"/>
        </w:rPr>
        <w:tab/>
        <w:t>Amend title to conform.</w:t>
      </w:r>
    </w:p>
    <w:p w:rsidR="002F48BB" w:rsidRDefault="002F48BB" w:rsidP="00546646">
      <w:pPr>
        <w:pStyle w:val="Header"/>
        <w:tabs>
          <w:tab w:val="clear" w:pos="8640"/>
          <w:tab w:val="left" w:pos="4320"/>
        </w:tabs>
      </w:pPr>
    </w:p>
    <w:p w:rsidR="002F48BB" w:rsidRDefault="002F48BB" w:rsidP="002F48BB">
      <w:pPr>
        <w:pStyle w:val="Header"/>
        <w:tabs>
          <w:tab w:val="clear" w:pos="8640"/>
          <w:tab w:val="left" w:pos="4320"/>
        </w:tabs>
        <w:rPr>
          <w:szCs w:val="22"/>
        </w:rPr>
      </w:pPr>
      <w:r>
        <w:tab/>
      </w:r>
      <w:r>
        <w:rPr>
          <w:szCs w:val="22"/>
        </w:rPr>
        <w:t>On motion of Senator GROOMS, with unanimous consent, the Senate proceeded to consideration of Amendment No. 42.</w:t>
      </w:r>
    </w:p>
    <w:p w:rsidR="002C5AB2" w:rsidRDefault="002C5AB2" w:rsidP="002F48BB">
      <w:pPr>
        <w:jc w:val="center"/>
        <w:rPr>
          <w:b/>
        </w:rPr>
      </w:pPr>
    </w:p>
    <w:p w:rsidR="002F48BB" w:rsidRPr="006C562E" w:rsidRDefault="002F48BB" w:rsidP="002F48BB">
      <w:pPr>
        <w:jc w:val="center"/>
      </w:pPr>
      <w:r>
        <w:rPr>
          <w:b/>
        </w:rPr>
        <w:t>Amendment No. 42</w:t>
      </w:r>
      <w:r>
        <w:rPr>
          <w:b/>
        </w:rPr>
        <w:fldChar w:fldCharType="begin"/>
      </w:r>
      <w:r>
        <w:instrText xml:space="preserve"> XE "Amendment No. 42" \b </w:instrText>
      </w:r>
      <w:r>
        <w:rPr>
          <w:b/>
        </w:rPr>
        <w:fldChar w:fldCharType="end"/>
      </w:r>
    </w:p>
    <w:p w:rsidR="002F48BB" w:rsidRDefault="002F48BB" w:rsidP="002F48BB">
      <w:pPr>
        <w:rPr>
          <w:snapToGrid w:val="0"/>
        </w:rPr>
      </w:pPr>
      <w:r>
        <w:rPr>
          <w:snapToGrid w:val="0"/>
        </w:rPr>
        <w:tab/>
        <w:t>Senator GROOMS proposed the following amendment (935R003.KMM.LKG)</w:t>
      </w:r>
      <w:r w:rsidR="00E13FAA" w:rsidRPr="00E13FAA">
        <w:rPr>
          <w:snapToGrid w:val="0"/>
        </w:rPr>
        <w:t>, which was tabled</w:t>
      </w:r>
      <w:r>
        <w:rPr>
          <w:snapToGrid w:val="0"/>
        </w:rPr>
        <w:t>:</w:t>
      </w:r>
    </w:p>
    <w:p w:rsidR="002F48BB" w:rsidRPr="004E0491" w:rsidRDefault="002F48BB" w:rsidP="002F48BB">
      <w:pPr>
        <w:rPr>
          <w:snapToGrid w:val="0"/>
          <w:color w:val="auto"/>
        </w:rPr>
      </w:pPr>
      <w:r w:rsidRPr="004E0491">
        <w:rPr>
          <w:snapToGrid w:val="0"/>
          <w:color w:val="auto"/>
        </w:rPr>
        <w:tab/>
        <w:t>Amend the bill, as and if amended, by striking Section 59-8-135 and inserting:</w:t>
      </w:r>
    </w:p>
    <w:p w:rsidR="002F48BB" w:rsidRPr="004E0491" w:rsidRDefault="002F48BB" w:rsidP="002F48BB">
      <w:pPr>
        <w:rPr>
          <w:color w:val="auto"/>
          <w:szCs w:val="28"/>
          <w:u w:color="000000" w:themeColor="text1"/>
        </w:rPr>
      </w:pPr>
      <w:r>
        <w:rPr>
          <w:snapToGrid w:val="0"/>
        </w:rPr>
        <w:tab/>
      </w:r>
      <w:r w:rsidRPr="004E0491">
        <w:rPr>
          <w:snapToGrid w:val="0"/>
          <w:color w:val="auto"/>
        </w:rPr>
        <w:t>/</w:t>
      </w:r>
      <w:r w:rsidRPr="004E0491">
        <w:rPr>
          <w:snapToGrid w:val="0"/>
          <w:color w:val="auto"/>
        </w:rPr>
        <w:tab/>
      </w:r>
      <w:r w:rsidRPr="004E0491">
        <w:rPr>
          <w:color w:val="auto"/>
          <w:szCs w:val="28"/>
          <w:u w:color="000000" w:themeColor="text1"/>
        </w:rPr>
        <w:tab/>
        <w:t>Section 59</w:t>
      </w:r>
      <w:r w:rsidRPr="004E0491">
        <w:rPr>
          <w:color w:val="auto"/>
          <w:szCs w:val="28"/>
          <w:u w:color="000000" w:themeColor="text1"/>
        </w:rPr>
        <w:noBreakHyphen/>
        <w:t>8</w:t>
      </w:r>
      <w:r w:rsidRPr="004E0491">
        <w:rPr>
          <w:color w:val="auto"/>
          <w:szCs w:val="28"/>
          <w:u w:color="000000" w:themeColor="text1"/>
        </w:rPr>
        <w:noBreakHyphen/>
        <w:t>135.</w:t>
      </w:r>
      <w:r w:rsidRPr="004E0491">
        <w:rPr>
          <w:color w:val="auto"/>
          <w:szCs w:val="28"/>
          <w:u w:color="000000" w:themeColor="text1"/>
        </w:rPr>
        <w:tab/>
        <w:t>(A)</w:t>
      </w:r>
      <w:r w:rsidRPr="004E0491">
        <w:rPr>
          <w:color w:val="auto"/>
          <w:szCs w:val="28"/>
          <w:u w:color="000000" w:themeColor="text1"/>
        </w:rPr>
        <w:tab/>
        <w:t>Beginning with the 2023</w:t>
      </w:r>
      <w:r w:rsidRPr="004E0491">
        <w:rPr>
          <w:color w:val="auto"/>
          <w:szCs w:val="28"/>
          <w:u w:color="000000" w:themeColor="text1"/>
        </w:rPr>
        <w:noBreakHyphen/>
        <w:t>2024 School Year, the annual number of ESTF students is limited by the following capacity:</w:t>
      </w:r>
    </w:p>
    <w:p w:rsidR="002F48BB" w:rsidRPr="004E0491" w:rsidRDefault="002F48BB" w:rsidP="002F48BB">
      <w:pPr>
        <w:rPr>
          <w:color w:val="auto"/>
          <w:szCs w:val="28"/>
          <w:u w:color="000000" w:themeColor="text1"/>
        </w:rPr>
      </w:pPr>
      <w:r w:rsidRPr="004E0491">
        <w:rPr>
          <w:color w:val="auto"/>
          <w:szCs w:val="28"/>
          <w:u w:color="000000" w:themeColor="text1"/>
        </w:rPr>
        <w:lastRenderedPageBreak/>
        <w:tab/>
      </w:r>
      <w:r w:rsidRPr="004E0491">
        <w:rPr>
          <w:color w:val="auto"/>
          <w:szCs w:val="28"/>
          <w:u w:color="000000" w:themeColor="text1"/>
        </w:rPr>
        <w:tab/>
        <w:t>(1)</w:t>
      </w:r>
      <w:r w:rsidRPr="004E0491">
        <w:rPr>
          <w:color w:val="auto"/>
          <w:szCs w:val="28"/>
          <w:u w:color="000000" w:themeColor="text1"/>
        </w:rPr>
        <w:tab/>
        <w:t>in School Year 2023</w:t>
      </w:r>
      <w:r w:rsidRPr="004E0491">
        <w:rPr>
          <w:color w:val="auto"/>
          <w:szCs w:val="28"/>
          <w:u w:color="000000" w:themeColor="text1"/>
        </w:rPr>
        <w:noBreakHyphen/>
        <w:t>2024, the program is limited to one percent of the most recent 135-day ADM count from the South Carolina Department of Education;</w:t>
      </w:r>
    </w:p>
    <w:p w:rsidR="002F48BB" w:rsidRPr="004E0491" w:rsidRDefault="002F48BB" w:rsidP="002F48BB">
      <w:pPr>
        <w:rPr>
          <w:color w:val="auto"/>
          <w:szCs w:val="28"/>
          <w:u w:color="000000" w:themeColor="text1"/>
        </w:rPr>
      </w:pPr>
      <w:r w:rsidRPr="004E0491">
        <w:rPr>
          <w:color w:val="auto"/>
          <w:szCs w:val="28"/>
          <w:u w:color="000000" w:themeColor="text1"/>
        </w:rPr>
        <w:tab/>
      </w:r>
      <w:r w:rsidRPr="004E0491">
        <w:rPr>
          <w:color w:val="auto"/>
          <w:szCs w:val="28"/>
          <w:u w:color="000000" w:themeColor="text1"/>
        </w:rPr>
        <w:tab/>
        <w:t>(2)</w:t>
      </w:r>
      <w:r w:rsidRPr="004E0491">
        <w:rPr>
          <w:color w:val="auto"/>
          <w:szCs w:val="28"/>
          <w:u w:color="000000" w:themeColor="text1"/>
        </w:rPr>
        <w:tab/>
        <w:t>in School Year 2024</w:t>
      </w:r>
      <w:r w:rsidRPr="004E0491">
        <w:rPr>
          <w:color w:val="auto"/>
          <w:szCs w:val="28"/>
          <w:u w:color="000000" w:themeColor="text1"/>
        </w:rPr>
        <w:noBreakHyphen/>
        <w:t xml:space="preserve">2025, the program is limited to two percent of the most recent 135-day ADM count from the South Carolina Department of Education; </w:t>
      </w:r>
    </w:p>
    <w:p w:rsidR="002F48BB" w:rsidRPr="004E0491" w:rsidRDefault="002F48BB" w:rsidP="002F48BB">
      <w:pPr>
        <w:rPr>
          <w:color w:val="auto"/>
          <w:szCs w:val="28"/>
          <w:u w:color="000000" w:themeColor="text1"/>
        </w:rPr>
      </w:pPr>
      <w:r w:rsidRPr="004E0491">
        <w:rPr>
          <w:color w:val="auto"/>
          <w:szCs w:val="28"/>
          <w:u w:color="000000" w:themeColor="text1"/>
        </w:rPr>
        <w:tab/>
      </w:r>
      <w:r w:rsidRPr="004E0491">
        <w:rPr>
          <w:color w:val="auto"/>
          <w:szCs w:val="28"/>
          <w:u w:color="000000" w:themeColor="text1"/>
        </w:rPr>
        <w:tab/>
        <w:t>(3)</w:t>
      </w:r>
      <w:r w:rsidRPr="004E0491">
        <w:rPr>
          <w:color w:val="auto"/>
          <w:szCs w:val="28"/>
          <w:u w:color="000000" w:themeColor="text1"/>
        </w:rPr>
        <w:tab/>
        <w:t>in School Year 2025</w:t>
      </w:r>
      <w:r w:rsidRPr="004E0491">
        <w:rPr>
          <w:color w:val="auto"/>
          <w:szCs w:val="28"/>
          <w:u w:color="000000" w:themeColor="text1"/>
        </w:rPr>
        <w:noBreakHyphen/>
        <w:t>2026, the program is limited to three percent of the most recent 135-day ADM count from the South Carolina Department of Education; and</w:t>
      </w:r>
    </w:p>
    <w:p w:rsidR="002F48BB" w:rsidRPr="004E0491" w:rsidRDefault="002F48BB" w:rsidP="002F48BB">
      <w:pPr>
        <w:rPr>
          <w:color w:val="auto"/>
          <w:szCs w:val="28"/>
          <w:u w:color="000000" w:themeColor="text1"/>
        </w:rPr>
      </w:pPr>
      <w:r w:rsidRPr="004E0491">
        <w:rPr>
          <w:color w:val="auto"/>
          <w:szCs w:val="28"/>
          <w:u w:color="000000" w:themeColor="text1"/>
        </w:rPr>
        <w:tab/>
      </w:r>
      <w:r w:rsidRPr="004E0491">
        <w:rPr>
          <w:color w:val="auto"/>
          <w:szCs w:val="28"/>
          <w:u w:color="000000" w:themeColor="text1"/>
        </w:rPr>
        <w:tab/>
        <w:t>(4)</w:t>
      </w:r>
      <w:r w:rsidRPr="004E0491">
        <w:rPr>
          <w:color w:val="auto"/>
          <w:szCs w:val="28"/>
          <w:u w:color="000000" w:themeColor="text1"/>
        </w:rPr>
        <w:tab/>
        <w:t>in School Year 2026-2027, and for all subsequent school years, the program is limited to four percent of the most recent 135-day ADM count from the South Carolina Department of Education.</w:t>
      </w:r>
    </w:p>
    <w:p w:rsidR="002F48BB" w:rsidRPr="004E0491" w:rsidRDefault="002F48BB" w:rsidP="002F48BB">
      <w:pPr>
        <w:rPr>
          <w:color w:val="auto"/>
          <w:szCs w:val="28"/>
          <w:u w:color="000000" w:themeColor="text1"/>
        </w:rPr>
      </w:pPr>
      <w:r w:rsidRPr="004E0491">
        <w:rPr>
          <w:color w:val="auto"/>
          <w:szCs w:val="28"/>
          <w:u w:color="000000" w:themeColor="text1"/>
        </w:rPr>
        <w:tab/>
        <w:t>(B)</w:t>
      </w:r>
      <w:r w:rsidRPr="004E0491">
        <w:rPr>
          <w:color w:val="auto"/>
          <w:szCs w:val="28"/>
          <w:u w:color="000000" w:themeColor="text1"/>
        </w:rPr>
        <w:tab/>
        <w:t>In 2027, and every five years thereafter, the department shall conduct an eligibility and use review of the program and shall make recommendations to the General Assembly to improve the program.</w:t>
      </w:r>
    </w:p>
    <w:p w:rsidR="002F48BB" w:rsidRPr="004E0491" w:rsidRDefault="002F48BB" w:rsidP="002F48BB">
      <w:pPr>
        <w:rPr>
          <w:snapToGrid w:val="0"/>
          <w:color w:val="auto"/>
        </w:rPr>
      </w:pPr>
      <w:r w:rsidRPr="004E0491">
        <w:rPr>
          <w:color w:val="auto"/>
          <w:szCs w:val="28"/>
          <w:u w:color="000000" w:themeColor="text1"/>
        </w:rPr>
        <w:tab/>
        <w:t>(C)</w:t>
      </w:r>
      <w:r w:rsidRPr="004E0491">
        <w:rPr>
          <w:color w:val="auto"/>
          <w:szCs w:val="28"/>
          <w:u w:color="000000" w:themeColor="text1"/>
        </w:rPr>
        <w:tab/>
        <w:t>If in any year the scholarship awards do not reach the capacity provided for in subsection (A), students meeting the requirements of Section 59-8-110(3)(a) and (b) will be considered an ‘eligible student’ for the purposes of this chapter.</w:t>
      </w:r>
      <w:r w:rsidRPr="004E0491">
        <w:rPr>
          <w:color w:val="auto"/>
          <w:szCs w:val="28"/>
          <w:u w:color="000000" w:themeColor="text1"/>
        </w:rPr>
        <w:tab/>
        <w:t>/</w:t>
      </w:r>
    </w:p>
    <w:p w:rsidR="002F48BB" w:rsidRPr="004E0491" w:rsidRDefault="002F48BB" w:rsidP="002F48BB">
      <w:pPr>
        <w:rPr>
          <w:snapToGrid w:val="0"/>
          <w:color w:val="auto"/>
        </w:rPr>
      </w:pPr>
      <w:r w:rsidRPr="004E0491">
        <w:rPr>
          <w:snapToGrid w:val="0"/>
          <w:color w:val="auto"/>
        </w:rPr>
        <w:tab/>
        <w:t>Renumber sections to conform.</w:t>
      </w:r>
    </w:p>
    <w:p w:rsidR="002F48BB" w:rsidRDefault="002F48BB" w:rsidP="002F48BB">
      <w:pPr>
        <w:rPr>
          <w:snapToGrid w:val="0"/>
        </w:rPr>
      </w:pPr>
      <w:r w:rsidRPr="004E0491">
        <w:rPr>
          <w:snapToGrid w:val="0"/>
          <w:color w:val="auto"/>
        </w:rPr>
        <w:tab/>
        <w:t>Amend title to conform.</w:t>
      </w:r>
    </w:p>
    <w:p w:rsidR="00D33468" w:rsidRDefault="00D33468" w:rsidP="001B4AA8">
      <w:pPr>
        <w:pStyle w:val="Header"/>
        <w:tabs>
          <w:tab w:val="clear" w:pos="8640"/>
          <w:tab w:val="left" w:pos="4320"/>
        </w:tabs>
      </w:pPr>
    </w:p>
    <w:p w:rsidR="002F48BB" w:rsidRDefault="002F48BB" w:rsidP="001B4AA8">
      <w:pPr>
        <w:pStyle w:val="Header"/>
        <w:tabs>
          <w:tab w:val="clear" w:pos="8640"/>
          <w:tab w:val="left" w:pos="4320"/>
        </w:tabs>
      </w:pPr>
      <w:r>
        <w:tab/>
        <w:t>Senator GROOMS spoke on the amendment.</w:t>
      </w:r>
    </w:p>
    <w:p w:rsidR="002F48BB" w:rsidRDefault="002F48BB" w:rsidP="001B4AA8">
      <w:pPr>
        <w:pStyle w:val="Header"/>
        <w:tabs>
          <w:tab w:val="clear" w:pos="8640"/>
          <w:tab w:val="left" w:pos="4320"/>
        </w:tabs>
      </w:pPr>
    </w:p>
    <w:p w:rsidR="00A52B2B" w:rsidRPr="00A52B2B" w:rsidRDefault="00A52B2B" w:rsidP="00A52B2B">
      <w:pPr>
        <w:pStyle w:val="Header"/>
        <w:tabs>
          <w:tab w:val="clear" w:pos="8640"/>
          <w:tab w:val="left" w:pos="4320"/>
        </w:tabs>
        <w:jc w:val="center"/>
        <w:rPr>
          <w:b/>
        </w:rPr>
      </w:pPr>
      <w:r w:rsidRPr="00A52B2B">
        <w:rPr>
          <w:b/>
        </w:rPr>
        <w:t>OBJECTION</w:t>
      </w:r>
    </w:p>
    <w:p w:rsidR="00A52B2B" w:rsidRDefault="001B4AA8" w:rsidP="00A52B2B">
      <w:pPr>
        <w:pStyle w:val="Header"/>
        <w:rPr>
          <w:color w:val="auto"/>
          <w:szCs w:val="22"/>
        </w:rPr>
      </w:pPr>
      <w:r>
        <w:tab/>
      </w:r>
      <w:r w:rsidR="00A52B2B" w:rsidRPr="003C64D3">
        <w:rPr>
          <w:color w:val="auto"/>
          <w:szCs w:val="22"/>
        </w:rPr>
        <w:t xml:space="preserve">Senator </w:t>
      </w:r>
      <w:r w:rsidR="00A52B2B">
        <w:rPr>
          <w:color w:val="auto"/>
          <w:szCs w:val="22"/>
        </w:rPr>
        <w:t>MARTIN</w:t>
      </w:r>
      <w:r w:rsidR="00A52B2B" w:rsidRPr="003C64D3">
        <w:rPr>
          <w:color w:val="auto"/>
          <w:szCs w:val="22"/>
        </w:rPr>
        <w:t xml:space="preserve"> asked unanimous consent to make a motion</w:t>
      </w:r>
      <w:r w:rsidR="00E13FAA">
        <w:rPr>
          <w:color w:val="auto"/>
          <w:szCs w:val="22"/>
        </w:rPr>
        <w:t>, with Senator GROOMS retaining the floor,</w:t>
      </w:r>
      <w:r w:rsidR="00A52B2B" w:rsidRPr="003C64D3">
        <w:rPr>
          <w:color w:val="auto"/>
          <w:szCs w:val="22"/>
        </w:rPr>
        <w:t xml:space="preserve"> to </w:t>
      </w:r>
      <w:r w:rsidR="00A52B2B">
        <w:rPr>
          <w:color w:val="auto"/>
          <w:szCs w:val="22"/>
        </w:rPr>
        <w:t xml:space="preserve">give the Bill a second reading, carry over all amendments and </w:t>
      </w:r>
      <w:r w:rsidR="00A52B2B" w:rsidRPr="003C64D3">
        <w:rPr>
          <w:color w:val="auto"/>
          <w:szCs w:val="22"/>
        </w:rPr>
        <w:t>waive the provisions of Rule 26B in order to allow amendments to be considered on third reading.</w:t>
      </w:r>
    </w:p>
    <w:p w:rsidR="001B4AA8" w:rsidRDefault="00A52B2B" w:rsidP="00A36731">
      <w:pPr>
        <w:pStyle w:val="Header"/>
        <w:tabs>
          <w:tab w:val="clear" w:pos="8640"/>
          <w:tab w:val="left" w:pos="4320"/>
        </w:tabs>
      </w:pPr>
      <w:r>
        <w:tab/>
        <w:t xml:space="preserve">Senator MATTHEWS objected. </w:t>
      </w:r>
    </w:p>
    <w:p w:rsidR="001B4AA8" w:rsidRPr="001B4AA8" w:rsidRDefault="001B4AA8" w:rsidP="001B4AA8">
      <w:pPr>
        <w:pStyle w:val="Header"/>
        <w:tabs>
          <w:tab w:val="clear" w:pos="8640"/>
          <w:tab w:val="left" w:pos="4320"/>
        </w:tabs>
      </w:pPr>
    </w:p>
    <w:p w:rsidR="001B4AA8" w:rsidRDefault="00A52B2B">
      <w:pPr>
        <w:pStyle w:val="Header"/>
        <w:tabs>
          <w:tab w:val="clear" w:pos="8640"/>
          <w:tab w:val="left" w:pos="4320"/>
        </w:tabs>
      </w:pPr>
      <w:r>
        <w:tab/>
        <w:t>Senator GROOMS resumed speaking on the amendment.</w:t>
      </w:r>
    </w:p>
    <w:p w:rsidR="00A52B2B" w:rsidRDefault="00A52B2B">
      <w:pPr>
        <w:pStyle w:val="Header"/>
        <w:tabs>
          <w:tab w:val="clear" w:pos="8640"/>
          <w:tab w:val="left" w:pos="4320"/>
        </w:tabs>
      </w:pPr>
    </w:p>
    <w:p w:rsidR="00FA3935" w:rsidRDefault="00E13FAA">
      <w:pPr>
        <w:pStyle w:val="Header"/>
        <w:tabs>
          <w:tab w:val="clear" w:pos="8640"/>
          <w:tab w:val="left" w:pos="4320"/>
        </w:tabs>
      </w:pPr>
      <w:r>
        <w:tab/>
        <w:t>Senator HUTTO moved to lay the amendment on the table.</w:t>
      </w:r>
    </w:p>
    <w:p w:rsidR="00E13FAA" w:rsidRDefault="00E13FAA">
      <w:pPr>
        <w:pStyle w:val="Header"/>
        <w:tabs>
          <w:tab w:val="clear" w:pos="8640"/>
          <w:tab w:val="left" w:pos="4320"/>
        </w:tabs>
      </w:pPr>
    </w:p>
    <w:p w:rsidR="00E13FAA" w:rsidRDefault="00E13FAA">
      <w:pPr>
        <w:pStyle w:val="Header"/>
        <w:tabs>
          <w:tab w:val="clear" w:pos="8640"/>
          <w:tab w:val="left" w:pos="4320"/>
        </w:tabs>
      </w:pPr>
      <w:r>
        <w:tab/>
        <w:t>The amendment was laid on the table.</w:t>
      </w:r>
    </w:p>
    <w:p w:rsidR="00E13FAA" w:rsidRDefault="00E13FAA">
      <w:pPr>
        <w:pStyle w:val="Header"/>
        <w:tabs>
          <w:tab w:val="clear" w:pos="8640"/>
          <w:tab w:val="left" w:pos="4320"/>
        </w:tabs>
      </w:pPr>
    </w:p>
    <w:p w:rsidR="00D32BA8" w:rsidRPr="00D32BA8" w:rsidRDefault="00D32BA8" w:rsidP="00D32BA8">
      <w:pPr>
        <w:rPr>
          <w:snapToGrid w:val="0"/>
          <w:color w:val="auto"/>
        </w:rPr>
      </w:pPr>
      <w:r>
        <w:rPr>
          <w:snapToGrid w:val="0"/>
          <w:color w:val="00B050"/>
        </w:rPr>
        <w:tab/>
      </w:r>
      <w:r w:rsidRPr="00D32BA8">
        <w:rPr>
          <w:snapToGrid w:val="0"/>
          <w:color w:val="auto"/>
        </w:rPr>
        <w:t>Having voted on the prevailing side, Senator CORBIN moved to reconsider the vote whereby Amendment No. 42 was laid on the table.</w:t>
      </w:r>
    </w:p>
    <w:p w:rsidR="00D32BA8" w:rsidRPr="00D32BA8" w:rsidRDefault="00D32BA8" w:rsidP="00D32BA8">
      <w:pPr>
        <w:rPr>
          <w:snapToGrid w:val="0"/>
          <w:color w:val="auto"/>
        </w:rPr>
      </w:pPr>
      <w:r w:rsidRPr="00D32BA8">
        <w:rPr>
          <w:snapToGrid w:val="0"/>
          <w:color w:val="auto"/>
        </w:rPr>
        <w:tab/>
        <w:t xml:space="preserve">The motion was adopted. </w:t>
      </w:r>
    </w:p>
    <w:p w:rsidR="00D32BA8" w:rsidRPr="00D32BA8" w:rsidRDefault="00D32BA8" w:rsidP="00D32BA8">
      <w:pPr>
        <w:rPr>
          <w:snapToGrid w:val="0"/>
          <w:color w:val="auto"/>
        </w:rPr>
      </w:pPr>
    </w:p>
    <w:p w:rsidR="00D32BA8" w:rsidRPr="00D32BA8" w:rsidRDefault="00D32BA8" w:rsidP="00D32BA8">
      <w:pPr>
        <w:rPr>
          <w:snapToGrid w:val="0"/>
          <w:color w:val="auto"/>
        </w:rPr>
      </w:pPr>
      <w:r w:rsidRPr="00D32BA8">
        <w:rPr>
          <w:snapToGrid w:val="0"/>
          <w:color w:val="auto"/>
        </w:rPr>
        <w:lastRenderedPageBreak/>
        <w:tab/>
        <w:t xml:space="preserve">The question then was the adoption of the amendment. </w:t>
      </w:r>
    </w:p>
    <w:p w:rsidR="00D32BA8" w:rsidRPr="00D32BA8" w:rsidRDefault="00D32BA8" w:rsidP="00D32BA8">
      <w:pPr>
        <w:rPr>
          <w:snapToGrid w:val="0"/>
          <w:color w:val="auto"/>
        </w:rPr>
      </w:pPr>
    </w:p>
    <w:p w:rsidR="00D32BA8" w:rsidRPr="00D32BA8" w:rsidRDefault="00D32BA8" w:rsidP="00D32BA8">
      <w:pPr>
        <w:rPr>
          <w:snapToGrid w:val="0"/>
          <w:color w:val="auto"/>
        </w:rPr>
      </w:pPr>
      <w:r w:rsidRPr="00D32BA8">
        <w:rPr>
          <w:snapToGrid w:val="0"/>
          <w:color w:val="auto"/>
        </w:rPr>
        <w:tab/>
        <w:t xml:space="preserve">Senator HUTTO moved to table the amendment. </w:t>
      </w:r>
    </w:p>
    <w:p w:rsidR="00D32BA8" w:rsidRDefault="00D32BA8" w:rsidP="00D32BA8">
      <w:pPr>
        <w:rPr>
          <w:snapToGrid w:val="0"/>
          <w:color w:val="auto"/>
        </w:rPr>
      </w:pPr>
      <w:r>
        <w:rPr>
          <w:snapToGrid w:val="0"/>
          <w:color w:val="auto"/>
        </w:rPr>
        <w:tab/>
      </w:r>
    </w:p>
    <w:p w:rsidR="00D32BA8" w:rsidRDefault="00D32BA8" w:rsidP="00D32BA8">
      <w:pPr>
        <w:rPr>
          <w:snapToGrid w:val="0"/>
          <w:color w:val="auto"/>
        </w:rPr>
      </w:pPr>
      <w:r>
        <w:rPr>
          <w:snapToGrid w:val="0"/>
          <w:color w:val="auto"/>
        </w:rPr>
        <w:tab/>
        <w:t>The "ayes" and "nays" were demanded and taken, resulting as follows:</w:t>
      </w:r>
    </w:p>
    <w:p w:rsidR="00D32BA8" w:rsidRPr="00D32BA8" w:rsidRDefault="00D32BA8" w:rsidP="00D32BA8">
      <w:pPr>
        <w:jc w:val="center"/>
        <w:rPr>
          <w:b/>
          <w:snapToGrid w:val="0"/>
          <w:color w:val="auto"/>
        </w:rPr>
      </w:pPr>
      <w:r w:rsidRPr="00D32BA8">
        <w:rPr>
          <w:b/>
          <w:snapToGrid w:val="0"/>
          <w:color w:val="auto"/>
        </w:rPr>
        <w:t>Ayes 28; Nays 13</w:t>
      </w:r>
    </w:p>
    <w:p w:rsidR="00D32BA8" w:rsidRDefault="00D32BA8" w:rsidP="00D32BA8">
      <w:pPr>
        <w:rPr>
          <w:snapToGrid w:val="0"/>
          <w:color w:val="auto"/>
        </w:rPr>
      </w:pPr>
    </w:p>
    <w:p w:rsidR="00D32BA8" w:rsidRDefault="00D32BA8" w:rsidP="00D32B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D32BA8">
        <w:rPr>
          <w:b/>
          <w:snapToGrid w:val="0"/>
          <w:color w:val="auto"/>
        </w:rPr>
        <w:t>AYES</w:t>
      </w:r>
    </w:p>
    <w:p w:rsidR="00D32BA8" w:rsidRDefault="00D32BA8" w:rsidP="00D3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32BA8">
        <w:rPr>
          <w:snapToGrid w:val="0"/>
          <w:color w:val="auto"/>
        </w:rPr>
        <w:t>Alexander</w:t>
      </w:r>
      <w:r>
        <w:rPr>
          <w:snapToGrid w:val="0"/>
          <w:color w:val="auto"/>
        </w:rPr>
        <w:tab/>
      </w:r>
      <w:r w:rsidRPr="00D32BA8">
        <w:rPr>
          <w:snapToGrid w:val="0"/>
          <w:color w:val="auto"/>
        </w:rPr>
        <w:t>Allen</w:t>
      </w:r>
      <w:r>
        <w:rPr>
          <w:snapToGrid w:val="0"/>
          <w:color w:val="auto"/>
        </w:rPr>
        <w:tab/>
      </w:r>
      <w:r w:rsidRPr="00D32BA8">
        <w:rPr>
          <w:snapToGrid w:val="0"/>
          <w:color w:val="auto"/>
        </w:rPr>
        <w:t>Bennett</w:t>
      </w:r>
    </w:p>
    <w:p w:rsidR="00D32BA8" w:rsidRDefault="00D32BA8" w:rsidP="00D3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32BA8">
        <w:rPr>
          <w:snapToGrid w:val="0"/>
          <w:color w:val="auto"/>
        </w:rPr>
        <w:t>Fanning</w:t>
      </w:r>
      <w:r>
        <w:rPr>
          <w:snapToGrid w:val="0"/>
          <w:color w:val="auto"/>
        </w:rPr>
        <w:tab/>
      </w:r>
      <w:r w:rsidRPr="00D32BA8">
        <w:rPr>
          <w:snapToGrid w:val="0"/>
          <w:color w:val="auto"/>
        </w:rPr>
        <w:t>Gambrell</w:t>
      </w:r>
      <w:r>
        <w:rPr>
          <w:snapToGrid w:val="0"/>
          <w:color w:val="auto"/>
        </w:rPr>
        <w:tab/>
      </w:r>
      <w:r w:rsidRPr="00D32BA8">
        <w:rPr>
          <w:snapToGrid w:val="0"/>
          <w:color w:val="auto"/>
        </w:rPr>
        <w:t>Gustafson</w:t>
      </w:r>
    </w:p>
    <w:p w:rsidR="00D32BA8" w:rsidRDefault="00D32BA8" w:rsidP="00D3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32BA8">
        <w:rPr>
          <w:snapToGrid w:val="0"/>
          <w:color w:val="auto"/>
        </w:rPr>
        <w:t>Harpootlian</w:t>
      </w:r>
      <w:r>
        <w:rPr>
          <w:snapToGrid w:val="0"/>
          <w:color w:val="auto"/>
        </w:rPr>
        <w:tab/>
      </w:r>
      <w:r w:rsidRPr="00D32BA8">
        <w:rPr>
          <w:snapToGrid w:val="0"/>
          <w:color w:val="auto"/>
        </w:rPr>
        <w:t>Hembree</w:t>
      </w:r>
      <w:r>
        <w:rPr>
          <w:snapToGrid w:val="0"/>
          <w:color w:val="auto"/>
        </w:rPr>
        <w:tab/>
      </w:r>
      <w:r w:rsidRPr="00D32BA8">
        <w:rPr>
          <w:snapToGrid w:val="0"/>
          <w:color w:val="auto"/>
        </w:rPr>
        <w:t>Hutto</w:t>
      </w:r>
    </w:p>
    <w:p w:rsidR="00D32BA8" w:rsidRDefault="00D32BA8" w:rsidP="00D3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D32BA8">
        <w:rPr>
          <w:snapToGrid w:val="0"/>
          <w:color w:val="auto"/>
        </w:rPr>
        <w:t>Jackson</w:t>
      </w:r>
      <w:r>
        <w:rPr>
          <w:snapToGrid w:val="0"/>
          <w:color w:val="auto"/>
        </w:rPr>
        <w:tab/>
      </w:r>
      <w:r w:rsidRPr="00D32BA8">
        <w:rPr>
          <w:i/>
          <w:snapToGrid w:val="0"/>
          <w:color w:val="auto"/>
        </w:rPr>
        <w:t>Johnson, Kevin</w:t>
      </w:r>
      <w:r>
        <w:rPr>
          <w:i/>
          <w:snapToGrid w:val="0"/>
          <w:color w:val="auto"/>
        </w:rPr>
        <w:tab/>
      </w:r>
      <w:r w:rsidRPr="00D32BA8">
        <w:rPr>
          <w:i/>
          <w:snapToGrid w:val="0"/>
          <w:color w:val="auto"/>
        </w:rPr>
        <w:t>Johnson, Michael</w:t>
      </w:r>
    </w:p>
    <w:p w:rsidR="00D32BA8" w:rsidRDefault="00D32BA8" w:rsidP="00D3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32BA8">
        <w:rPr>
          <w:snapToGrid w:val="0"/>
          <w:color w:val="auto"/>
        </w:rPr>
        <w:t>Kimpson</w:t>
      </w:r>
      <w:r>
        <w:rPr>
          <w:snapToGrid w:val="0"/>
          <w:color w:val="auto"/>
        </w:rPr>
        <w:tab/>
      </w:r>
      <w:r w:rsidRPr="00D32BA8">
        <w:rPr>
          <w:snapToGrid w:val="0"/>
          <w:color w:val="auto"/>
        </w:rPr>
        <w:t>Malloy</w:t>
      </w:r>
      <w:r>
        <w:rPr>
          <w:snapToGrid w:val="0"/>
          <w:color w:val="auto"/>
        </w:rPr>
        <w:tab/>
      </w:r>
      <w:r w:rsidRPr="00D32BA8">
        <w:rPr>
          <w:snapToGrid w:val="0"/>
          <w:color w:val="auto"/>
        </w:rPr>
        <w:t>Martin</w:t>
      </w:r>
    </w:p>
    <w:p w:rsidR="00D32BA8" w:rsidRDefault="00D32BA8" w:rsidP="00D3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32BA8">
        <w:rPr>
          <w:snapToGrid w:val="0"/>
          <w:color w:val="auto"/>
        </w:rPr>
        <w:t>Massey</w:t>
      </w:r>
      <w:r>
        <w:rPr>
          <w:snapToGrid w:val="0"/>
          <w:color w:val="auto"/>
        </w:rPr>
        <w:tab/>
      </w:r>
      <w:r w:rsidRPr="00D32BA8">
        <w:rPr>
          <w:snapToGrid w:val="0"/>
          <w:color w:val="auto"/>
        </w:rPr>
        <w:t>Matthews</w:t>
      </w:r>
      <w:r>
        <w:rPr>
          <w:snapToGrid w:val="0"/>
          <w:color w:val="auto"/>
        </w:rPr>
        <w:tab/>
      </w:r>
      <w:r w:rsidRPr="00D32BA8">
        <w:rPr>
          <w:snapToGrid w:val="0"/>
          <w:color w:val="auto"/>
        </w:rPr>
        <w:t>McElveen</w:t>
      </w:r>
    </w:p>
    <w:p w:rsidR="00D32BA8" w:rsidRDefault="00D32BA8" w:rsidP="00D3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32BA8">
        <w:rPr>
          <w:snapToGrid w:val="0"/>
          <w:color w:val="auto"/>
        </w:rPr>
        <w:t>McLeod</w:t>
      </w:r>
      <w:r>
        <w:rPr>
          <w:snapToGrid w:val="0"/>
          <w:color w:val="auto"/>
        </w:rPr>
        <w:tab/>
      </w:r>
      <w:r w:rsidRPr="00D32BA8">
        <w:rPr>
          <w:snapToGrid w:val="0"/>
          <w:color w:val="auto"/>
        </w:rPr>
        <w:t>Rankin</w:t>
      </w:r>
      <w:r>
        <w:rPr>
          <w:snapToGrid w:val="0"/>
          <w:color w:val="auto"/>
        </w:rPr>
        <w:tab/>
      </w:r>
      <w:r w:rsidRPr="00D32BA8">
        <w:rPr>
          <w:snapToGrid w:val="0"/>
          <w:color w:val="auto"/>
        </w:rPr>
        <w:t>Sabb</w:t>
      </w:r>
    </w:p>
    <w:p w:rsidR="00D32BA8" w:rsidRDefault="00D32BA8" w:rsidP="00D3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32BA8">
        <w:rPr>
          <w:snapToGrid w:val="0"/>
          <w:color w:val="auto"/>
        </w:rPr>
        <w:t>Scott</w:t>
      </w:r>
      <w:r>
        <w:rPr>
          <w:snapToGrid w:val="0"/>
          <w:color w:val="auto"/>
        </w:rPr>
        <w:tab/>
      </w:r>
      <w:r w:rsidRPr="00D32BA8">
        <w:rPr>
          <w:snapToGrid w:val="0"/>
          <w:color w:val="auto"/>
        </w:rPr>
        <w:t>Senn</w:t>
      </w:r>
      <w:r>
        <w:rPr>
          <w:snapToGrid w:val="0"/>
          <w:color w:val="auto"/>
        </w:rPr>
        <w:tab/>
      </w:r>
      <w:r w:rsidRPr="00D32BA8">
        <w:rPr>
          <w:snapToGrid w:val="0"/>
          <w:color w:val="auto"/>
        </w:rPr>
        <w:t>Stephens</w:t>
      </w:r>
    </w:p>
    <w:p w:rsidR="00D32BA8" w:rsidRDefault="00D32BA8" w:rsidP="00D3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32BA8">
        <w:rPr>
          <w:snapToGrid w:val="0"/>
          <w:color w:val="auto"/>
        </w:rPr>
        <w:t>Talley</w:t>
      </w:r>
      <w:r>
        <w:rPr>
          <w:snapToGrid w:val="0"/>
          <w:color w:val="auto"/>
        </w:rPr>
        <w:tab/>
      </w:r>
      <w:r w:rsidRPr="00D32BA8">
        <w:rPr>
          <w:snapToGrid w:val="0"/>
          <w:color w:val="auto"/>
        </w:rPr>
        <w:t>Turner</w:t>
      </w:r>
      <w:r>
        <w:rPr>
          <w:snapToGrid w:val="0"/>
          <w:color w:val="auto"/>
        </w:rPr>
        <w:tab/>
      </w:r>
      <w:r w:rsidRPr="00D32BA8">
        <w:rPr>
          <w:snapToGrid w:val="0"/>
          <w:color w:val="auto"/>
        </w:rPr>
        <w:t>Williams</w:t>
      </w:r>
    </w:p>
    <w:p w:rsidR="00D32BA8" w:rsidRDefault="00D32BA8" w:rsidP="00D3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32BA8">
        <w:rPr>
          <w:snapToGrid w:val="0"/>
          <w:color w:val="auto"/>
        </w:rPr>
        <w:t>Young</w:t>
      </w:r>
    </w:p>
    <w:p w:rsidR="00D32BA8" w:rsidRDefault="00D32BA8" w:rsidP="00D3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D32BA8" w:rsidRPr="00D32BA8" w:rsidRDefault="00D32BA8" w:rsidP="00D3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D32BA8">
        <w:rPr>
          <w:b/>
          <w:snapToGrid w:val="0"/>
          <w:color w:val="auto"/>
        </w:rPr>
        <w:t>Total--28</w:t>
      </w:r>
    </w:p>
    <w:p w:rsidR="00D32BA8" w:rsidRPr="00D32BA8" w:rsidRDefault="00D32BA8" w:rsidP="00D32BA8">
      <w:pPr>
        <w:rPr>
          <w:snapToGrid w:val="0"/>
          <w:color w:val="auto"/>
        </w:rPr>
      </w:pPr>
    </w:p>
    <w:p w:rsidR="00D32BA8" w:rsidRDefault="00D32BA8" w:rsidP="00D32B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D32BA8">
        <w:rPr>
          <w:b/>
          <w:snapToGrid w:val="0"/>
          <w:color w:val="auto"/>
        </w:rPr>
        <w:t>NAYS</w:t>
      </w:r>
    </w:p>
    <w:p w:rsidR="00D32BA8" w:rsidRDefault="00D32BA8" w:rsidP="00D3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32BA8">
        <w:rPr>
          <w:snapToGrid w:val="0"/>
          <w:color w:val="auto"/>
        </w:rPr>
        <w:t>Adams</w:t>
      </w:r>
      <w:r>
        <w:rPr>
          <w:snapToGrid w:val="0"/>
          <w:color w:val="auto"/>
        </w:rPr>
        <w:tab/>
      </w:r>
      <w:r w:rsidRPr="00D32BA8">
        <w:rPr>
          <w:snapToGrid w:val="0"/>
          <w:color w:val="auto"/>
        </w:rPr>
        <w:t>Cash</w:t>
      </w:r>
      <w:r>
        <w:rPr>
          <w:snapToGrid w:val="0"/>
          <w:color w:val="auto"/>
        </w:rPr>
        <w:tab/>
      </w:r>
      <w:r w:rsidRPr="00D32BA8">
        <w:rPr>
          <w:snapToGrid w:val="0"/>
          <w:color w:val="auto"/>
        </w:rPr>
        <w:t>Climer</w:t>
      </w:r>
    </w:p>
    <w:p w:rsidR="00D32BA8" w:rsidRDefault="00D32BA8" w:rsidP="00D3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32BA8">
        <w:rPr>
          <w:snapToGrid w:val="0"/>
          <w:color w:val="auto"/>
        </w:rPr>
        <w:t>Corbin</w:t>
      </w:r>
      <w:r>
        <w:rPr>
          <w:snapToGrid w:val="0"/>
          <w:color w:val="auto"/>
        </w:rPr>
        <w:tab/>
      </w:r>
      <w:r w:rsidRPr="00D32BA8">
        <w:rPr>
          <w:snapToGrid w:val="0"/>
          <w:color w:val="auto"/>
        </w:rPr>
        <w:t>Cromer</w:t>
      </w:r>
      <w:r>
        <w:rPr>
          <w:snapToGrid w:val="0"/>
          <w:color w:val="auto"/>
        </w:rPr>
        <w:tab/>
      </w:r>
      <w:r w:rsidRPr="00D32BA8">
        <w:rPr>
          <w:snapToGrid w:val="0"/>
          <w:color w:val="auto"/>
        </w:rPr>
        <w:t>Davis</w:t>
      </w:r>
    </w:p>
    <w:p w:rsidR="00D32BA8" w:rsidRDefault="00D32BA8" w:rsidP="00D3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32BA8">
        <w:rPr>
          <w:snapToGrid w:val="0"/>
          <w:color w:val="auto"/>
        </w:rPr>
        <w:t>Garrett</w:t>
      </w:r>
      <w:r>
        <w:rPr>
          <w:snapToGrid w:val="0"/>
          <w:color w:val="auto"/>
        </w:rPr>
        <w:tab/>
      </w:r>
      <w:r w:rsidRPr="00D32BA8">
        <w:rPr>
          <w:snapToGrid w:val="0"/>
          <w:color w:val="auto"/>
        </w:rPr>
        <w:t>Grooms</w:t>
      </w:r>
      <w:r>
        <w:rPr>
          <w:snapToGrid w:val="0"/>
          <w:color w:val="auto"/>
        </w:rPr>
        <w:tab/>
      </w:r>
      <w:r w:rsidRPr="00D32BA8">
        <w:rPr>
          <w:snapToGrid w:val="0"/>
          <w:color w:val="auto"/>
        </w:rPr>
        <w:t>Kimbrell</w:t>
      </w:r>
    </w:p>
    <w:p w:rsidR="00D32BA8" w:rsidRDefault="00D32BA8" w:rsidP="00D3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32BA8">
        <w:rPr>
          <w:snapToGrid w:val="0"/>
          <w:color w:val="auto"/>
        </w:rPr>
        <w:t>Loftis</w:t>
      </w:r>
      <w:r>
        <w:rPr>
          <w:snapToGrid w:val="0"/>
          <w:color w:val="auto"/>
        </w:rPr>
        <w:tab/>
      </w:r>
      <w:r w:rsidRPr="00D32BA8">
        <w:rPr>
          <w:snapToGrid w:val="0"/>
          <w:color w:val="auto"/>
        </w:rPr>
        <w:t>Peeler</w:t>
      </w:r>
      <w:r>
        <w:rPr>
          <w:snapToGrid w:val="0"/>
          <w:color w:val="auto"/>
        </w:rPr>
        <w:tab/>
      </w:r>
      <w:r w:rsidRPr="00D32BA8">
        <w:rPr>
          <w:snapToGrid w:val="0"/>
          <w:color w:val="auto"/>
        </w:rPr>
        <w:t>Rice</w:t>
      </w:r>
    </w:p>
    <w:p w:rsidR="00D32BA8" w:rsidRDefault="00D32BA8" w:rsidP="00D3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32BA8">
        <w:rPr>
          <w:snapToGrid w:val="0"/>
          <w:color w:val="auto"/>
        </w:rPr>
        <w:t>Verdin</w:t>
      </w:r>
    </w:p>
    <w:p w:rsidR="00D32BA8" w:rsidRDefault="00D32BA8" w:rsidP="00D3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D32BA8" w:rsidRPr="00D32BA8" w:rsidRDefault="00D32BA8" w:rsidP="00D32B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D32BA8">
        <w:rPr>
          <w:b/>
          <w:snapToGrid w:val="0"/>
          <w:color w:val="auto"/>
        </w:rPr>
        <w:t>Total--13</w:t>
      </w:r>
    </w:p>
    <w:p w:rsidR="00D32BA8" w:rsidRPr="00D32BA8" w:rsidRDefault="00D32BA8" w:rsidP="00D32BA8">
      <w:pPr>
        <w:rPr>
          <w:snapToGrid w:val="0"/>
          <w:color w:val="auto"/>
        </w:rPr>
      </w:pPr>
    </w:p>
    <w:p w:rsidR="00D32BA8" w:rsidRDefault="00D32BA8" w:rsidP="00D32BA8">
      <w:pPr>
        <w:rPr>
          <w:snapToGrid w:val="0"/>
          <w:color w:val="auto"/>
        </w:rPr>
      </w:pPr>
      <w:r>
        <w:rPr>
          <w:snapToGrid w:val="0"/>
          <w:color w:val="auto"/>
        </w:rPr>
        <w:tab/>
        <w:t>The amendment was laid on the table.</w:t>
      </w:r>
    </w:p>
    <w:p w:rsidR="00D32BA8" w:rsidRDefault="00D32BA8">
      <w:pPr>
        <w:pStyle w:val="Header"/>
        <w:tabs>
          <w:tab w:val="clear" w:pos="8640"/>
          <w:tab w:val="left" w:pos="4320"/>
        </w:tabs>
      </w:pPr>
    </w:p>
    <w:p w:rsidR="00E13FAA" w:rsidRDefault="00E13FAA" w:rsidP="00E13FAA">
      <w:pPr>
        <w:pStyle w:val="Header"/>
        <w:tabs>
          <w:tab w:val="clear" w:pos="8640"/>
          <w:tab w:val="left" w:pos="4320"/>
        </w:tabs>
        <w:rPr>
          <w:szCs w:val="22"/>
        </w:rPr>
      </w:pPr>
      <w:r>
        <w:tab/>
      </w:r>
      <w:r>
        <w:rPr>
          <w:szCs w:val="22"/>
        </w:rPr>
        <w:t>On motion of Senator MARTIN, with unanimous consent, the Senate proceeded to consideration of Amendment No. 45.</w:t>
      </w:r>
    </w:p>
    <w:p w:rsidR="002C5AB2" w:rsidRDefault="002C5AB2" w:rsidP="00E13FAA">
      <w:pPr>
        <w:pStyle w:val="Header"/>
        <w:tabs>
          <w:tab w:val="clear" w:pos="8640"/>
          <w:tab w:val="left" w:pos="4320"/>
        </w:tabs>
        <w:rPr>
          <w:szCs w:val="22"/>
        </w:rPr>
      </w:pPr>
    </w:p>
    <w:p w:rsidR="00E13FAA" w:rsidRPr="007A78BC" w:rsidRDefault="00E13FAA" w:rsidP="00E13FAA">
      <w:pPr>
        <w:keepNext/>
        <w:keepLines/>
        <w:jc w:val="center"/>
      </w:pPr>
      <w:r>
        <w:rPr>
          <w:b/>
        </w:rPr>
        <w:t>Amendment No. 45</w:t>
      </w:r>
      <w:r>
        <w:rPr>
          <w:b/>
        </w:rPr>
        <w:fldChar w:fldCharType="begin"/>
      </w:r>
      <w:r>
        <w:instrText xml:space="preserve"> XE "Amendment No. 45" \b </w:instrText>
      </w:r>
      <w:r>
        <w:rPr>
          <w:b/>
        </w:rPr>
        <w:fldChar w:fldCharType="end"/>
      </w:r>
    </w:p>
    <w:p w:rsidR="00E13FAA" w:rsidRDefault="00E13FAA" w:rsidP="00E13FAA">
      <w:pPr>
        <w:keepNext/>
        <w:keepLines/>
        <w:rPr>
          <w:snapToGrid w:val="0"/>
        </w:rPr>
      </w:pPr>
      <w:r>
        <w:rPr>
          <w:snapToGrid w:val="0"/>
        </w:rPr>
        <w:tab/>
        <w:t>Senator MARTIN proposed the following amendment (935R013.SP.SRM)</w:t>
      </w:r>
      <w:r w:rsidR="00D32BA8" w:rsidRPr="00D32BA8">
        <w:rPr>
          <w:snapToGrid w:val="0"/>
        </w:rPr>
        <w:t>, which was adopted</w:t>
      </w:r>
      <w:r>
        <w:rPr>
          <w:snapToGrid w:val="0"/>
        </w:rPr>
        <w:t>:</w:t>
      </w:r>
    </w:p>
    <w:p w:rsidR="00E13FAA" w:rsidRPr="00E45D0B" w:rsidRDefault="00E13FAA" w:rsidP="00E13FAA">
      <w:pPr>
        <w:rPr>
          <w:snapToGrid w:val="0"/>
          <w:color w:val="auto"/>
        </w:rPr>
      </w:pPr>
      <w:r w:rsidRPr="00E45D0B">
        <w:rPr>
          <w:snapToGrid w:val="0"/>
          <w:color w:val="auto"/>
        </w:rPr>
        <w:tab/>
        <w:t>Amend the bill, as and if amended, SECTION 2, on page 14 after line 19, by adding a new Section to read:</w:t>
      </w:r>
    </w:p>
    <w:p w:rsidR="00E13FAA" w:rsidRPr="00E45D0B" w:rsidRDefault="00E13FAA" w:rsidP="00E13FAA">
      <w:pPr>
        <w:rPr>
          <w:snapToGrid w:val="0"/>
          <w:color w:val="auto"/>
        </w:rPr>
      </w:pPr>
      <w:r w:rsidRPr="00E45D0B">
        <w:rPr>
          <w:snapToGrid w:val="0"/>
          <w:color w:val="auto"/>
        </w:rPr>
        <w:lastRenderedPageBreak/>
        <w:tab/>
      </w:r>
      <w:r w:rsidRPr="00E45D0B">
        <w:rPr>
          <w:snapToGrid w:val="0"/>
          <w:color w:val="auto"/>
        </w:rPr>
        <w:tab/>
        <w:t>/</w:t>
      </w:r>
      <w:r w:rsidRPr="00E45D0B">
        <w:rPr>
          <w:snapToGrid w:val="0"/>
          <w:color w:val="auto"/>
        </w:rPr>
        <w:tab/>
        <w:t>Section 59-8-170.</w:t>
      </w:r>
      <w:r w:rsidRPr="00E45D0B">
        <w:rPr>
          <w:snapToGrid w:val="0"/>
          <w:color w:val="auto"/>
        </w:rPr>
        <w:tab/>
        <w:t>A scholarship student transferring from one public school to another public school pursuant to this program is not subject to eligibility requirements specifically imposed by the South Carolina High School League, including, but not limited to, any prohibition on a transfer student from participating in a sport immediately upon transfer.”</w:t>
      </w:r>
      <w:r w:rsidRPr="00E45D0B">
        <w:rPr>
          <w:snapToGrid w:val="0"/>
          <w:color w:val="auto"/>
        </w:rPr>
        <w:tab/>
      </w:r>
      <w:r w:rsidRPr="00E45D0B">
        <w:rPr>
          <w:snapToGrid w:val="0"/>
          <w:color w:val="auto"/>
        </w:rPr>
        <w:tab/>
        <w:t>/</w:t>
      </w:r>
    </w:p>
    <w:p w:rsidR="00E13FAA" w:rsidRPr="00E45D0B" w:rsidRDefault="00E13FAA" w:rsidP="00E13FAA">
      <w:pPr>
        <w:rPr>
          <w:snapToGrid w:val="0"/>
          <w:color w:val="auto"/>
        </w:rPr>
      </w:pPr>
      <w:r w:rsidRPr="00E45D0B">
        <w:rPr>
          <w:snapToGrid w:val="0"/>
          <w:color w:val="auto"/>
        </w:rPr>
        <w:tab/>
        <w:t>Renumber sections to conform.</w:t>
      </w:r>
    </w:p>
    <w:p w:rsidR="00E13FAA" w:rsidRDefault="00E13FAA" w:rsidP="00E13FAA">
      <w:pPr>
        <w:rPr>
          <w:snapToGrid w:val="0"/>
          <w:color w:val="auto"/>
        </w:rPr>
      </w:pPr>
      <w:r w:rsidRPr="00E45D0B">
        <w:rPr>
          <w:snapToGrid w:val="0"/>
          <w:color w:val="auto"/>
        </w:rPr>
        <w:tab/>
        <w:t>Amend title to conform.</w:t>
      </w:r>
    </w:p>
    <w:p w:rsidR="00E13FAA" w:rsidRDefault="00E13FAA" w:rsidP="00E13FAA">
      <w:pPr>
        <w:rPr>
          <w:snapToGrid w:val="0"/>
          <w:color w:val="auto"/>
        </w:rPr>
      </w:pPr>
    </w:p>
    <w:p w:rsidR="00E13FAA" w:rsidRDefault="00E13FAA" w:rsidP="00E13FAA">
      <w:pPr>
        <w:rPr>
          <w:snapToGrid w:val="0"/>
          <w:color w:val="auto"/>
        </w:rPr>
      </w:pPr>
      <w:r>
        <w:rPr>
          <w:snapToGrid w:val="0"/>
          <w:color w:val="auto"/>
        </w:rPr>
        <w:tab/>
        <w:t>Senator MARTIN spoke on the amendment.</w:t>
      </w:r>
    </w:p>
    <w:p w:rsidR="00D32BA8" w:rsidRDefault="00D32BA8" w:rsidP="00E13FAA">
      <w:pPr>
        <w:rPr>
          <w:snapToGrid w:val="0"/>
          <w:color w:val="auto"/>
        </w:rPr>
      </w:pPr>
    </w:p>
    <w:p w:rsidR="00D32BA8" w:rsidRDefault="00D32BA8" w:rsidP="00E13FAA">
      <w:pPr>
        <w:rPr>
          <w:snapToGrid w:val="0"/>
          <w:color w:val="auto"/>
        </w:rPr>
      </w:pPr>
      <w:r>
        <w:rPr>
          <w:snapToGrid w:val="0"/>
          <w:color w:val="auto"/>
        </w:rPr>
        <w:tab/>
        <w:t>The amendment was adopted.</w:t>
      </w:r>
    </w:p>
    <w:p w:rsidR="00D32BA8" w:rsidRDefault="00D32BA8" w:rsidP="00D32BA8">
      <w:pPr>
        <w:rPr>
          <w:snapToGrid w:val="0"/>
          <w:color w:val="auto"/>
        </w:rPr>
      </w:pPr>
      <w:r>
        <w:rPr>
          <w:snapToGrid w:val="0"/>
          <w:color w:val="auto"/>
        </w:rPr>
        <w:tab/>
      </w:r>
    </w:p>
    <w:p w:rsidR="00D32BA8" w:rsidRPr="00D21C02" w:rsidRDefault="00D32BA8" w:rsidP="00D32BA8">
      <w:pPr>
        <w:jc w:val="center"/>
      </w:pPr>
      <w:r>
        <w:rPr>
          <w:b/>
        </w:rPr>
        <w:t>Amendment No. 13</w:t>
      </w:r>
      <w:r>
        <w:rPr>
          <w:b/>
        </w:rPr>
        <w:fldChar w:fldCharType="begin"/>
      </w:r>
      <w:r>
        <w:instrText xml:space="preserve"> XE "Amendment No. 13" \b </w:instrText>
      </w:r>
      <w:r>
        <w:rPr>
          <w:b/>
        </w:rPr>
        <w:fldChar w:fldCharType="end"/>
      </w:r>
    </w:p>
    <w:p w:rsidR="00D32BA8" w:rsidRDefault="00D32BA8" w:rsidP="00D32BA8">
      <w:pPr>
        <w:rPr>
          <w:snapToGrid w:val="0"/>
        </w:rPr>
      </w:pPr>
      <w:r>
        <w:rPr>
          <w:snapToGrid w:val="0"/>
        </w:rPr>
        <w:tab/>
        <w:t>Senator FANNING proposed the following amendment (WAB\</w:t>
      </w:r>
      <w:r>
        <w:rPr>
          <w:snapToGrid w:val="0"/>
        </w:rPr>
        <w:br/>
        <w:t>935C006.RT.WAB22)</w:t>
      </w:r>
      <w:r w:rsidR="00F57481" w:rsidRPr="00F57481">
        <w:rPr>
          <w:snapToGrid w:val="0"/>
        </w:rPr>
        <w:t>, which was tabled</w:t>
      </w:r>
      <w:r>
        <w:rPr>
          <w:snapToGrid w:val="0"/>
        </w:rPr>
        <w:t>:</w:t>
      </w:r>
    </w:p>
    <w:p w:rsidR="00D32BA8" w:rsidRPr="00D65AF5" w:rsidRDefault="00D32BA8" w:rsidP="00D32BA8">
      <w:pPr>
        <w:rPr>
          <w:color w:val="auto"/>
          <w:u w:color="000000" w:themeColor="text1"/>
        </w:rPr>
      </w:pPr>
      <w:r w:rsidRPr="00D65AF5">
        <w:rPr>
          <w:snapToGrid w:val="0"/>
          <w:color w:val="auto"/>
        </w:rPr>
        <w:tab/>
        <w:t xml:space="preserve">Amend the bill, as and if amended, </w:t>
      </w:r>
      <w:r w:rsidRPr="00D65AF5">
        <w:rPr>
          <w:color w:val="auto"/>
          <w:u w:color="000000" w:themeColor="text1"/>
        </w:rPr>
        <w:t>SECTION 2, Section 59</w:t>
      </w:r>
      <w:r w:rsidRPr="00D65AF5">
        <w:rPr>
          <w:color w:val="auto"/>
          <w:u w:color="000000" w:themeColor="text1"/>
        </w:rPr>
        <w:noBreakHyphen/>
        <w:t>8</w:t>
      </w:r>
      <w:r w:rsidRPr="00D65AF5">
        <w:rPr>
          <w:color w:val="auto"/>
          <w:u w:color="000000" w:themeColor="text1"/>
        </w:rPr>
        <w:noBreakHyphen/>
        <w:t>120, by striking subsection Section 59</w:t>
      </w:r>
      <w:r w:rsidRPr="00D65AF5">
        <w:rPr>
          <w:color w:val="auto"/>
          <w:u w:color="000000" w:themeColor="text1"/>
        </w:rPr>
        <w:noBreakHyphen/>
        <w:t>8</w:t>
      </w:r>
      <w:r w:rsidRPr="00D65AF5">
        <w:rPr>
          <w:color w:val="auto"/>
          <w:u w:color="000000" w:themeColor="text1"/>
        </w:rPr>
        <w:noBreakHyphen/>
        <w:t>150(A) and inserting:</w:t>
      </w:r>
    </w:p>
    <w:p w:rsidR="00D32BA8" w:rsidRPr="00D65AF5" w:rsidRDefault="00D32BA8" w:rsidP="00D32BA8">
      <w:pPr>
        <w:rPr>
          <w:color w:val="auto"/>
          <w:u w:color="000000" w:themeColor="text1"/>
        </w:rPr>
      </w:pPr>
      <w:r>
        <w:rPr>
          <w:u w:color="000000" w:themeColor="text1"/>
        </w:rPr>
        <w:tab/>
      </w:r>
      <w:r w:rsidRPr="00D65AF5">
        <w:rPr>
          <w:color w:val="auto"/>
          <w:u w:color="000000" w:themeColor="text1"/>
        </w:rPr>
        <w:t>/</w:t>
      </w:r>
      <w:r w:rsidRPr="00D65AF5">
        <w:rPr>
          <w:color w:val="auto"/>
          <w:u w:color="000000" w:themeColor="text1"/>
        </w:rPr>
        <w:tab/>
        <w:t>(A)</w:t>
      </w:r>
      <w:r w:rsidRPr="00D65AF5">
        <w:rPr>
          <w:color w:val="auto"/>
          <w:u w:color="000000" w:themeColor="text1"/>
        </w:rPr>
        <w:tab/>
        <w:t>To ensure equitable treatment and personal safety of all ESA students, all education service providers shall:</w:t>
      </w:r>
    </w:p>
    <w:p w:rsidR="00D32BA8" w:rsidRPr="00D65AF5" w:rsidRDefault="00D32BA8" w:rsidP="00D32BA8">
      <w:pPr>
        <w:rPr>
          <w:color w:val="auto"/>
          <w:u w:color="000000" w:themeColor="text1"/>
        </w:rPr>
      </w:pPr>
      <w:r w:rsidRPr="00D65AF5">
        <w:rPr>
          <w:color w:val="auto"/>
          <w:u w:color="000000" w:themeColor="text1"/>
        </w:rPr>
        <w:tab/>
      </w:r>
      <w:r w:rsidRPr="00D65AF5">
        <w:rPr>
          <w:color w:val="auto"/>
          <w:u w:color="000000" w:themeColor="text1"/>
        </w:rPr>
        <w:tab/>
        <w:t>(1)</w:t>
      </w:r>
      <w:r w:rsidRPr="00D65AF5">
        <w:rPr>
          <w:color w:val="auto"/>
          <w:u w:color="000000" w:themeColor="text1"/>
        </w:rPr>
        <w:tab/>
        <w:t>comply with all applicable health and safety laws or codes;</w:t>
      </w:r>
    </w:p>
    <w:p w:rsidR="00D32BA8" w:rsidRPr="00D65AF5" w:rsidRDefault="00D32BA8" w:rsidP="00D32BA8">
      <w:pPr>
        <w:rPr>
          <w:color w:val="auto"/>
          <w:u w:color="000000" w:themeColor="text1"/>
        </w:rPr>
      </w:pPr>
      <w:r w:rsidRPr="00D65AF5">
        <w:rPr>
          <w:color w:val="auto"/>
          <w:u w:color="000000" w:themeColor="text1"/>
        </w:rPr>
        <w:tab/>
      </w:r>
      <w:r w:rsidRPr="00D65AF5">
        <w:rPr>
          <w:color w:val="auto"/>
          <w:u w:color="000000" w:themeColor="text1"/>
        </w:rPr>
        <w:tab/>
        <w:t>(2)</w:t>
      </w:r>
      <w:r w:rsidRPr="00D65AF5">
        <w:rPr>
          <w:color w:val="auto"/>
          <w:u w:color="000000" w:themeColor="text1"/>
        </w:rPr>
        <w:tab/>
        <w:t>hold a valid occupancy permit if required by the municipality in which the education service provider is located, if applicable;</w:t>
      </w:r>
    </w:p>
    <w:p w:rsidR="00D32BA8" w:rsidRPr="00D65AF5" w:rsidRDefault="00D32BA8" w:rsidP="00D32BA8">
      <w:pPr>
        <w:rPr>
          <w:color w:val="auto"/>
          <w:u w:color="000000" w:themeColor="text1"/>
        </w:rPr>
      </w:pPr>
      <w:r w:rsidRPr="00D65AF5">
        <w:rPr>
          <w:color w:val="auto"/>
          <w:u w:color="000000" w:themeColor="text1"/>
        </w:rPr>
        <w:tab/>
      </w:r>
      <w:r w:rsidRPr="00D65AF5">
        <w:rPr>
          <w:color w:val="auto"/>
          <w:u w:color="000000" w:themeColor="text1"/>
        </w:rPr>
        <w:tab/>
        <w:t>(3)</w:t>
      </w:r>
      <w:r w:rsidRPr="00D65AF5">
        <w:rPr>
          <w:color w:val="auto"/>
          <w:u w:color="000000" w:themeColor="text1"/>
        </w:rPr>
        <w:tab/>
        <w:t xml:space="preserve">not discriminate in the admissions process on the basis of race, color, religion, sex, or national origin; </w:t>
      </w:r>
    </w:p>
    <w:p w:rsidR="00D32BA8" w:rsidRPr="00D65AF5" w:rsidRDefault="00D32BA8" w:rsidP="00D32BA8">
      <w:pPr>
        <w:rPr>
          <w:color w:val="auto"/>
          <w:u w:color="000000" w:themeColor="text1"/>
        </w:rPr>
      </w:pPr>
      <w:r w:rsidRPr="00D65AF5">
        <w:rPr>
          <w:color w:val="auto"/>
          <w:u w:color="000000" w:themeColor="text1"/>
        </w:rPr>
        <w:tab/>
      </w:r>
      <w:r w:rsidRPr="00D65AF5">
        <w:rPr>
          <w:color w:val="auto"/>
          <w:u w:color="000000" w:themeColor="text1"/>
        </w:rPr>
        <w:tab/>
        <w:t>(4)</w:t>
      </w:r>
      <w:r w:rsidRPr="00D65AF5">
        <w:rPr>
          <w:color w:val="auto"/>
          <w:u w:color="000000" w:themeColor="text1"/>
        </w:rPr>
        <w:tab/>
        <w:t>not require an academic aptitude test as a condition for admission; and</w:t>
      </w:r>
    </w:p>
    <w:p w:rsidR="00D32BA8" w:rsidRPr="00D65AF5" w:rsidRDefault="00D32BA8" w:rsidP="00D32BA8">
      <w:pPr>
        <w:rPr>
          <w:color w:val="auto"/>
          <w:u w:color="000000" w:themeColor="text1"/>
        </w:rPr>
      </w:pPr>
      <w:r w:rsidRPr="00D65AF5">
        <w:rPr>
          <w:color w:val="auto"/>
          <w:u w:color="000000" w:themeColor="text1"/>
        </w:rPr>
        <w:tab/>
      </w:r>
      <w:r w:rsidRPr="00D65AF5">
        <w:rPr>
          <w:color w:val="auto"/>
          <w:u w:color="000000" w:themeColor="text1"/>
        </w:rPr>
        <w:tab/>
        <w:t>(5)</w:t>
      </w:r>
      <w:r w:rsidRPr="00D65AF5">
        <w:rPr>
          <w:color w:val="auto"/>
          <w:u w:color="000000" w:themeColor="text1"/>
        </w:rPr>
        <w:tab/>
        <w:t>conduct criminal background checks on employees and exclude from employment anyone who:</w:t>
      </w:r>
    </w:p>
    <w:p w:rsidR="00D32BA8" w:rsidRPr="00D65AF5" w:rsidRDefault="00D32BA8" w:rsidP="00D32BA8">
      <w:pPr>
        <w:rPr>
          <w:color w:val="auto"/>
          <w:u w:color="000000" w:themeColor="text1"/>
        </w:rPr>
      </w:pPr>
      <w:r w:rsidRPr="00D65AF5">
        <w:rPr>
          <w:color w:val="auto"/>
          <w:u w:color="000000" w:themeColor="text1"/>
        </w:rPr>
        <w:tab/>
      </w:r>
      <w:r w:rsidRPr="00D65AF5">
        <w:rPr>
          <w:color w:val="auto"/>
          <w:u w:color="000000" w:themeColor="text1"/>
        </w:rPr>
        <w:tab/>
      </w:r>
      <w:r w:rsidRPr="00D65AF5">
        <w:rPr>
          <w:color w:val="auto"/>
          <w:u w:color="000000" w:themeColor="text1"/>
        </w:rPr>
        <w:tab/>
        <w:t>(a)</w:t>
      </w:r>
      <w:r w:rsidRPr="00D65AF5">
        <w:rPr>
          <w:color w:val="auto"/>
          <w:u w:color="000000" w:themeColor="text1"/>
        </w:rPr>
        <w:tab/>
        <w:t>is not permitted by state law to work in a school;</w:t>
      </w:r>
    </w:p>
    <w:p w:rsidR="00D32BA8" w:rsidRPr="00D65AF5" w:rsidRDefault="00D32BA8" w:rsidP="00D32BA8">
      <w:pPr>
        <w:rPr>
          <w:color w:val="auto"/>
          <w:u w:color="000000" w:themeColor="text1"/>
        </w:rPr>
      </w:pPr>
      <w:r w:rsidRPr="00D65AF5">
        <w:rPr>
          <w:color w:val="auto"/>
          <w:u w:color="000000" w:themeColor="text1"/>
        </w:rPr>
        <w:tab/>
      </w:r>
      <w:r w:rsidRPr="00D65AF5">
        <w:rPr>
          <w:color w:val="auto"/>
          <w:u w:color="000000" w:themeColor="text1"/>
        </w:rPr>
        <w:tab/>
      </w:r>
      <w:r w:rsidRPr="00D65AF5">
        <w:rPr>
          <w:color w:val="auto"/>
          <w:u w:color="000000" w:themeColor="text1"/>
        </w:rPr>
        <w:tab/>
        <w:t>(b)</w:t>
      </w:r>
      <w:r w:rsidRPr="00D65AF5">
        <w:rPr>
          <w:color w:val="auto"/>
          <w:u w:color="000000" w:themeColor="text1"/>
        </w:rPr>
        <w:tab/>
        <w:t>reasonably might pose a threat to the safety of students; or</w:t>
      </w:r>
    </w:p>
    <w:p w:rsidR="00D32BA8" w:rsidRPr="00D65AF5" w:rsidRDefault="00D32BA8" w:rsidP="00D32BA8">
      <w:pPr>
        <w:rPr>
          <w:color w:val="auto"/>
          <w:u w:color="000000" w:themeColor="text1"/>
        </w:rPr>
      </w:pPr>
      <w:r w:rsidRPr="00D65AF5">
        <w:rPr>
          <w:color w:val="auto"/>
          <w:u w:color="000000" w:themeColor="text1"/>
        </w:rPr>
        <w:tab/>
      </w:r>
      <w:r w:rsidRPr="00D65AF5">
        <w:rPr>
          <w:color w:val="auto"/>
          <w:u w:color="000000" w:themeColor="text1"/>
        </w:rPr>
        <w:tab/>
      </w:r>
      <w:r w:rsidRPr="00D65AF5">
        <w:rPr>
          <w:color w:val="auto"/>
          <w:u w:color="000000" w:themeColor="text1"/>
        </w:rPr>
        <w:tab/>
        <w:t>(c)</w:t>
      </w:r>
      <w:r w:rsidRPr="00D65AF5">
        <w:rPr>
          <w:color w:val="auto"/>
          <w:u w:color="000000" w:themeColor="text1"/>
        </w:rPr>
        <w:tab/>
        <w:t>is listed on federal, state, or other central child abuse registries.</w:t>
      </w:r>
      <w:r w:rsidRPr="00D65AF5">
        <w:rPr>
          <w:color w:val="auto"/>
          <w:u w:color="000000" w:themeColor="text1"/>
        </w:rPr>
        <w:tab/>
      </w:r>
      <w:r w:rsidRPr="00D65AF5">
        <w:rPr>
          <w:color w:val="auto"/>
          <w:u w:color="000000" w:themeColor="text1"/>
        </w:rPr>
        <w:tab/>
        <w:t>/</w:t>
      </w:r>
    </w:p>
    <w:p w:rsidR="00D32BA8" w:rsidRPr="00D65AF5" w:rsidRDefault="00D32BA8" w:rsidP="00D32BA8">
      <w:pPr>
        <w:rPr>
          <w:color w:val="auto"/>
          <w:u w:color="000000" w:themeColor="text1"/>
        </w:rPr>
      </w:pPr>
      <w:r>
        <w:rPr>
          <w:u w:color="000000" w:themeColor="text1"/>
        </w:rPr>
        <w:tab/>
      </w:r>
      <w:r w:rsidRPr="00D65AF5">
        <w:rPr>
          <w:color w:val="auto"/>
          <w:u w:color="000000" w:themeColor="text1"/>
        </w:rPr>
        <w:t>Amend the bill further, SECTION 2, Section 59</w:t>
      </w:r>
      <w:r w:rsidRPr="00D65AF5">
        <w:rPr>
          <w:color w:val="auto"/>
          <w:u w:color="000000" w:themeColor="text1"/>
        </w:rPr>
        <w:noBreakHyphen/>
        <w:t>8</w:t>
      </w:r>
      <w:r w:rsidRPr="00D65AF5">
        <w:rPr>
          <w:color w:val="auto"/>
          <w:u w:color="000000" w:themeColor="text1"/>
        </w:rPr>
        <w:noBreakHyphen/>
        <w:t>150(E)(5), by striking the item and inserting:</w:t>
      </w:r>
    </w:p>
    <w:p w:rsidR="00D32BA8" w:rsidRPr="00D65AF5" w:rsidRDefault="00D32BA8" w:rsidP="00D32BA8">
      <w:pPr>
        <w:rPr>
          <w:color w:val="auto"/>
          <w:u w:color="000000" w:themeColor="text1"/>
        </w:rPr>
      </w:pPr>
      <w:r>
        <w:rPr>
          <w:u w:color="000000" w:themeColor="text1"/>
        </w:rPr>
        <w:tab/>
      </w:r>
      <w:r w:rsidRPr="00D65AF5">
        <w:rPr>
          <w:color w:val="auto"/>
          <w:u w:color="000000" w:themeColor="text1"/>
        </w:rPr>
        <w:t>/</w:t>
      </w:r>
      <w:r w:rsidRPr="00D65AF5">
        <w:rPr>
          <w:color w:val="auto"/>
          <w:u w:color="000000" w:themeColor="text1"/>
        </w:rPr>
        <w:tab/>
      </w:r>
      <w:r w:rsidRPr="00D65AF5">
        <w:rPr>
          <w:color w:val="auto"/>
          <w:u w:color="000000" w:themeColor="text1"/>
        </w:rPr>
        <w:tab/>
        <w:t>(5)</w:t>
      </w:r>
      <w:r w:rsidRPr="00D65AF5">
        <w:rPr>
          <w:color w:val="auto"/>
          <w:u w:color="000000" w:themeColor="text1"/>
        </w:rPr>
        <w:tab/>
        <w:t>education service providers shall not be required to alter their creeds, practices, or curriculum in order to accept payments from a parent using funds from an ESA. Further, education service providers shall not be required to alter their admissions policies beyond any alterations necessary to comply with this section.</w:t>
      </w:r>
      <w:r w:rsidRPr="00D65AF5">
        <w:rPr>
          <w:color w:val="auto"/>
          <w:u w:color="000000" w:themeColor="text1"/>
        </w:rPr>
        <w:tab/>
      </w:r>
      <w:r w:rsidRPr="00D65AF5">
        <w:rPr>
          <w:color w:val="auto"/>
          <w:u w:color="000000" w:themeColor="text1"/>
        </w:rPr>
        <w:tab/>
      </w:r>
      <w:r w:rsidRPr="00D65AF5">
        <w:rPr>
          <w:color w:val="auto"/>
          <w:u w:color="000000" w:themeColor="text1"/>
        </w:rPr>
        <w:tab/>
        <w:t>/</w:t>
      </w:r>
    </w:p>
    <w:p w:rsidR="00D32BA8" w:rsidRPr="00D65AF5" w:rsidRDefault="00D32BA8" w:rsidP="00D32BA8">
      <w:pPr>
        <w:rPr>
          <w:snapToGrid w:val="0"/>
          <w:color w:val="auto"/>
        </w:rPr>
      </w:pPr>
      <w:r w:rsidRPr="00D65AF5">
        <w:rPr>
          <w:snapToGrid w:val="0"/>
          <w:color w:val="auto"/>
        </w:rPr>
        <w:tab/>
        <w:t>Renumber sections to conform.</w:t>
      </w:r>
    </w:p>
    <w:p w:rsidR="00D32BA8" w:rsidRDefault="00D32BA8" w:rsidP="00D32BA8">
      <w:pPr>
        <w:rPr>
          <w:snapToGrid w:val="0"/>
        </w:rPr>
      </w:pPr>
      <w:r w:rsidRPr="00D65AF5">
        <w:rPr>
          <w:snapToGrid w:val="0"/>
          <w:color w:val="auto"/>
        </w:rPr>
        <w:lastRenderedPageBreak/>
        <w:tab/>
        <w:t>Amend title to conform.</w:t>
      </w:r>
    </w:p>
    <w:p w:rsidR="00E13FAA" w:rsidRDefault="00E13FAA" w:rsidP="00E13FAA">
      <w:pPr>
        <w:rPr>
          <w:snapToGrid w:val="0"/>
          <w:color w:val="auto"/>
        </w:rPr>
      </w:pPr>
    </w:p>
    <w:p w:rsidR="00D32BA8" w:rsidRDefault="00D32BA8" w:rsidP="00E13FAA">
      <w:pPr>
        <w:rPr>
          <w:snapToGrid w:val="0"/>
          <w:color w:val="auto"/>
        </w:rPr>
      </w:pPr>
      <w:r>
        <w:rPr>
          <w:snapToGrid w:val="0"/>
          <w:color w:val="auto"/>
        </w:rPr>
        <w:tab/>
        <w:t>Senator FANNING spoke on the amendment.</w:t>
      </w:r>
    </w:p>
    <w:p w:rsidR="00F57481" w:rsidRDefault="00F57481" w:rsidP="00E13FAA">
      <w:pPr>
        <w:rPr>
          <w:snapToGrid w:val="0"/>
          <w:color w:val="auto"/>
        </w:rPr>
      </w:pPr>
      <w:r>
        <w:rPr>
          <w:snapToGrid w:val="0"/>
          <w:color w:val="auto"/>
        </w:rPr>
        <w:tab/>
        <w:t>Senator MASSEY spoke on the amendment.</w:t>
      </w:r>
    </w:p>
    <w:p w:rsidR="00D32BA8" w:rsidRDefault="00D32BA8" w:rsidP="00E13FAA">
      <w:pPr>
        <w:rPr>
          <w:snapToGrid w:val="0"/>
          <w:color w:val="auto"/>
        </w:rPr>
      </w:pPr>
    </w:p>
    <w:p w:rsidR="00E13FAA" w:rsidRDefault="00F57481" w:rsidP="00E13FAA">
      <w:pPr>
        <w:rPr>
          <w:snapToGrid w:val="0"/>
          <w:color w:val="auto"/>
        </w:rPr>
      </w:pPr>
      <w:r>
        <w:rPr>
          <w:snapToGrid w:val="0"/>
          <w:color w:val="auto"/>
        </w:rPr>
        <w:tab/>
        <w:t>Senator MASSEY moved to lay the amendment on the table.</w:t>
      </w:r>
    </w:p>
    <w:p w:rsidR="00F57481" w:rsidRDefault="00F57481" w:rsidP="00E13FAA">
      <w:pPr>
        <w:rPr>
          <w:snapToGrid w:val="0"/>
          <w:color w:val="auto"/>
        </w:rPr>
      </w:pPr>
    </w:p>
    <w:p w:rsidR="00F57481" w:rsidRDefault="00F57481" w:rsidP="00E13FAA">
      <w:pPr>
        <w:rPr>
          <w:snapToGrid w:val="0"/>
          <w:color w:val="auto"/>
        </w:rPr>
      </w:pPr>
      <w:r>
        <w:rPr>
          <w:snapToGrid w:val="0"/>
          <w:color w:val="auto"/>
        </w:rPr>
        <w:tab/>
        <w:t>The amendment was laid on the table.</w:t>
      </w:r>
    </w:p>
    <w:p w:rsidR="00F57481" w:rsidRDefault="00F57481" w:rsidP="00E13FAA">
      <w:pPr>
        <w:rPr>
          <w:snapToGrid w:val="0"/>
          <w:color w:val="auto"/>
        </w:rPr>
      </w:pPr>
    </w:p>
    <w:p w:rsidR="00F57481" w:rsidRPr="00D21C02" w:rsidRDefault="00F57481" w:rsidP="00F57481">
      <w:pPr>
        <w:jc w:val="center"/>
      </w:pPr>
      <w:r>
        <w:rPr>
          <w:b/>
        </w:rPr>
        <w:t>Amendment No. 14</w:t>
      </w:r>
      <w:r>
        <w:rPr>
          <w:b/>
        </w:rPr>
        <w:fldChar w:fldCharType="begin"/>
      </w:r>
      <w:r>
        <w:instrText xml:space="preserve"> XE "Amendment No. 14" \b </w:instrText>
      </w:r>
      <w:r>
        <w:rPr>
          <w:b/>
        </w:rPr>
        <w:fldChar w:fldCharType="end"/>
      </w:r>
    </w:p>
    <w:p w:rsidR="00F57481" w:rsidRDefault="00F57481" w:rsidP="00F57481">
      <w:pPr>
        <w:rPr>
          <w:snapToGrid w:val="0"/>
        </w:rPr>
      </w:pPr>
      <w:r>
        <w:rPr>
          <w:snapToGrid w:val="0"/>
        </w:rPr>
        <w:tab/>
        <w:t>Senator FANNING proposed the following amendment (WAB\</w:t>
      </w:r>
      <w:r>
        <w:rPr>
          <w:snapToGrid w:val="0"/>
        </w:rPr>
        <w:br/>
        <w:t>935C023.RT.WAB22)</w:t>
      </w:r>
      <w:r w:rsidR="0058744E" w:rsidRPr="0058744E">
        <w:rPr>
          <w:snapToGrid w:val="0"/>
        </w:rPr>
        <w:t>, which was tabled</w:t>
      </w:r>
      <w:r>
        <w:rPr>
          <w:snapToGrid w:val="0"/>
        </w:rPr>
        <w:t>:</w:t>
      </w:r>
    </w:p>
    <w:p w:rsidR="00F57481" w:rsidRPr="003E596D" w:rsidRDefault="00F57481" w:rsidP="00F57481">
      <w:pPr>
        <w:rPr>
          <w:bCs/>
          <w:color w:val="auto"/>
          <w:u w:color="000000" w:themeColor="text1"/>
        </w:rPr>
      </w:pPr>
      <w:r w:rsidRPr="003E596D">
        <w:rPr>
          <w:snapToGrid w:val="0"/>
          <w:color w:val="auto"/>
        </w:rPr>
        <w:tab/>
        <w:t xml:space="preserve">Amend the bill, as and if amended, </w:t>
      </w:r>
      <w:r w:rsidRPr="003E596D">
        <w:rPr>
          <w:bCs/>
          <w:color w:val="auto"/>
          <w:u w:color="000000" w:themeColor="text1"/>
        </w:rPr>
        <w:t>SECTION 2, by striking Section 59</w:t>
      </w:r>
      <w:r w:rsidRPr="003E596D">
        <w:rPr>
          <w:bCs/>
          <w:color w:val="auto"/>
          <w:u w:color="000000" w:themeColor="text1"/>
        </w:rPr>
        <w:noBreakHyphen/>
        <w:t>8</w:t>
      </w:r>
      <w:r w:rsidRPr="003E596D">
        <w:rPr>
          <w:bCs/>
          <w:color w:val="auto"/>
          <w:u w:color="000000" w:themeColor="text1"/>
        </w:rPr>
        <w:noBreakHyphen/>
        <w:t>150(A) and inserting:</w:t>
      </w:r>
    </w:p>
    <w:p w:rsidR="00F57481" w:rsidRPr="003E596D" w:rsidRDefault="00F57481" w:rsidP="00F57481">
      <w:pPr>
        <w:rPr>
          <w:bCs/>
          <w:color w:val="auto"/>
          <w:u w:color="000000" w:themeColor="text1"/>
        </w:rPr>
      </w:pPr>
      <w:r>
        <w:rPr>
          <w:bCs/>
          <w:u w:color="000000" w:themeColor="text1"/>
        </w:rPr>
        <w:tab/>
      </w:r>
      <w:r w:rsidRPr="003E596D">
        <w:rPr>
          <w:bCs/>
          <w:color w:val="auto"/>
          <w:u w:color="000000" w:themeColor="text1"/>
        </w:rPr>
        <w:t>/</w:t>
      </w:r>
      <w:r w:rsidRPr="003E596D">
        <w:rPr>
          <w:bCs/>
          <w:color w:val="auto"/>
          <w:u w:color="000000" w:themeColor="text1"/>
        </w:rPr>
        <w:tab/>
        <w:t>(A)</w:t>
      </w:r>
      <w:r w:rsidRPr="003E596D">
        <w:rPr>
          <w:bCs/>
          <w:color w:val="auto"/>
          <w:u w:color="000000" w:themeColor="text1"/>
        </w:rPr>
        <w:tab/>
        <w:t>To ensure equitable treatment and personal safety of all scholarship students, all education service providers shall:</w:t>
      </w:r>
    </w:p>
    <w:p w:rsidR="00F57481" w:rsidRPr="003E596D" w:rsidRDefault="00F57481" w:rsidP="00F57481">
      <w:pPr>
        <w:rPr>
          <w:bCs/>
          <w:color w:val="auto"/>
          <w:u w:color="000000" w:themeColor="text1"/>
        </w:rPr>
      </w:pPr>
      <w:r w:rsidRPr="003E596D">
        <w:rPr>
          <w:bCs/>
          <w:color w:val="auto"/>
          <w:u w:color="000000" w:themeColor="text1"/>
        </w:rPr>
        <w:tab/>
      </w:r>
      <w:r w:rsidRPr="003E596D">
        <w:rPr>
          <w:bCs/>
          <w:color w:val="auto"/>
          <w:u w:color="000000" w:themeColor="text1"/>
        </w:rPr>
        <w:tab/>
        <w:t>(1)</w:t>
      </w:r>
      <w:r w:rsidRPr="003E596D">
        <w:rPr>
          <w:bCs/>
          <w:color w:val="auto"/>
          <w:u w:color="000000" w:themeColor="text1"/>
        </w:rPr>
        <w:tab/>
        <w:t>comply with all applicable health and safety laws or codes;</w:t>
      </w:r>
    </w:p>
    <w:p w:rsidR="00F57481" w:rsidRPr="003E596D" w:rsidRDefault="00F57481" w:rsidP="00F57481">
      <w:pPr>
        <w:rPr>
          <w:bCs/>
          <w:color w:val="auto"/>
          <w:u w:color="000000" w:themeColor="text1"/>
        </w:rPr>
      </w:pPr>
      <w:r w:rsidRPr="003E596D">
        <w:rPr>
          <w:bCs/>
          <w:color w:val="auto"/>
          <w:u w:color="000000" w:themeColor="text1"/>
        </w:rPr>
        <w:tab/>
      </w:r>
      <w:r w:rsidRPr="003E596D">
        <w:rPr>
          <w:bCs/>
          <w:color w:val="auto"/>
          <w:u w:color="000000" w:themeColor="text1"/>
        </w:rPr>
        <w:tab/>
        <w:t>(2)</w:t>
      </w:r>
      <w:r w:rsidRPr="003E596D">
        <w:rPr>
          <w:bCs/>
          <w:color w:val="auto"/>
          <w:u w:color="000000" w:themeColor="text1"/>
        </w:rPr>
        <w:tab/>
        <w:t>hold a valid occupancy permit if required by the municipality in which the education service provider is located, if applicable;</w:t>
      </w:r>
    </w:p>
    <w:p w:rsidR="00F57481" w:rsidRPr="003E596D" w:rsidRDefault="00F57481" w:rsidP="00F57481">
      <w:pPr>
        <w:rPr>
          <w:bCs/>
          <w:color w:val="auto"/>
          <w:u w:color="000000" w:themeColor="text1"/>
        </w:rPr>
      </w:pPr>
      <w:r w:rsidRPr="003E596D">
        <w:rPr>
          <w:bCs/>
          <w:color w:val="auto"/>
          <w:u w:color="000000" w:themeColor="text1"/>
        </w:rPr>
        <w:tab/>
      </w:r>
      <w:r w:rsidRPr="003E596D">
        <w:rPr>
          <w:bCs/>
          <w:color w:val="auto"/>
          <w:u w:color="000000" w:themeColor="text1"/>
        </w:rPr>
        <w:tab/>
        <w:t>(3)</w:t>
      </w:r>
      <w:r w:rsidRPr="003E596D">
        <w:rPr>
          <w:bCs/>
          <w:color w:val="auto"/>
          <w:u w:color="000000" w:themeColor="text1"/>
        </w:rPr>
        <w:tab/>
        <w:t xml:space="preserve">not unlawfully discriminate on the basis of race, color, religion, creed, sex, gender identity, ethnicity, sexual orientation, mental or physical disability, athletic performance, proficiency in the English language, past academic or disciplinary history, or national origin; and </w:t>
      </w:r>
    </w:p>
    <w:p w:rsidR="00F57481" w:rsidRPr="003E596D" w:rsidRDefault="00F57481" w:rsidP="00F57481">
      <w:pPr>
        <w:rPr>
          <w:bCs/>
          <w:color w:val="auto"/>
          <w:u w:color="000000" w:themeColor="text1"/>
        </w:rPr>
      </w:pPr>
      <w:r w:rsidRPr="003E596D">
        <w:rPr>
          <w:bCs/>
          <w:color w:val="auto"/>
          <w:u w:color="000000" w:themeColor="text1"/>
        </w:rPr>
        <w:tab/>
      </w:r>
      <w:r w:rsidRPr="003E596D">
        <w:rPr>
          <w:bCs/>
          <w:color w:val="auto"/>
          <w:u w:color="000000" w:themeColor="text1"/>
        </w:rPr>
        <w:tab/>
        <w:t>(4)</w:t>
      </w:r>
      <w:r w:rsidRPr="003E596D">
        <w:rPr>
          <w:bCs/>
          <w:color w:val="auto"/>
          <w:u w:color="000000" w:themeColor="text1"/>
        </w:rPr>
        <w:tab/>
        <w:t>conduct criminal background checks on employees and exclude from employment anyone who:</w:t>
      </w:r>
    </w:p>
    <w:p w:rsidR="00F57481" w:rsidRPr="003E596D" w:rsidRDefault="00F57481" w:rsidP="00F57481">
      <w:pPr>
        <w:rPr>
          <w:bCs/>
          <w:color w:val="auto"/>
          <w:u w:color="000000" w:themeColor="text1"/>
        </w:rPr>
      </w:pPr>
      <w:r w:rsidRPr="003E596D">
        <w:rPr>
          <w:bCs/>
          <w:color w:val="auto"/>
          <w:u w:color="000000" w:themeColor="text1"/>
        </w:rPr>
        <w:tab/>
      </w:r>
      <w:r w:rsidRPr="003E596D">
        <w:rPr>
          <w:bCs/>
          <w:color w:val="auto"/>
          <w:u w:color="000000" w:themeColor="text1"/>
        </w:rPr>
        <w:tab/>
      </w:r>
      <w:r w:rsidRPr="003E596D">
        <w:rPr>
          <w:bCs/>
          <w:color w:val="auto"/>
          <w:u w:color="000000" w:themeColor="text1"/>
        </w:rPr>
        <w:tab/>
        <w:t>(a)</w:t>
      </w:r>
      <w:r w:rsidRPr="003E596D">
        <w:rPr>
          <w:bCs/>
          <w:color w:val="auto"/>
          <w:u w:color="000000" w:themeColor="text1"/>
        </w:rPr>
        <w:tab/>
        <w:t>is not permitted by state law to work in a school;</w:t>
      </w:r>
    </w:p>
    <w:p w:rsidR="00F57481" w:rsidRPr="003E596D" w:rsidRDefault="00F57481" w:rsidP="00F57481">
      <w:pPr>
        <w:rPr>
          <w:bCs/>
          <w:color w:val="auto"/>
          <w:u w:color="000000" w:themeColor="text1"/>
        </w:rPr>
      </w:pPr>
      <w:r w:rsidRPr="003E596D">
        <w:rPr>
          <w:bCs/>
          <w:color w:val="auto"/>
          <w:u w:color="000000" w:themeColor="text1"/>
        </w:rPr>
        <w:tab/>
      </w:r>
      <w:r w:rsidRPr="003E596D">
        <w:rPr>
          <w:bCs/>
          <w:color w:val="auto"/>
          <w:u w:color="000000" w:themeColor="text1"/>
        </w:rPr>
        <w:tab/>
      </w:r>
      <w:r w:rsidRPr="003E596D">
        <w:rPr>
          <w:bCs/>
          <w:color w:val="auto"/>
          <w:u w:color="000000" w:themeColor="text1"/>
        </w:rPr>
        <w:tab/>
        <w:t>(b)</w:t>
      </w:r>
      <w:r w:rsidRPr="003E596D">
        <w:rPr>
          <w:bCs/>
          <w:color w:val="auto"/>
          <w:u w:color="000000" w:themeColor="text1"/>
        </w:rPr>
        <w:tab/>
        <w:t>reasonably might pose a threat to the safety of students; or</w:t>
      </w:r>
    </w:p>
    <w:p w:rsidR="00F57481" w:rsidRPr="003E596D" w:rsidRDefault="00F57481" w:rsidP="00F57481">
      <w:pPr>
        <w:rPr>
          <w:bCs/>
          <w:color w:val="auto"/>
          <w:u w:color="000000" w:themeColor="text1"/>
        </w:rPr>
      </w:pPr>
      <w:r w:rsidRPr="003E596D">
        <w:rPr>
          <w:bCs/>
          <w:color w:val="auto"/>
          <w:u w:color="000000" w:themeColor="text1"/>
        </w:rPr>
        <w:tab/>
      </w:r>
      <w:r w:rsidRPr="003E596D">
        <w:rPr>
          <w:bCs/>
          <w:color w:val="auto"/>
          <w:u w:color="000000" w:themeColor="text1"/>
        </w:rPr>
        <w:tab/>
      </w:r>
      <w:r w:rsidRPr="003E596D">
        <w:rPr>
          <w:bCs/>
          <w:color w:val="auto"/>
          <w:u w:color="000000" w:themeColor="text1"/>
        </w:rPr>
        <w:tab/>
        <w:t>(c)</w:t>
      </w:r>
      <w:r w:rsidRPr="003E596D">
        <w:rPr>
          <w:bCs/>
          <w:color w:val="auto"/>
          <w:u w:color="000000" w:themeColor="text1"/>
        </w:rPr>
        <w:tab/>
        <w:t>is listed on federal, state, or other central child abuse registries.</w:t>
      </w:r>
      <w:r w:rsidRPr="003E596D">
        <w:rPr>
          <w:bCs/>
          <w:color w:val="auto"/>
          <w:u w:color="000000" w:themeColor="text1"/>
        </w:rPr>
        <w:tab/>
      </w:r>
      <w:r w:rsidRPr="003E596D">
        <w:rPr>
          <w:bCs/>
          <w:color w:val="auto"/>
          <w:u w:color="000000" w:themeColor="text1"/>
        </w:rPr>
        <w:tab/>
        <w:t>/</w:t>
      </w:r>
    </w:p>
    <w:p w:rsidR="00F57481" w:rsidRPr="003E596D" w:rsidRDefault="00F57481" w:rsidP="00F57481">
      <w:pPr>
        <w:rPr>
          <w:snapToGrid w:val="0"/>
          <w:color w:val="auto"/>
        </w:rPr>
      </w:pPr>
      <w:r w:rsidRPr="003E596D">
        <w:rPr>
          <w:snapToGrid w:val="0"/>
          <w:color w:val="auto"/>
        </w:rPr>
        <w:tab/>
        <w:t>Renumber sections to conform.</w:t>
      </w:r>
    </w:p>
    <w:p w:rsidR="00F57481" w:rsidRDefault="00F57481" w:rsidP="00F57481">
      <w:pPr>
        <w:rPr>
          <w:snapToGrid w:val="0"/>
        </w:rPr>
      </w:pPr>
      <w:r w:rsidRPr="003E596D">
        <w:rPr>
          <w:snapToGrid w:val="0"/>
          <w:color w:val="auto"/>
        </w:rPr>
        <w:tab/>
        <w:t>Amend title to conform.</w:t>
      </w:r>
    </w:p>
    <w:p w:rsidR="00F57481" w:rsidRDefault="00F57481" w:rsidP="00E13FAA">
      <w:pPr>
        <w:rPr>
          <w:snapToGrid w:val="0"/>
          <w:color w:val="auto"/>
        </w:rPr>
      </w:pPr>
    </w:p>
    <w:p w:rsidR="00F57481" w:rsidRDefault="00F57481" w:rsidP="00E13FAA">
      <w:pPr>
        <w:rPr>
          <w:snapToGrid w:val="0"/>
          <w:color w:val="auto"/>
        </w:rPr>
      </w:pPr>
      <w:r>
        <w:rPr>
          <w:snapToGrid w:val="0"/>
          <w:color w:val="auto"/>
        </w:rPr>
        <w:tab/>
        <w:t>Senator FANNING spoke on the amendment.</w:t>
      </w:r>
    </w:p>
    <w:p w:rsidR="00273316" w:rsidRDefault="00273316" w:rsidP="00E13FAA">
      <w:pPr>
        <w:rPr>
          <w:snapToGrid w:val="0"/>
          <w:color w:val="auto"/>
        </w:rPr>
      </w:pPr>
    </w:p>
    <w:p w:rsidR="0058744E" w:rsidRDefault="0058744E" w:rsidP="00E13FAA">
      <w:pPr>
        <w:rPr>
          <w:snapToGrid w:val="0"/>
          <w:color w:val="auto"/>
        </w:rPr>
      </w:pPr>
      <w:r>
        <w:rPr>
          <w:snapToGrid w:val="0"/>
          <w:color w:val="auto"/>
        </w:rPr>
        <w:tab/>
        <w:t>Senator MASSEY moved to lay the amendment on the table.</w:t>
      </w:r>
    </w:p>
    <w:p w:rsidR="002C5AB2" w:rsidRDefault="002C5AB2" w:rsidP="00E13FAA">
      <w:pPr>
        <w:rPr>
          <w:snapToGrid w:val="0"/>
          <w:color w:val="auto"/>
        </w:rPr>
      </w:pPr>
    </w:p>
    <w:p w:rsidR="0058744E" w:rsidRDefault="0058744E" w:rsidP="00E13FAA">
      <w:pPr>
        <w:rPr>
          <w:snapToGrid w:val="0"/>
          <w:color w:val="auto"/>
        </w:rPr>
      </w:pPr>
      <w:r>
        <w:rPr>
          <w:snapToGrid w:val="0"/>
          <w:color w:val="auto"/>
        </w:rPr>
        <w:tab/>
        <w:t>The amendment was laid on the table.</w:t>
      </w:r>
    </w:p>
    <w:p w:rsidR="0058744E" w:rsidRDefault="0058744E" w:rsidP="00E13FAA">
      <w:pPr>
        <w:rPr>
          <w:snapToGrid w:val="0"/>
          <w:color w:val="auto"/>
        </w:rPr>
      </w:pPr>
    </w:p>
    <w:p w:rsidR="0058744E" w:rsidRPr="00D21C02" w:rsidRDefault="0058744E" w:rsidP="0058744E">
      <w:pPr>
        <w:jc w:val="center"/>
      </w:pPr>
      <w:r>
        <w:rPr>
          <w:b/>
        </w:rPr>
        <w:t>Amendment No. 16</w:t>
      </w:r>
      <w:r>
        <w:rPr>
          <w:b/>
        </w:rPr>
        <w:fldChar w:fldCharType="begin"/>
      </w:r>
      <w:r>
        <w:instrText xml:space="preserve"> XE "Amendment No. 16" \b </w:instrText>
      </w:r>
      <w:r>
        <w:rPr>
          <w:b/>
        </w:rPr>
        <w:fldChar w:fldCharType="end"/>
      </w:r>
    </w:p>
    <w:p w:rsidR="0058744E" w:rsidRDefault="0058744E" w:rsidP="0058744E">
      <w:pPr>
        <w:rPr>
          <w:snapToGrid w:val="0"/>
        </w:rPr>
      </w:pPr>
      <w:r>
        <w:rPr>
          <w:snapToGrid w:val="0"/>
        </w:rPr>
        <w:tab/>
        <w:t>Senator FANNING proposed the following amendment (WAB\</w:t>
      </w:r>
      <w:r>
        <w:rPr>
          <w:snapToGrid w:val="0"/>
        </w:rPr>
        <w:br/>
        <w:t>935C042.RT.WAB22)</w:t>
      </w:r>
      <w:r w:rsidRPr="0058744E">
        <w:rPr>
          <w:snapToGrid w:val="0"/>
        </w:rPr>
        <w:t>, which was tabled</w:t>
      </w:r>
      <w:r>
        <w:rPr>
          <w:snapToGrid w:val="0"/>
        </w:rPr>
        <w:t>:</w:t>
      </w:r>
    </w:p>
    <w:p w:rsidR="0058744E" w:rsidRPr="00C77852" w:rsidRDefault="0058744E" w:rsidP="0058744E">
      <w:pPr>
        <w:rPr>
          <w:color w:val="auto"/>
          <w:u w:color="000000" w:themeColor="text1"/>
        </w:rPr>
      </w:pPr>
      <w:r w:rsidRPr="00C77852">
        <w:rPr>
          <w:snapToGrid w:val="0"/>
          <w:color w:val="auto"/>
        </w:rPr>
        <w:lastRenderedPageBreak/>
        <w:tab/>
        <w:t xml:space="preserve">Amend the bill, as and if amended, </w:t>
      </w:r>
      <w:r w:rsidRPr="00C77852">
        <w:rPr>
          <w:color w:val="auto"/>
          <w:u w:color="000000" w:themeColor="text1"/>
        </w:rPr>
        <w:t>SECTION 2, by striking Section 59</w:t>
      </w:r>
      <w:r w:rsidRPr="00C77852">
        <w:rPr>
          <w:color w:val="auto"/>
          <w:u w:color="000000" w:themeColor="text1"/>
        </w:rPr>
        <w:noBreakHyphen/>
        <w:t>8</w:t>
      </w:r>
      <w:r w:rsidRPr="00C77852">
        <w:rPr>
          <w:color w:val="auto"/>
          <w:u w:color="000000" w:themeColor="text1"/>
        </w:rPr>
        <w:noBreakHyphen/>
        <w:t>115(B) and inserting:</w:t>
      </w:r>
    </w:p>
    <w:p w:rsidR="0058744E" w:rsidRPr="00C77852" w:rsidRDefault="0058744E" w:rsidP="0058744E">
      <w:pPr>
        <w:rPr>
          <w:color w:val="auto"/>
          <w:u w:color="000000" w:themeColor="text1"/>
        </w:rPr>
      </w:pPr>
      <w:r>
        <w:rPr>
          <w:u w:color="000000" w:themeColor="text1"/>
        </w:rPr>
        <w:tab/>
      </w:r>
      <w:r w:rsidRPr="00C77852">
        <w:rPr>
          <w:color w:val="auto"/>
          <w:u w:color="000000" w:themeColor="text1"/>
        </w:rPr>
        <w:t>/</w:t>
      </w:r>
      <w:r w:rsidRPr="00C77852">
        <w:rPr>
          <w:color w:val="auto"/>
          <w:u w:color="000000" w:themeColor="text1"/>
        </w:rPr>
        <w:tab/>
        <w:t>(B)(1)</w:t>
      </w:r>
      <w:r w:rsidRPr="00C77852">
        <w:rPr>
          <w:color w:val="auto"/>
          <w:u w:color="000000" w:themeColor="text1"/>
        </w:rPr>
        <w:tab/>
        <w:t>Pursuant to the timeline established pursuant to subsection (A), the department shall:</w:t>
      </w:r>
    </w:p>
    <w:p w:rsidR="0058744E" w:rsidRPr="00C77852" w:rsidRDefault="0058744E" w:rsidP="0058744E">
      <w:pPr>
        <w:rPr>
          <w:color w:val="auto"/>
          <w:u w:color="000000" w:themeColor="text1"/>
        </w:rPr>
      </w:pPr>
      <w:r w:rsidRPr="00C77852">
        <w:rPr>
          <w:color w:val="auto"/>
          <w:u w:color="000000" w:themeColor="text1"/>
        </w:rPr>
        <w:tab/>
      </w:r>
      <w:r w:rsidRPr="00C77852">
        <w:rPr>
          <w:color w:val="auto"/>
          <w:u w:color="000000" w:themeColor="text1"/>
        </w:rPr>
        <w:tab/>
      </w:r>
      <w:r w:rsidRPr="00C77852">
        <w:rPr>
          <w:color w:val="auto"/>
          <w:u w:color="000000" w:themeColor="text1"/>
        </w:rPr>
        <w:tab/>
        <w:t>(a)</w:t>
      </w:r>
      <w:r w:rsidRPr="00C77852">
        <w:rPr>
          <w:color w:val="auto"/>
          <w:u w:color="000000" w:themeColor="text1"/>
        </w:rPr>
        <w:tab/>
        <w:t>process applications in the order in which they are received, after a preference has been extended to all prior</w:t>
      </w:r>
      <w:r w:rsidRPr="00C77852">
        <w:rPr>
          <w:color w:val="auto"/>
          <w:u w:color="000000" w:themeColor="text1"/>
        </w:rPr>
        <w:noBreakHyphen/>
        <w:t xml:space="preserve">year participants and their respective siblings; and </w:t>
      </w:r>
    </w:p>
    <w:p w:rsidR="0058744E" w:rsidRPr="00C77852" w:rsidRDefault="0058744E" w:rsidP="0058744E">
      <w:pPr>
        <w:rPr>
          <w:color w:val="auto"/>
          <w:u w:color="000000" w:themeColor="text1"/>
        </w:rPr>
      </w:pPr>
      <w:r w:rsidRPr="00C77852">
        <w:rPr>
          <w:color w:val="auto"/>
          <w:u w:color="000000" w:themeColor="text1"/>
        </w:rPr>
        <w:tab/>
      </w:r>
      <w:r w:rsidRPr="00C77852">
        <w:rPr>
          <w:color w:val="auto"/>
          <w:u w:color="000000" w:themeColor="text1"/>
        </w:rPr>
        <w:tab/>
      </w:r>
      <w:r w:rsidRPr="00C77852">
        <w:rPr>
          <w:color w:val="auto"/>
          <w:u w:color="000000" w:themeColor="text1"/>
        </w:rPr>
        <w:tab/>
        <w:t>(b)</w:t>
      </w:r>
      <w:r w:rsidRPr="00C77852">
        <w:rPr>
          <w:color w:val="auto"/>
          <w:u w:color="000000" w:themeColor="text1"/>
        </w:rPr>
        <w:tab/>
        <w:t>enroll and issue award letters within thirty days of the deadline for receipt of completed applications and all required documentation.</w:t>
      </w:r>
    </w:p>
    <w:p w:rsidR="0058744E" w:rsidRPr="00C77852" w:rsidRDefault="0058744E" w:rsidP="0058744E">
      <w:pPr>
        <w:rPr>
          <w:color w:val="auto"/>
          <w:u w:color="000000" w:themeColor="text1"/>
        </w:rPr>
      </w:pPr>
      <w:r w:rsidRPr="00C77852">
        <w:rPr>
          <w:color w:val="auto"/>
          <w:u w:color="000000" w:themeColor="text1"/>
        </w:rPr>
        <w:tab/>
      </w:r>
      <w:r w:rsidRPr="00C77852">
        <w:rPr>
          <w:color w:val="auto"/>
          <w:u w:color="000000" w:themeColor="text1"/>
        </w:rPr>
        <w:tab/>
        <w:t>(2)</w:t>
      </w:r>
      <w:r w:rsidRPr="00C77852">
        <w:rPr>
          <w:color w:val="auto"/>
          <w:u w:color="000000" w:themeColor="text1"/>
        </w:rPr>
        <w:tab/>
        <w:t>If the number of applications exceeds the capacity of a program, class, grade level, or building, students must be accepted by lot, and there is no appeal to the sponsor.</w:t>
      </w:r>
      <w:r w:rsidRPr="00C77852">
        <w:rPr>
          <w:color w:val="auto"/>
          <w:u w:color="000000" w:themeColor="text1"/>
        </w:rPr>
        <w:tab/>
      </w:r>
      <w:r w:rsidRPr="00C77852">
        <w:rPr>
          <w:color w:val="auto"/>
          <w:u w:color="000000" w:themeColor="text1"/>
        </w:rPr>
        <w:tab/>
        <w:t>/</w:t>
      </w:r>
    </w:p>
    <w:p w:rsidR="0058744E" w:rsidRPr="00C77852" w:rsidRDefault="0058744E" w:rsidP="0058744E">
      <w:pPr>
        <w:rPr>
          <w:snapToGrid w:val="0"/>
          <w:color w:val="auto"/>
        </w:rPr>
      </w:pPr>
      <w:r w:rsidRPr="00C77852">
        <w:rPr>
          <w:snapToGrid w:val="0"/>
          <w:color w:val="auto"/>
        </w:rPr>
        <w:tab/>
        <w:t>Renumber sections to conform.</w:t>
      </w:r>
    </w:p>
    <w:p w:rsidR="0058744E" w:rsidRDefault="0058744E" w:rsidP="0058744E">
      <w:pPr>
        <w:rPr>
          <w:snapToGrid w:val="0"/>
        </w:rPr>
      </w:pPr>
      <w:r w:rsidRPr="00C77852">
        <w:rPr>
          <w:snapToGrid w:val="0"/>
          <w:color w:val="auto"/>
        </w:rPr>
        <w:tab/>
        <w:t>Amend title to conform.</w:t>
      </w:r>
    </w:p>
    <w:p w:rsidR="0058744E" w:rsidRDefault="0058744E" w:rsidP="00E13FAA">
      <w:pPr>
        <w:rPr>
          <w:snapToGrid w:val="0"/>
          <w:color w:val="auto"/>
        </w:rPr>
      </w:pPr>
    </w:p>
    <w:p w:rsidR="0058744E" w:rsidRDefault="0058744E" w:rsidP="00E13FAA">
      <w:pPr>
        <w:rPr>
          <w:snapToGrid w:val="0"/>
          <w:color w:val="auto"/>
        </w:rPr>
      </w:pPr>
      <w:r>
        <w:rPr>
          <w:snapToGrid w:val="0"/>
          <w:color w:val="auto"/>
        </w:rPr>
        <w:tab/>
        <w:t>Senator FANNING spoke on the amendment.</w:t>
      </w:r>
    </w:p>
    <w:p w:rsidR="0058744E" w:rsidRDefault="0058744E" w:rsidP="00E13FAA">
      <w:pPr>
        <w:rPr>
          <w:snapToGrid w:val="0"/>
          <w:color w:val="auto"/>
        </w:rPr>
      </w:pPr>
    </w:p>
    <w:p w:rsidR="00F57481" w:rsidRDefault="0058744E" w:rsidP="00E13FAA">
      <w:pPr>
        <w:rPr>
          <w:snapToGrid w:val="0"/>
          <w:color w:val="auto"/>
        </w:rPr>
      </w:pPr>
      <w:r>
        <w:rPr>
          <w:snapToGrid w:val="0"/>
          <w:color w:val="auto"/>
        </w:rPr>
        <w:tab/>
        <w:t>Senator MASSEY moved to lay the amendment on the table.</w:t>
      </w:r>
    </w:p>
    <w:p w:rsidR="0058744E" w:rsidRDefault="0058744E" w:rsidP="00E13FAA">
      <w:pPr>
        <w:rPr>
          <w:snapToGrid w:val="0"/>
          <w:color w:val="auto"/>
        </w:rPr>
      </w:pPr>
    </w:p>
    <w:p w:rsidR="0058744E" w:rsidRDefault="0058744E" w:rsidP="00E13FAA">
      <w:pPr>
        <w:rPr>
          <w:snapToGrid w:val="0"/>
          <w:color w:val="auto"/>
        </w:rPr>
      </w:pPr>
      <w:r>
        <w:rPr>
          <w:snapToGrid w:val="0"/>
          <w:color w:val="auto"/>
        </w:rPr>
        <w:tab/>
        <w:t>The amendment was laid on the table.</w:t>
      </w:r>
    </w:p>
    <w:p w:rsidR="0058744E" w:rsidRDefault="0058744E" w:rsidP="00E13FAA">
      <w:pPr>
        <w:rPr>
          <w:snapToGrid w:val="0"/>
          <w:color w:val="auto"/>
        </w:rPr>
      </w:pPr>
    </w:p>
    <w:p w:rsidR="0058744E" w:rsidRPr="006C562E" w:rsidRDefault="0058744E" w:rsidP="0058744E">
      <w:pPr>
        <w:jc w:val="center"/>
      </w:pPr>
      <w:r>
        <w:rPr>
          <w:b/>
        </w:rPr>
        <w:t>Amendment No. 21</w:t>
      </w:r>
      <w:r>
        <w:rPr>
          <w:b/>
        </w:rPr>
        <w:fldChar w:fldCharType="begin"/>
      </w:r>
      <w:r>
        <w:instrText xml:space="preserve"> XE "Amendment No. 21" \b </w:instrText>
      </w:r>
      <w:r>
        <w:rPr>
          <w:b/>
        </w:rPr>
        <w:fldChar w:fldCharType="end"/>
      </w:r>
    </w:p>
    <w:p w:rsidR="0058744E" w:rsidRDefault="0058744E" w:rsidP="0058744E">
      <w:pPr>
        <w:rPr>
          <w:snapToGrid w:val="0"/>
        </w:rPr>
      </w:pPr>
      <w:r>
        <w:rPr>
          <w:snapToGrid w:val="0"/>
        </w:rPr>
        <w:tab/>
        <w:t>Senator FANNING proposed the following amendment (WAB\</w:t>
      </w:r>
      <w:r>
        <w:rPr>
          <w:snapToGrid w:val="0"/>
        </w:rPr>
        <w:br/>
        <w:t>935C028.RT.WAB22)</w:t>
      </w:r>
      <w:r w:rsidR="00654E41" w:rsidRPr="00654E41">
        <w:rPr>
          <w:snapToGrid w:val="0"/>
        </w:rPr>
        <w:t>, which was tabled</w:t>
      </w:r>
      <w:r>
        <w:rPr>
          <w:snapToGrid w:val="0"/>
        </w:rPr>
        <w:t>:</w:t>
      </w:r>
    </w:p>
    <w:p w:rsidR="0058744E" w:rsidRPr="0059710E" w:rsidRDefault="0058744E" w:rsidP="0058744E">
      <w:pPr>
        <w:rPr>
          <w:color w:val="auto"/>
          <w:u w:color="000000" w:themeColor="text1"/>
        </w:rPr>
      </w:pPr>
      <w:r w:rsidRPr="0059710E">
        <w:rPr>
          <w:snapToGrid w:val="0"/>
          <w:color w:val="auto"/>
        </w:rPr>
        <w:tab/>
        <w:t xml:space="preserve">Amend the bill, as and if amended, SECTION 2, by </w:t>
      </w:r>
      <w:r w:rsidRPr="0059710E">
        <w:rPr>
          <w:color w:val="auto"/>
          <w:u w:color="000000" w:themeColor="text1"/>
        </w:rPr>
        <w:t>striking Section 59</w:t>
      </w:r>
      <w:r w:rsidRPr="0059710E">
        <w:rPr>
          <w:color w:val="auto"/>
          <w:u w:color="000000" w:themeColor="text1"/>
        </w:rPr>
        <w:noBreakHyphen/>
        <w:t>8</w:t>
      </w:r>
      <w:r w:rsidRPr="0059710E">
        <w:rPr>
          <w:color w:val="auto"/>
          <w:u w:color="000000" w:themeColor="text1"/>
        </w:rPr>
        <w:noBreakHyphen/>
        <w:t>135 and inserting:</w:t>
      </w:r>
    </w:p>
    <w:p w:rsidR="0058744E" w:rsidRPr="0059710E" w:rsidRDefault="0058744E" w:rsidP="0058744E">
      <w:pPr>
        <w:rPr>
          <w:color w:val="auto"/>
          <w:u w:color="000000" w:themeColor="text1"/>
        </w:rPr>
      </w:pPr>
      <w:r>
        <w:rPr>
          <w:u w:color="000000" w:themeColor="text1"/>
        </w:rPr>
        <w:tab/>
      </w:r>
      <w:r w:rsidRPr="0059710E">
        <w:rPr>
          <w:color w:val="auto"/>
          <w:u w:color="000000" w:themeColor="text1"/>
        </w:rPr>
        <w:t>/</w:t>
      </w:r>
      <w:r w:rsidRPr="0059710E">
        <w:rPr>
          <w:color w:val="auto"/>
          <w:u w:color="000000" w:themeColor="text1"/>
        </w:rPr>
        <w:tab/>
        <w:t>Section 59</w:t>
      </w:r>
      <w:r w:rsidRPr="0059710E">
        <w:rPr>
          <w:color w:val="auto"/>
          <w:u w:color="000000" w:themeColor="text1"/>
        </w:rPr>
        <w:noBreakHyphen/>
        <w:t>8</w:t>
      </w:r>
      <w:r w:rsidRPr="0059710E">
        <w:rPr>
          <w:color w:val="auto"/>
          <w:u w:color="000000" w:themeColor="text1"/>
        </w:rPr>
        <w:noBreakHyphen/>
        <w:t>135.</w:t>
      </w:r>
      <w:r w:rsidRPr="0059710E">
        <w:rPr>
          <w:color w:val="auto"/>
          <w:u w:color="000000" w:themeColor="text1"/>
        </w:rPr>
        <w:tab/>
        <w:t>(A)</w:t>
      </w:r>
      <w:r w:rsidRPr="0059710E">
        <w:rPr>
          <w:color w:val="auto"/>
          <w:u w:color="000000" w:themeColor="text1"/>
        </w:rPr>
        <w:tab/>
        <w:t>Beginning with the 2023</w:t>
      </w:r>
      <w:r w:rsidRPr="0059710E">
        <w:rPr>
          <w:color w:val="auto"/>
          <w:u w:color="000000" w:themeColor="text1"/>
        </w:rPr>
        <w:noBreakHyphen/>
        <w:t>2024 School Year, the annual number of ESTF students is limited by the following capacity:</w:t>
      </w:r>
    </w:p>
    <w:p w:rsidR="0058744E" w:rsidRPr="0059710E" w:rsidRDefault="0058744E" w:rsidP="0058744E">
      <w:pPr>
        <w:rPr>
          <w:color w:val="auto"/>
          <w:u w:color="000000" w:themeColor="text1"/>
        </w:rPr>
      </w:pPr>
      <w:r w:rsidRPr="0059710E">
        <w:rPr>
          <w:color w:val="auto"/>
          <w:u w:color="000000" w:themeColor="text1"/>
        </w:rPr>
        <w:tab/>
      </w:r>
      <w:r w:rsidRPr="0059710E">
        <w:rPr>
          <w:color w:val="auto"/>
          <w:u w:color="000000" w:themeColor="text1"/>
        </w:rPr>
        <w:tab/>
        <w:t>(1)</w:t>
      </w:r>
      <w:r w:rsidRPr="0059710E">
        <w:rPr>
          <w:color w:val="auto"/>
          <w:u w:color="000000" w:themeColor="text1"/>
        </w:rPr>
        <w:tab/>
        <w:t>in School Years 2023</w:t>
      </w:r>
      <w:r w:rsidRPr="0059710E">
        <w:rPr>
          <w:color w:val="auto"/>
          <w:u w:color="000000" w:themeColor="text1"/>
        </w:rPr>
        <w:noBreakHyphen/>
        <w:t>2024, 2024</w:t>
      </w:r>
      <w:r w:rsidRPr="0059710E">
        <w:rPr>
          <w:color w:val="auto"/>
          <w:u w:color="000000" w:themeColor="text1"/>
        </w:rPr>
        <w:noBreakHyphen/>
        <w:t>2025, and 2025</w:t>
      </w:r>
      <w:r w:rsidRPr="0059710E">
        <w:rPr>
          <w:color w:val="auto"/>
          <w:u w:color="000000" w:themeColor="text1"/>
        </w:rPr>
        <w:noBreakHyphen/>
        <w:t>2026, the program is limited to five thousand scholarship students; and</w:t>
      </w:r>
    </w:p>
    <w:p w:rsidR="0058744E" w:rsidRPr="0059710E" w:rsidRDefault="0058744E" w:rsidP="0058744E">
      <w:pPr>
        <w:rPr>
          <w:color w:val="auto"/>
          <w:u w:color="000000" w:themeColor="text1"/>
        </w:rPr>
      </w:pPr>
      <w:r w:rsidRPr="0059710E">
        <w:rPr>
          <w:color w:val="auto"/>
          <w:u w:color="000000" w:themeColor="text1"/>
        </w:rPr>
        <w:tab/>
      </w:r>
      <w:r w:rsidRPr="0059710E">
        <w:rPr>
          <w:color w:val="auto"/>
          <w:u w:color="000000" w:themeColor="text1"/>
        </w:rPr>
        <w:tab/>
        <w:t>(2)</w:t>
      </w:r>
      <w:r w:rsidRPr="0059710E">
        <w:rPr>
          <w:color w:val="auto"/>
          <w:u w:color="000000" w:themeColor="text1"/>
        </w:rPr>
        <w:tab/>
        <w:t>in School Year 2026</w:t>
      </w:r>
      <w:r w:rsidRPr="0059710E">
        <w:rPr>
          <w:color w:val="auto"/>
          <w:u w:color="000000" w:themeColor="text1"/>
        </w:rPr>
        <w:noBreakHyphen/>
        <w:t>2027, the program limit for scholarship students will be determined based on the following:</w:t>
      </w:r>
    </w:p>
    <w:p w:rsidR="0058744E" w:rsidRPr="0059710E" w:rsidRDefault="0058744E" w:rsidP="0058744E">
      <w:pPr>
        <w:rPr>
          <w:color w:val="auto"/>
          <w:u w:color="000000" w:themeColor="text1"/>
        </w:rPr>
      </w:pPr>
      <w:r w:rsidRPr="0059710E">
        <w:rPr>
          <w:color w:val="auto"/>
          <w:u w:color="000000" w:themeColor="text1"/>
        </w:rPr>
        <w:tab/>
      </w:r>
      <w:r w:rsidRPr="0059710E">
        <w:rPr>
          <w:color w:val="auto"/>
          <w:u w:color="000000" w:themeColor="text1"/>
        </w:rPr>
        <w:tab/>
      </w:r>
      <w:r w:rsidRPr="0059710E">
        <w:rPr>
          <w:color w:val="auto"/>
          <w:u w:color="000000" w:themeColor="text1"/>
        </w:rPr>
        <w:tab/>
        <w:t>(a)</w:t>
      </w:r>
      <w:r w:rsidRPr="0059710E">
        <w:rPr>
          <w:color w:val="auto"/>
          <w:u w:color="000000" w:themeColor="text1"/>
        </w:rPr>
        <w:tab/>
        <w:t>should the program demonstrate that seventy</w:t>
      </w:r>
      <w:r w:rsidRPr="0059710E">
        <w:rPr>
          <w:color w:val="auto"/>
          <w:u w:color="000000" w:themeColor="text1"/>
        </w:rPr>
        <w:noBreakHyphen/>
        <w:t>five percent or greater of scholarship students made value</w:t>
      </w:r>
      <w:r w:rsidRPr="0059710E">
        <w:rPr>
          <w:color w:val="auto"/>
          <w:u w:color="000000" w:themeColor="text1"/>
        </w:rPr>
        <w:noBreakHyphen/>
        <w:t>added growth on summative assessments as identified in Section 59</w:t>
      </w:r>
      <w:r w:rsidRPr="0059710E">
        <w:rPr>
          <w:color w:val="auto"/>
          <w:u w:color="000000" w:themeColor="text1"/>
        </w:rPr>
        <w:noBreakHyphen/>
        <w:t>8</w:t>
      </w:r>
      <w:r w:rsidRPr="0059710E">
        <w:rPr>
          <w:color w:val="auto"/>
          <w:u w:color="000000" w:themeColor="text1"/>
        </w:rPr>
        <w:noBreakHyphen/>
        <w:t>150 in each of the preceding three school years, the program is limited to ten thousand scholarship students; and</w:t>
      </w:r>
    </w:p>
    <w:p w:rsidR="0058744E" w:rsidRPr="0059710E" w:rsidRDefault="0058744E" w:rsidP="0058744E">
      <w:pPr>
        <w:rPr>
          <w:color w:val="auto"/>
          <w:u w:color="000000" w:themeColor="text1"/>
        </w:rPr>
      </w:pPr>
      <w:r w:rsidRPr="0059710E">
        <w:rPr>
          <w:color w:val="auto"/>
          <w:u w:color="000000" w:themeColor="text1"/>
        </w:rPr>
        <w:tab/>
      </w:r>
      <w:r w:rsidRPr="0059710E">
        <w:rPr>
          <w:color w:val="auto"/>
          <w:u w:color="000000" w:themeColor="text1"/>
        </w:rPr>
        <w:tab/>
      </w:r>
      <w:r w:rsidRPr="0059710E">
        <w:rPr>
          <w:color w:val="auto"/>
          <w:u w:color="000000" w:themeColor="text1"/>
        </w:rPr>
        <w:tab/>
        <w:t>(b)</w:t>
      </w:r>
      <w:r w:rsidRPr="0059710E">
        <w:rPr>
          <w:color w:val="auto"/>
          <w:u w:color="000000" w:themeColor="text1"/>
        </w:rPr>
        <w:tab/>
        <w:t>should the program demonstrate less that seventy</w:t>
      </w:r>
      <w:r w:rsidRPr="0059710E">
        <w:rPr>
          <w:color w:val="auto"/>
          <w:u w:color="000000" w:themeColor="text1"/>
        </w:rPr>
        <w:noBreakHyphen/>
        <w:t>five percent of scholarship students made value</w:t>
      </w:r>
      <w:r w:rsidRPr="0059710E">
        <w:rPr>
          <w:color w:val="auto"/>
          <w:u w:color="000000" w:themeColor="text1"/>
        </w:rPr>
        <w:noBreakHyphen/>
        <w:t xml:space="preserve">added growth on summative </w:t>
      </w:r>
      <w:r w:rsidRPr="0059710E">
        <w:rPr>
          <w:color w:val="auto"/>
          <w:u w:color="000000" w:themeColor="text1"/>
        </w:rPr>
        <w:lastRenderedPageBreak/>
        <w:t>assessments as identified in Section 59</w:t>
      </w:r>
      <w:r w:rsidRPr="0059710E">
        <w:rPr>
          <w:color w:val="auto"/>
          <w:u w:color="000000" w:themeColor="text1"/>
        </w:rPr>
        <w:noBreakHyphen/>
        <w:t>8</w:t>
      </w:r>
      <w:r w:rsidRPr="0059710E">
        <w:rPr>
          <w:color w:val="auto"/>
          <w:u w:color="000000" w:themeColor="text1"/>
        </w:rPr>
        <w:noBreakHyphen/>
        <w:t>150 in each of the preceding three school years, the program is limited to five thousand scholarship students;</w:t>
      </w:r>
    </w:p>
    <w:p w:rsidR="0058744E" w:rsidRPr="0059710E" w:rsidRDefault="0058744E" w:rsidP="0058744E">
      <w:pPr>
        <w:rPr>
          <w:color w:val="auto"/>
          <w:u w:color="000000" w:themeColor="text1"/>
        </w:rPr>
      </w:pPr>
      <w:r w:rsidRPr="0059710E">
        <w:rPr>
          <w:color w:val="auto"/>
          <w:u w:color="000000" w:themeColor="text1"/>
        </w:rPr>
        <w:tab/>
      </w:r>
      <w:r w:rsidRPr="0059710E">
        <w:rPr>
          <w:color w:val="auto"/>
          <w:u w:color="000000" w:themeColor="text1"/>
        </w:rPr>
        <w:tab/>
        <w:t>(3)</w:t>
      </w:r>
      <w:r w:rsidRPr="0059710E">
        <w:rPr>
          <w:color w:val="auto"/>
          <w:u w:color="000000" w:themeColor="text1"/>
        </w:rPr>
        <w:tab/>
        <w:t>in School Year 2027</w:t>
      </w:r>
      <w:r w:rsidRPr="0059710E">
        <w:rPr>
          <w:color w:val="auto"/>
          <w:u w:color="000000" w:themeColor="text1"/>
        </w:rPr>
        <w:noBreakHyphen/>
        <w:t>2028, the program limit for scholarship students will be determined based on the following:</w:t>
      </w:r>
    </w:p>
    <w:p w:rsidR="0058744E" w:rsidRPr="0059710E" w:rsidRDefault="0058744E" w:rsidP="0058744E">
      <w:pPr>
        <w:rPr>
          <w:color w:val="auto"/>
          <w:u w:color="000000" w:themeColor="text1"/>
        </w:rPr>
      </w:pPr>
      <w:r w:rsidRPr="0059710E">
        <w:rPr>
          <w:color w:val="auto"/>
          <w:u w:color="000000" w:themeColor="text1"/>
        </w:rPr>
        <w:tab/>
      </w:r>
      <w:r w:rsidRPr="0059710E">
        <w:rPr>
          <w:color w:val="auto"/>
          <w:u w:color="000000" w:themeColor="text1"/>
        </w:rPr>
        <w:tab/>
      </w:r>
      <w:r w:rsidRPr="0059710E">
        <w:rPr>
          <w:color w:val="auto"/>
          <w:u w:color="000000" w:themeColor="text1"/>
        </w:rPr>
        <w:tab/>
        <w:t>(a)</w:t>
      </w:r>
      <w:r w:rsidRPr="0059710E">
        <w:rPr>
          <w:color w:val="auto"/>
          <w:u w:color="000000" w:themeColor="text1"/>
        </w:rPr>
        <w:tab/>
        <w:t>should the program demonstrate that seventy</w:t>
      </w:r>
      <w:r w:rsidRPr="0059710E">
        <w:rPr>
          <w:color w:val="auto"/>
          <w:u w:color="000000" w:themeColor="text1"/>
        </w:rPr>
        <w:noBreakHyphen/>
        <w:t>five percent or greater of scholarship students made value</w:t>
      </w:r>
      <w:r w:rsidRPr="0059710E">
        <w:rPr>
          <w:color w:val="auto"/>
          <w:u w:color="000000" w:themeColor="text1"/>
        </w:rPr>
        <w:noBreakHyphen/>
        <w:t>added growth on summative assessments as identified in Section 59</w:t>
      </w:r>
      <w:r w:rsidRPr="0059710E">
        <w:rPr>
          <w:color w:val="auto"/>
          <w:u w:color="000000" w:themeColor="text1"/>
        </w:rPr>
        <w:noBreakHyphen/>
        <w:t>8</w:t>
      </w:r>
      <w:r w:rsidRPr="0059710E">
        <w:rPr>
          <w:color w:val="auto"/>
          <w:u w:color="000000" w:themeColor="text1"/>
        </w:rPr>
        <w:noBreakHyphen/>
        <w:t>150 in each of the preceding three school years, the program limit of scholarship students may be increased by five thousand, not to exceed fifteen thousand scholarship students; and</w:t>
      </w:r>
    </w:p>
    <w:p w:rsidR="0058744E" w:rsidRPr="0059710E" w:rsidRDefault="0058744E" w:rsidP="0058744E">
      <w:pPr>
        <w:rPr>
          <w:color w:val="auto"/>
          <w:u w:color="000000" w:themeColor="text1"/>
        </w:rPr>
      </w:pPr>
      <w:r w:rsidRPr="0059710E">
        <w:rPr>
          <w:color w:val="auto"/>
          <w:u w:color="000000" w:themeColor="text1"/>
        </w:rPr>
        <w:tab/>
      </w:r>
      <w:r w:rsidRPr="0059710E">
        <w:rPr>
          <w:color w:val="auto"/>
          <w:u w:color="000000" w:themeColor="text1"/>
        </w:rPr>
        <w:tab/>
      </w:r>
      <w:r w:rsidRPr="0059710E">
        <w:rPr>
          <w:color w:val="auto"/>
          <w:u w:color="000000" w:themeColor="text1"/>
        </w:rPr>
        <w:tab/>
        <w:t>(b)</w:t>
      </w:r>
      <w:r w:rsidRPr="0059710E">
        <w:rPr>
          <w:color w:val="auto"/>
          <w:u w:color="000000" w:themeColor="text1"/>
        </w:rPr>
        <w:tab/>
        <w:t>should the program demonstrate that less than seventy</w:t>
      </w:r>
      <w:r w:rsidRPr="0059710E">
        <w:rPr>
          <w:color w:val="auto"/>
          <w:u w:color="000000" w:themeColor="text1"/>
        </w:rPr>
        <w:noBreakHyphen/>
        <w:t>five percent of scholarship students made value</w:t>
      </w:r>
      <w:r w:rsidRPr="0059710E">
        <w:rPr>
          <w:color w:val="auto"/>
          <w:u w:color="000000" w:themeColor="text1"/>
        </w:rPr>
        <w:noBreakHyphen/>
        <w:t>added growth on summative assessments as identified in Section 59</w:t>
      </w:r>
      <w:r w:rsidRPr="0059710E">
        <w:rPr>
          <w:color w:val="auto"/>
          <w:u w:color="000000" w:themeColor="text1"/>
        </w:rPr>
        <w:noBreakHyphen/>
        <w:t>8</w:t>
      </w:r>
      <w:r w:rsidRPr="0059710E">
        <w:rPr>
          <w:color w:val="auto"/>
          <w:u w:color="000000" w:themeColor="text1"/>
        </w:rPr>
        <w:noBreakHyphen/>
        <w:t>150 in each of the preceding three school years, the program limit shall remain at the limit established in 2026</w:t>
      </w:r>
      <w:r w:rsidRPr="0059710E">
        <w:rPr>
          <w:color w:val="auto"/>
          <w:u w:color="000000" w:themeColor="text1"/>
        </w:rPr>
        <w:noBreakHyphen/>
        <w:t>2027; and</w:t>
      </w:r>
    </w:p>
    <w:p w:rsidR="0058744E" w:rsidRPr="0059710E" w:rsidRDefault="0058744E" w:rsidP="0058744E">
      <w:pPr>
        <w:rPr>
          <w:color w:val="auto"/>
          <w:u w:color="000000" w:themeColor="text1"/>
        </w:rPr>
      </w:pPr>
      <w:r w:rsidRPr="0059710E">
        <w:rPr>
          <w:color w:val="auto"/>
          <w:u w:color="000000" w:themeColor="text1"/>
        </w:rPr>
        <w:tab/>
      </w:r>
      <w:r w:rsidRPr="0059710E">
        <w:rPr>
          <w:color w:val="auto"/>
          <w:u w:color="000000" w:themeColor="text1"/>
        </w:rPr>
        <w:tab/>
        <w:t>(4)</w:t>
      </w:r>
      <w:r w:rsidRPr="0059710E">
        <w:rPr>
          <w:color w:val="auto"/>
          <w:u w:color="000000" w:themeColor="text1"/>
        </w:rPr>
        <w:tab/>
        <w:t>in school year 2028</w:t>
      </w:r>
      <w:r w:rsidRPr="0059710E">
        <w:rPr>
          <w:color w:val="auto"/>
          <w:u w:color="000000" w:themeColor="text1"/>
        </w:rPr>
        <w:noBreakHyphen/>
        <w:t>2029 and for all subsequent school years, the program is limited to the number of scholarship students established in 2027</w:t>
      </w:r>
      <w:r w:rsidRPr="0059710E">
        <w:rPr>
          <w:color w:val="auto"/>
          <w:u w:color="000000" w:themeColor="text1"/>
        </w:rPr>
        <w:noBreakHyphen/>
        <w:t>2028.</w:t>
      </w:r>
    </w:p>
    <w:p w:rsidR="0058744E" w:rsidRPr="0059710E" w:rsidRDefault="0058744E" w:rsidP="0058744E">
      <w:pPr>
        <w:rPr>
          <w:color w:val="auto"/>
          <w:u w:color="000000" w:themeColor="text1"/>
        </w:rPr>
      </w:pPr>
      <w:r w:rsidRPr="0059710E">
        <w:rPr>
          <w:color w:val="auto"/>
          <w:u w:color="000000" w:themeColor="text1"/>
        </w:rPr>
        <w:tab/>
        <w:t>(B)</w:t>
      </w:r>
      <w:r w:rsidRPr="0059710E">
        <w:rPr>
          <w:color w:val="auto"/>
          <w:u w:color="000000" w:themeColor="text1"/>
        </w:rPr>
        <w:tab/>
        <w:t>In 2029, and every five years thereafter, the department shall conduct an eligibility and use review of the program and shall make recommendations to the General As</w:t>
      </w:r>
      <w:r>
        <w:rPr>
          <w:color w:val="auto"/>
          <w:u w:color="000000" w:themeColor="text1"/>
        </w:rPr>
        <w:t>sembly to improve the program.</w:t>
      </w:r>
      <w:r w:rsidRPr="0059710E">
        <w:rPr>
          <w:color w:val="auto"/>
          <w:u w:color="000000" w:themeColor="text1"/>
        </w:rPr>
        <w:t>/</w:t>
      </w:r>
      <w:r w:rsidRPr="0059710E">
        <w:rPr>
          <w:color w:val="auto"/>
          <w:u w:color="000000" w:themeColor="text1"/>
        </w:rPr>
        <w:tab/>
      </w:r>
    </w:p>
    <w:p w:rsidR="0058744E" w:rsidRPr="0059710E" w:rsidRDefault="0058744E" w:rsidP="0058744E">
      <w:pPr>
        <w:rPr>
          <w:snapToGrid w:val="0"/>
          <w:color w:val="auto"/>
        </w:rPr>
      </w:pPr>
      <w:r w:rsidRPr="0059710E">
        <w:rPr>
          <w:snapToGrid w:val="0"/>
          <w:color w:val="auto"/>
        </w:rPr>
        <w:tab/>
        <w:t>Renumber sections to conform.</w:t>
      </w:r>
    </w:p>
    <w:p w:rsidR="0058744E" w:rsidRDefault="0058744E" w:rsidP="0058744E">
      <w:pPr>
        <w:rPr>
          <w:snapToGrid w:val="0"/>
        </w:rPr>
      </w:pPr>
      <w:r w:rsidRPr="0059710E">
        <w:rPr>
          <w:snapToGrid w:val="0"/>
          <w:color w:val="auto"/>
        </w:rPr>
        <w:tab/>
        <w:t>Amend title to conform.</w:t>
      </w:r>
    </w:p>
    <w:p w:rsidR="0058744E" w:rsidRDefault="0058744E" w:rsidP="0058744E">
      <w:pPr>
        <w:rPr>
          <w:snapToGrid w:val="0"/>
          <w:color w:val="auto"/>
        </w:rPr>
      </w:pPr>
    </w:p>
    <w:p w:rsidR="00654E41" w:rsidRDefault="00654E41" w:rsidP="0058744E">
      <w:pPr>
        <w:rPr>
          <w:snapToGrid w:val="0"/>
          <w:color w:val="auto"/>
        </w:rPr>
      </w:pPr>
      <w:r>
        <w:rPr>
          <w:snapToGrid w:val="0"/>
          <w:color w:val="auto"/>
        </w:rPr>
        <w:tab/>
        <w:t>Senator FANNING spoke on the amendment.</w:t>
      </w:r>
    </w:p>
    <w:p w:rsidR="00654E41" w:rsidRDefault="00654E41" w:rsidP="0058744E">
      <w:pPr>
        <w:rPr>
          <w:snapToGrid w:val="0"/>
          <w:color w:val="auto"/>
        </w:rPr>
      </w:pPr>
      <w:r>
        <w:rPr>
          <w:snapToGrid w:val="0"/>
          <w:color w:val="auto"/>
        </w:rPr>
        <w:tab/>
        <w:t>Senator HEMBREE spoke on the amendment.</w:t>
      </w:r>
    </w:p>
    <w:p w:rsidR="00654E41" w:rsidRDefault="00654E41" w:rsidP="0058744E">
      <w:pPr>
        <w:rPr>
          <w:snapToGrid w:val="0"/>
          <w:color w:val="auto"/>
        </w:rPr>
      </w:pPr>
    </w:p>
    <w:p w:rsidR="00654E41" w:rsidRDefault="00654E41" w:rsidP="0058744E">
      <w:pPr>
        <w:rPr>
          <w:snapToGrid w:val="0"/>
          <w:color w:val="auto"/>
        </w:rPr>
      </w:pPr>
      <w:r>
        <w:rPr>
          <w:snapToGrid w:val="0"/>
          <w:color w:val="auto"/>
        </w:rPr>
        <w:tab/>
        <w:t>Senator HEMBREE moved to lay the amendment on the table.</w:t>
      </w:r>
    </w:p>
    <w:p w:rsidR="00654E41" w:rsidRDefault="00654E41" w:rsidP="0058744E">
      <w:pPr>
        <w:rPr>
          <w:snapToGrid w:val="0"/>
          <w:color w:val="auto"/>
        </w:rPr>
      </w:pPr>
    </w:p>
    <w:p w:rsidR="00654E41" w:rsidRDefault="00654E41" w:rsidP="0058744E">
      <w:pPr>
        <w:rPr>
          <w:snapToGrid w:val="0"/>
          <w:color w:val="auto"/>
        </w:rPr>
      </w:pPr>
      <w:r>
        <w:rPr>
          <w:snapToGrid w:val="0"/>
          <w:color w:val="auto"/>
        </w:rPr>
        <w:tab/>
        <w:t>The amendment was laid on the table.</w:t>
      </w:r>
    </w:p>
    <w:p w:rsidR="00654E41" w:rsidRDefault="00654E41" w:rsidP="0058744E">
      <w:pPr>
        <w:rPr>
          <w:snapToGrid w:val="0"/>
          <w:color w:val="auto"/>
        </w:rPr>
      </w:pPr>
    </w:p>
    <w:p w:rsidR="0058744E" w:rsidRPr="009F6666" w:rsidRDefault="0058744E" w:rsidP="002C5AB2">
      <w:pPr>
        <w:keepNext/>
        <w:keepLines/>
        <w:jc w:val="center"/>
        <w:rPr>
          <w:snapToGrid w:val="0"/>
          <w:color w:val="auto"/>
        </w:rPr>
      </w:pPr>
      <w:r>
        <w:rPr>
          <w:b/>
          <w:snapToGrid w:val="0"/>
          <w:color w:val="auto"/>
        </w:rPr>
        <w:t>Amendment No. 22A</w:t>
      </w:r>
      <w:r>
        <w:rPr>
          <w:b/>
          <w:snapToGrid w:val="0"/>
          <w:color w:val="auto"/>
        </w:rPr>
        <w:fldChar w:fldCharType="begin"/>
      </w:r>
      <w:r>
        <w:instrText xml:space="preserve"> XE "Amendment No. 22A" \b </w:instrText>
      </w:r>
      <w:r>
        <w:rPr>
          <w:b/>
          <w:snapToGrid w:val="0"/>
          <w:color w:val="auto"/>
        </w:rPr>
        <w:fldChar w:fldCharType="end"/>
      </w:r>
    </w:p>
    <w:p w:rsidR="0058744E" w:rsidRDefault="0058744E" w:rsidP="002C5AB2">
      <w:pPr>
        <w:keepNext/>
        <w:keepLines/>
        <w:rPr>
          <w:snapToGrid w:val="0"/>
        </w:rPr>
      </w:pPr>
      <w:r>
        <w:rPr>
          <w:snapToGrid w:val="0"/>
        </w:rPr>
        <w:tab/>
        <w:t>Senator FANNING proposed the following amendment (VR\</w:t>
      </w:r>
      <w:r>
        <w:rPr>
          <w:snapToGrid w:val="0"/>
        </w:rPr>
        <w:br/>
        <w:t>935C003.NBD.VR22)</w:t>
      </w:r>
      <w:r w:rsidR="00654E41" w:rsidRPr="00654E41">
        <w:rPr>
          <w:snapToGrid w:val="0"/>
        </w:rPr>
        <w:t>, which was tabled</w:t>
      </w:r>
      <w:r>
        <w:rPr>
          <w:snapToGrid w:val="0"/>
        </w:rPr>
        <w:t>:</w:t>
      </w:r>
    </w:p>
    <w:p w:rsidR="0058744E" w:rsidRPr="005C042C" w:rsidRDefault="0058744E" w:rsidP="0058744E">
      <w:pPr>
        <w:rPr>
          <w:color w:val="auto"/>
          <w:u w:color="000000" w:themeColor="text1"/>
        </w:rPr>
      </w:pPr>
      <w:r w:rsidRPr="005C042C">
        <w:rPr>
          <w:snapToGrid w:val="0"/>
          <w:color w:val="auto"/>
        </w:rPr>
        <w:tab/>
        <w:t xml:space="preserve">Amend the bill, as and if amended, SECTION 2, </w:t>
      </w:r>
      <w:r w:rsidRPr="005C042C">
        <w:rPr>
          <w:color w:val="auto"/>
          <w:u w:color="000000" w:themeColor="text1"/>
        </w:rPr>
        <w:t>Section 59</w:t>
      </w:r>
      <w:r w:rsidRPr="005C042C">
        <w:rPr>
          <w:color w:val="auto"/>
          <w:u w:color="000000" w:themeColor="text1"/>
        </w:rPr>
        <w:noBreakHyphen/>
        <w:t>8</w:t>
      </w:r>
      <w:r w:rsidRPr="005C042C">
        <w:rPr>
          <w:color w:val="auto"/>
          <w:u w:color="000000" w:themeColor="text1"/>
        </w:rPr>
        <w:noBreakHyphen/>
        <w:t>140(A), by adding an appropriately numbered item to read:</w:t>
      </w:r>
    </w:p>
    <w:p w:rsidR="0058744E" w:rsidRPr="005C042C" w:rsidRDefault="0058744E" w:rsidP="0058744E">
      <w:pPr>
        <w:rPr>
          <w:color w:val="auto"/>
          <w:u w:color="000000" w:themeColor="text1"/>
        </w:rPr>
      </w:pPr>
      <w:r>
        <w:rPr>
          <w:u w:color="000000" w:themeColor="text1"/>
        </w:rPr>
        <w:tab/>
      </w:r>
      <w:r w:rsidRPr="005C042C">
        <w:rPr>
          <w:color w:val="auto"/>
          <w:u w:color="000000" w:themeColor="text1"/>
        </w:rPr>
        <w:t>/</w:t>
      </w:r>
      <w:r w:rsidRPr="005C042C">
        <w:rPr>
          <w:color w:val="auto"/>
          <w:u w:color="000000" w:themeColor="text1"/>
        </w:rPr>
        <w:tab/>
      </w:r>
      <w:r w:rsidRPr="005C042C">
        <w:rPr>
          <w:color w:val="auto"/>
          <w:u w:color="000000" w:themeColor="text1"/>
        </w:rPr>
        <w:tab/>
        <w:t xml:space="preserve">(  ) </w:t>
      </w:r>
      <w:r w:rsidRPr="005C042C">
        <w:rPr>
          <w:color w:val="auto"/>
          <w:u w:color="000000" w:themeColor="text1"/>
        </w:rPr>
        <w:tab/>
        <w:t xml:space="preserve">The department must track data on scholarship students who leave the program prior to graduation. Data tracked must state whether the student’s education service provider or the student initiated leaving the program and the reason why the student left. The compiled data </w:t>
      </w:r>
      <w:r w:rsidRPr="005C042C">
        <w:rPr>
          <w:color w:val="auto"/>
          <w:u w:color="000000" w:themeColor="text1"/>
        </w:rPr>
        <w:lastRenderedPageBreak/>
        <w:t xml:space="preserve">annually must be reported to the General Assembly before September first. This data must be compiled and disaggregated by the education service provider showing the: </w:t>
      </w:r>
    </w:p>
    <w:p w:rsidR="0058744E" w:rsidRPr="005C042C" w:rsidRDefault="0058744E" w:rsidP="0058744E">
      <w:pPr>
        <w:rPr>
          <w:color w:val="auto"/>
          <w:u w:color="000000" w:themeColor="text1"/>
        </w:rPr>
      </w:pPr>
      <w:r w:rsidRPr="005C042C">
        <w:rPr>
          <w:color w:val="auto"/>
          <w:u w:color="000000" w:themeColor="text1"/>
        </w:rPr>
        <w:tab/>
      </w:r>
      <w:r w:rsidRPr="005C042C">
        <w:rPr>
          <w:color w:val="auto"/>
          <w:u w:color="000000" w:themeColor="text1"/>
        </w:rPr>
        <w:tab/>
      </w:r>
      <w:r w:rsidRPr="005C042C">
        <w:rPr>
          <w:color w:val="auto"/>
          <w:u w:color="000000" w:themeColor="text1"/>
        </w:rPr>
        <w:tab/>
        <w:t>(a)</w:t>
      </w:r>
      <w:r w:rsidRPr="005C042C">
        <w:rPr>
          <w:color w:val="auto"/>
          <w:u w:color="000000" w:themeColor="text1"/>
        </w:rPr>
        <w:tab/>
        <w:t>number of students leaving;</w:t>
      </w:r>
    </w:p>
    <w:p w:rsidR="0058744E" w:rsidRPr="005C042C" w:rsidRDefault="0058744E" w:rsidP="0058744E">
      <w:pPr>
        <w:rPr>
          <w:color w:val="auto"/>
          <w:u w:color="000000" w:themeColor="text1"/>
        </w:rPr>
      </w:pPr>
      <w:r w:rsidRPr="005C042C">
        <w:rPr>
          <w:color w:val="auto"/>
          <w:u w:color="000000" w:themeColor="text1"/>
        </w:rPr>
        <w:tab/>
      </w:r>
      <w:r w:rsidRPr="005C042C">
        <w:rPr>
          <w:color w:val="auto"/>
          <w:u w:color="000000" w:themeColor="text1"/>
        </w:rPr>
        <w:tab/>
      </w:r>
      <w:r w:rsidRPr="005C042C">
        <w:rPr>
          <w:color w:val="auto"/>
          <w:u w:color="000000" w:themeColor="text1"/>
        </w:rPr>
        <w:tab/>
        <w:t>(b)</w:t>
      </w:r>
      <w:r w:rsidRPr="005C042C">
        <w:rPr>
          <w:color w:val="auto"/>
          <w:u w:color="000000" w:themeColor="text1"/>
        </w:rPr>
        <w:tab/>
        <w:t>number of students leaving initiated by the education service provider as compared to the number leaving initiated by the student;</w:t>
      </w:r>
    </w:p>
    <w:p w:rsidR="0058744E" w:rsidRPr="005C042C" w:rsidRDefault="0058744E" w:rsidP="0058744E">
      <w:pPr>
        <w:rPr>
          <w:color w:val="auto"/>
          <w:u w:color="000000" w:themeColor="text1"/>
        </w:rPr>
      </w:pPr>
      <w:r w:rsidRPr="005C042C">
        <w:rPr>
          <w:color w:val="auto"/>
          <w:u w:color="000000" w:themeColor="text1"/>
        </w:rPr>
        <w:tab/>
      </w:r>
      <w:r w:rsidRPr="005C042C">
        <w:rPr>
          <w:color w:val="auto"/>
          <w:u w:color="000000" w:themeColor="text1"/>
        </w:rPr>
        <w:tab/>
      </w:r>
      <w:r w:rsidRPr="005C042C">
        <w:rPr>
          <w:color w:val="auto"/>
          <w:u w:color="000000" w:themeColor="text1"/>
        </w:rPr>
        <w:tab/>
        <w:t>(c)</w:t>
      </w:r>
      <w:r w:rsidRPr="005C042C">
        <w:rPr>
          <w:color w:val="auto"/>
          <w:u w:color="000000" w:themeColor="text1"/>
        </w:rPr>
        <w:tab/>
        <w:t xml:space="preserve">reasons cited for leaving the program; </w:t>
      </w:r>
    </w:p>
    <w:p w:rsidR="0058744E" w:rsidRPr="005C042C" w:rsidRDefault="0058744E" w:rsidP="0058744E">
      <w:pPr>
        <w:rPr>
          <w:color w:val="auto"/>
          <w:u w:color="000000" w:themeColor="text1"/>
        </w:rPr>
      </w:pPr>
      <w:r w:rsidRPr="005C042C">
        <w:rPr>
          <w:color w:val="auto"/>
          <w:u w:color="000000" w:themeColor="text1"/>
        </w:rPr>
        <w:tab/>
      </w:r>
      <w:r w:rsidRPr="005C042C">
        <w:rPr>
          <w:color w:val="auto"/>
          <w:u w:color="000000" w:themeColor="text1"/>
        </w:rPr>
        <w:tab/>
      </w:r>
      <w:r w:rsidRPr="005C042C">
        <w:rPr>
          <w:color w:val="auto"/>
          <w:u w:color="000000" w:themeColor="text1"/>
        </w:rPr>
        <w:tab/>
        <w:t>(d)</w:t>
      </w:r>
      <w:r w:rsidRPr="005C042C">
        <w:rPr>
          <w:color w:val="auto"/>
          <w:u w:color="000000" w:themeColor="text1"/>
        </w:rPr>
        <w:tab/>
        <w:t>demographic data for SCHOLARSHIP students leaving;</w:t>
      </w:r>
    </w:p>
    <w:p w:rsidR="0058744E" w:rsidRPr="005C042C" w:rsidRDefault="0058744E" w:rsidP="0058744E">
      <w:pPr>
        <w:rPr>
          <w:color w:val="auto"/>
          <w:u w:color="000000" w:themeColor="text1"/>
        </w:rPr>
      </w:pPr>
      <w:r w:rsidRPr="005C042C">
        <w:rPr>
          <w:color w:val="auto"/>
          <w:u w:color="000000" w:themeColor="text1"/>
        </w:rPr>
        <w:tab/>
      </w:r>
      <w:r w:rsidRPr="005C042C">
        <w:rPr>
          <w:color w:val="auto"/>
          <w:u w:color="000000" w:themeColor="text1"/>
        </w:rPr>
        <w:tab/>
      </w:r>
      <w:r w:rsidRPr="005C042C">
        <w:rPr>
          <w:color w:val="auto"/>
          <w:u w:color="000000" w:themeColor="text1"/>
        </w:rPr>
        <w:tab/>
        <w:t>(e)</w:t>
      </w:r>
      <w:r w:rsidRPr="005C042C">
        <w:rPr>
          <w:color w:val="auto"/>
          <w:u w:color="000000" w:themeColor="text1"/>
        </w:rPr>
        <w:tab/>
        <w:t xml:space="preserve">demographic data for SCHOLARSHIP students remaining; </w:t>
      </w:r>
    </w:p>
    <w:p w:rsidR="0058744E" w:rsidRPr="005C042C" w:rsidRDefault="0058744E" w:rsidP="0058744E">
      <w:pPr>
        <w:rPr>
          <w:color w:val="auto"/>
          <w:u w:color="000000" w:themeColor="text1"/>
        </w:rPr>
      </w:pPr>
      <w:r w:rsidRPr="005C042C">
        <w:rPr>
          <w:color w:val="auto"/>
          <w:u w:color="000000" w:themeColor="text1"/>
        </w:rPr>
        <w:tab/>
      </w:r>
      <w:r w:rsidRPr="005C042C">
        <w:rPr>
          <w:color w:val="auto"/>
          <w:u w:color="000000" w:themeColor="text1"/>
        </w:rPr>
        <w:tab/>
      </w:r>
      <w:r w:rsidRPr="005C042C">
        <w:rPr>
          <w:color w:val="auto"/>
          <w:u w:color="000000" w:themeColor="text1"/>
        </w:rPr>
        <w:tab/>
        <w:t>(f)</w:t>
      </w:r>
      <w:r w:rsidRPr="005C042C">
        <w:rPr>
          <w:color w:val="auto"/>
          <w:u w:color="000000" w:themeColor="text1"/>
        </w:rPr>
        <w:tab/>
        <w:t xml:space="preserve">achievement data for SCHOLARSHIP students leaving; and </w:t>
      </w:r>
    </w:p>
    <w:p w:rsidR="0058744E" w:rsidRPr="005C042C" w:rsidRDefault="0058744E" w:rsidP="0058744E">
      <w:pPr>
        <w:rPr>
          <w:color w:val="auto"/>
          <w:u w:color="000000" w:themeColor="text1"/>
        </w:rPr>
      </w:pPr>
      <w:r w:rsidRPr="005C042C">
        <w:rPr>
          <w:color w:val="auto"/>
          <w:u w:color="000000" w:themeColor="text1"/>
        </w:rPr>
        <w:tab/>
      </w:r>
      <w:r w:rsidRPr="005C042C">
        <w:rPr>
          <w:color w:val="auto"/>
          <w:u w:color="000000" w:themeColor="text1"/>
        </w:rPr>
        <w:tab/>
      </w:r>
      <w:r w:rsidRPr="005C042C">
        <w:rPr>
          <w:color w:val="auto"/>
          <w:u w:color="000000" w:themeColor="text1"/>
        </w:rPr>
        <w:tab/>
        <w:t>(g)</w:t>
      </w:r>
      <w:r w:rsidRPr="005C042C">
        <w:rPr>
          <w:color w:val="auto"/>
          <w:u w:color="000000" w:themeColor="text1"/>
        </w:rPr>
        <w:tab/>
        <w:t>achievement data for SC</w:t>
      </w:r>
      <w:r w:rsidR="00654E41">
        <w:rPr>
          <w:color w:val="auto"/>
          <w:u w:color="000000" w:themeColor="text1"/>
        </w:rPr>
        <w:t>HOLARSHIP students remaining.</w:t>
      </w:r>
      <w:r w:rsidR="00654E41">
        <w:rPr>
          <w:color w:val="auto"/>
          <w:u w:color="000000" w:themeColor="text1"/>
        </w:rPr>
        <w:tab/>
      </w:r>
      <w:r w:rsidRPr="005C042C">
        <w:rPr>
          <w:color w:val="auto"/>
          <w:u w:color="000000" w:themeColor="text1"/>
        </w:rPr>
        <w:t>/</w:t>
      </w:r>
    </w:p>
    <w:p w:rsidR="0058744E" w:rsidRPr="005C042C" w:rsidRDefault="0058744E" w:rsidP="0058744E">
      <w:pPr>
        <w:rPr>
          <w:color w:val="auto"/>
          <w:u w:color="000000" w:themeColor="text1"/>
        </w:rPr>
      </w:pPr>
      <w:r>
        <w:rPr>
          <w:u w:color="000000" w:themeColor="text1"/>
        </w:rPr>
        <w:tab/>
      </w:r>
      <w:r w:rsidRPr="005C042C">
        <w:rPr>
          <w:color w:val="auto"/>
          <w:u w:color="000000" w:themeColor="text1"/>
        </w:rPr>
        <w:t>Amend the bill further</w:t>
      </w:r>
      <w:r w:rsidRPr="005C042C">
        <w:rPr>
          <w:snapToGrid w:val="0"/>
          <w:color w:val="auto"/>
        </w:rPr>
        <w:t xml:space="preserve">, as and if amended, SECTION 2, by </w:t>
      </w:r>
      <w:r w:rsidRPr="005C042C">
        <w:rPr>
          <w:color w:val="auto"/>
          <w:u w:color="000000" w:themeColor="text1"/>
        </w:rPr>
        <w:t>striking Section 59</w:t>
      </w:r>
      <w:r w:rsidRPr="005C042C">
        <w:rPr>
          <w:color w:val="auto"/>
          <w:u w:color="000000" w:themeColor="text1"/>
        </w:rPr>
        <w:noBreakHyphen/>
        <w:t>8</w:t>
      </w:r>
      <w:r w:rsidRPr="005C042C">
        <w:rPr>
          <w:color w:val="auto"/>
          <w:u w:color="000000" w:themeColor="text1"/>
        </w:rPr>
        <w:noBreakHyphen/>
        <w:t>150(A) and inserting:</w:t>
      </w:r>
    </w:p>
    <w:p w:rsidR="0058744E" w:rsidRPr="005C042C" w:rsidRDefault="0058744E" w:rsidP="0058744E">
      <w:pPr>
        <w:rPr>
          <w:color w:val="auto"/>
          <w:u w:color="000000" w:themeColor="text1"/>
        </w:rPr>
      </w:pPr>
      <w:r>
        <w:rPr>
          <w:u w:color="000000" w:themeColor="text1"/>
        </w:rPr>
        <w:tab/>
      </w:r>
      <w:r w:rsidRPr="005C042C">
        <w:rPr>
          <w:color w:val="auto"/>
          <w:u w:color="000000" w:themeColor="text1"/>
        </w:rPr>
        <w:t>/</w:t>
      </w:r>
      <w:r w:rsidRPr="005C042C">
        <w:rPr>
          <w:color w:val="auto"/>
          <w:u w:color="000000" w:themeColor="text1"/>
        </w:rPr>
        <w:tab/>
        <w:t>(A)</w:t>
      </w:r>
      <w:r w:rsidRPr="005C042C">
        <w:rPr>
          <w:color w:val="auto"/>
          <w:u w:color="000000" w:themeColor="text1"/>
        </w:rPr>
        <w:tab/>
        <w:t>To ensure equitable treatment and personal safety of all scholarship students, all education service providers shall:</w:t>
      </w:r>
    </w:p>
    <w:p w:rsidR="0058744E" w:rsidRPr="005C042C" w:rsidRDefault="0058744E" w:rsidP="0058744E">
      <w:pPr>
        <w:rPr>
          <w:color w:val="auto"/>
          <w:u w:color="000000" w:themeColor="text1"/>
        </w:rPr>
      </w:pPr>
      <w:r w:rsidRPr="005C042C">
        <w:rPr>
          <w:color w:val="auto"/>
          <w:u w:color="000000" w:themeColor="text1"/>
        </w:rPr>
        <w:tab/>
      </w:r>
      <w:r w:rsidRPr="005C042C">
        <w:rPr>
          <w:color w:val="auto"/>
          <w:u w:color="000000" w:themeColor="text1"/>
        </w:rPr>
        <w:tab/>
        <w:t>(1)</w:t>
      </w:r>
      <w:r w:rsidRPr="005C042C">
        <w:rPr>
          <w:color w:val="auto"/>
          <w:u w:color="000000" w:themeColor="text1"/>
        </w:rPr>
        <w:tab/>
        <w:t>comply with all applicable health and safety laws or codes;</w:t>
      </w:r>
    </w:p>
    <w:p w:rsidR="0058744E" w:rsidRPr="005C042C" w:rsidRDefault="0058744E" w:rsidP="0058744E">
      <w:pPr>
        <w:rPr>
          <w:color w:val="auto"/>
          <w:u w:color="000000" w:themeColor="text1"/>
        </w:rPr>
      </w:pPr>
      <w:r w:rsidRPr="005C042C">
        <w:rPr>
          <w:color w:val="auto"/>
          <w:u w:color="000000" w:themeColor="text1"/>
        </w:rPr>
        <w:tab/>
      </w:r>
      <w:r w:rsidRPr="005C042C">
        <w:rPr>
          <w:color w:val="auto"/>
          <w:u w:color="000000" w:themeColor="text1"/>
        </w:rPr>
        <w:tab/>
        <w:t>(2)</w:t>
      </w:r>
      <w:r w:rsidRPr="005C042C">
        <w:rPr>
          <w:color w:val="auto"/>
          <w:u w:color="000000" w:themeColor="text1"/>
        </w:rPr>
        <w:tab/>
        <w:t>hold a valid occupancy permit if required by the municipality in which the education service provider is located, if applicable;</w:t>
      </w:r>
    </w:p>
    <w:p w:rsidR="0058744E" w:rsidRPr="005C042C" w:rsidRDefault="0058744E" w:rsidP="0058744E">
      <w:pPr>
        <w:rPr>
          <w:color w:val="auto"/>
          <w:u w:color="000000" w:themeColor="text1"/>
        </w:rPr>
      </w:pPr>
      <w:r w:rsidRPr="005C042C">
        <w:rPr>
          <w:color w:val="auto"/>
          <w:u w:color="000000" w:themeColor="text1"/>
        </w:rPr>
        <w:tab/>
      </w:r>
      <w:r w:rsidRPr="005C042C">
        <w:rPr>
          <w:color w:val="auto"/>
          <w:u w:color="000000" w:themeColor="text1"/>
        </w:rPr>
        <w:tab/>
        <w:t>(3)</w:t>
      </w:r>
      <w:r w:rsidRPr="005C042C">
        <w:rPr>
          <w:color w:val="auto"/>
          <w:u w:color="000000" w:themeColor="text1"/>
        </w:rPr>
        <w:tab/>
        <w:t xml:space="preserve">not unlawfully discriminate on the basis of race, color, religion, or national origin; </w:t>
      </w:r>
    </w:p>
    <w:p w:rsidR="0058744E" w:rsidRPr="005C042C" w:rsidRDefault="0058744E" w:rsidP="0058744E">
      <w:pPr>
        <w:rPr>
          <w:color w:val="auto"/>
          <w:u w:color="000000" w:themeColor="text1"/>
        </w:rPr>
      </w:pPr>
      <w:r w:rsidRPr="005C042C">
        <w:rPr>
          <w:color w:val="auto"/>
          <w:u w:color="000000" w:themeColor="text1"/>
        </w:rPr>
        <w:tab/>
      </w:r>
      <w:r w:rsidRPr="005C042C">
        <w:rPr>
          <w:color w:val="auto"/>
          <w:u w:color="000000" w:themeColor="text1"/>
        </w:rPr>
        <w:tab/>
        <w:t>(4)</w:t>
      </w:r>
      <w:r w:rsidRPr="005C042C">
        <w:rPr>
          <w:color w:val="auto"/>
          <w:u w:color="000000" w:themeColor="text1"/>
        </w:rPr>
        <w:tab/>
        <w:t>conduct criminal background checks on employees and exclude from employment anyone who:</w:t>
      </w:r>
    </w:p>
    <w:p w:rsidR="0058744E" w:rsidRPr="005C042C" w:rsidRDefault="0058744E" w:rsidP="0058744E">
      <w:pPr>
        <w:rPr>
          <w:color w:val="auto"/>
          <w:u w:color="000000" w:themeColor="text1"/>
        </w:rPr>
      </w:pPr>
      <w:r w:rsidRPr="005C042C">
        <w:rPr>
          <w:color w:val="auto"/>
          <w:u w:color="000000" w:themeColor="text1"/>
        </w:rPr>
        <w:tab/>
      </w:r>
      <w:r w:rsidRPr="005C042C">
        <w:rPr>
          <w:color w:val="auto"/>
          <w:u w:color="000000" w:themeColor="text1"/>
        </w:rPr>
        <w:tab/>
      </w:r>
      <w:r w:rsidRPr="005C042C">
        <w:rPr>
          <w:color w:val="auto"/>
          <w:u w:color="000000" w:themeColor="text1"/>
        </w:rPr>
        <w:tab/>
        <w:t>(a)</w:t>
      </w:r>
      <w:r w:rsidRPr="005C042C">
        <w:rPr>
          <w:color w:val="auto"/>
          <w:u w:color="000000" w:themeColor="text1"/>
        </w:rPr>
        <w:tab/>
        <w:t>is not permitted by state law to work in a school;</w:t>
      </w:r>
    </w:p>
    <w:p w:rsidR="0058744E" w:rsidRPr="005C042C" w:rsidRDefault="0058744E" w:rsidP="0058744E">
      <w:pPr>
        <w:rPr>
          <w:color w:val="auto"/>
          <w:u w:color="000000" w:themeColor="text1"/>
        </w:rPr>
      </w:pPr>
      <w:r w:rsidRPr="005C042C">
        <w:rPr>
          <w:color w:val="auto"/>
          <w:u w:color="000000" w:themeColor="text1"/>
        </w:rPr>
        <w:tab/>
      </w:r>
      <w:r w:rsidRPr="005C042C">
        <w:rPr>
          <w:color w:val="auto"/>
          <w:u w:color="000000" w:themeColor="text1"/>
        </w:rPr>
        <w:tab/>
      </w:r>
      <w:r w:rsidRPr="005C042C">
        <w:rPr>
          <w:color w:val="auto"/>
          <w:u w:color="000000" w:themeColor="text1"/>
        </w:rPr>
        <w:tab/>
        <w:t>(b)</w:t>
      </w:r>
      <w:r w:rsidRPr="005C042C">
        <w:rPr>
          <w:color w:val="auto"/>
          <w:u w:color="000000" w:themeColor="text1"/>
        </w:rPr>
        <w:tab/>
        <w:t>reasonably might pose a threat to the safety of students; or</w:t>
      </w:r>
    </w:p>
    <w:p w:rsidR="0058744E" w:rsidRPr="005C042C" w:rsidRDefault="0058744E" w:rsidP="0058744E">
      <w:pPr>
        <w:rPr>
          <w:color w:val="auto"/>
          <w:u w:color="000000" w:themeColor="text1"/>
        </w:rPr>
      </w:pPr>
      <w:r w:rsidRPr="005C042C">
        <w:rPr>
          <w:color w:val="auto"/>
          <w:u w:color="000000" w:themeColor="text1"/>
        </w:rPr>
        <w:tab/>
      </w:r>
      <w:r w:rsidRPr="005C042C">
        <w:rPr>
          <w:color w:val="auto"/>
          <w:u w:color="000000" w:themeColor="text1"/>
        </w:rPr>
        <w:tab/>
      </w:r>
      <w:r w:rsidRPr="005C042C">
        <w:rPr>
          <w:color w:val="auto"/>
          <w:u w:color="000000" w:themeColor="text1"/>
        </w:rPr>
        <w:tab/>
        <w:t>(c)</w:t>
      </w:r>
      <w:r w:rsidRPr="005C042C">
        <w:rPr>
          <w:color w:val="auto"/>
          <w:u w:color="000000" w:themeColor="text1"/>
        </w:rPr>
        <w:tab/>
        <w:t>is listed on federal, state, or other central child abuse registries; and</w:t>
      </w:r>
    </w:p>
    <w:p w:rsidR="0058744E" w:rsidRPr="005C042C" w:rsidRDefault="0058744E" w:rsidP="0058744E">
      <w:pPr>
        <w:rPr>
          <w:color w:val="auto"/>
          <w:u w:color="000000" w:themeColor="text1"/>
        </w:rPr>
      </w:pPr>
      <w:r w:rsidRPr="005C042C">
        <w:rPr>
          <w:color w:val="auto"/>
          <w:u w:color="000000" w:themeColor="text1"/>
        </w:rPr>
        <w:tab/>
      </w:r>
      <w:r w:rsidRPr="005C042C">
        <w:rPr>
          <w:color w:val="auto"/>
          <w:u w:color="000000" w:themeColor="text1"/>
        </w:rPr>
        <w:tab/>
        <w:t>(5)</w:t>
      </w:r>
      <w:r w:rsidRPr="005C042C">
        <w:rPr>
          <w:color w:val="auto"/>
          <w:u w:color="000000" w:themeColor="text1"/>
        </w:rPr>
        <w:tab/>
        <w:t>track and report to the department the number of scholarship students denied admission with the reason each scholarship student was not admitted.</w:t>
      </w:r>
      <w:r w:rsidRPr="005C042C">
        <w:rPr>
          <w:color w:val="auto"/>
          <w:u w:color="000000" w:themeColor="text1"/>
        </w:rPr>
        <w:tab/>
      </w:r>
      <w:r w:rsidRPr="005C042C">
        <w:rPr>
          <w:color w:val="auto"/>
          <w:u w:color="000000" w:themeColor="text1"/>
        </w:rPr>
        <w:tab/>
        <w:t>/</w:t>
      </w:r>
    </w:p>
    <w:p w:rsidR="0058744E" w:rsidRPr="005C042C" w:rsidRDefault="0058744E" w:rsidP="0058744E">
      <w:pPr>
        <w:rPr>
          <w:snapToGrid w:val="0"/>
          <w:color w:val="auto"/>
        </w:rPr>
      </w:pPr>
      <w:r w:rsidRPr="005C042C">
        <w:rPr>
          <w:snapToGrid w:val="0"/>
          <w:color w:val="auto"/>
        </w:rPr>
        <w:tab/>
        <w:t>Renumber sections to conform.</w:t>
      </w:r>
    </w:p>
    <w:p w:rsidR="0058744E" w:rsidRDefault="0058744E" w:rsidP="0058744E">
      <w:pPr>
        <w:rPr>
          <w:snapToGrid w:val="0"/>
        </w:rPr>
      </w:pPr>
      <w:r w:rsidRPr="005C042C">
        <w:rPr>
          <w:snapToGrid w:val="0"/>
          <w:color w:val="auto"/>
        </w:rPr>
        <w:tab/>
        <w:t>Amend title to conform.</w:t>
      </w:r>
    </w:p>
    <w:p w:rsidR="00F57481" w:rsidRDefault="00F57481" w:rsidP="00E13FAA">
      <w:pPr>
        <w:rPr>
          <w:snapToGrid w:val="0"/>
          <w:color w:val="auto"/>
        </w:rPr>
      </w:pPr>
    </w:p>
    <w:p w:rsidR="00654E41" w:rsidRDefault="00654E41" w:rsidP="00654E41">
      <w:pPr>
        <w:rPr>
          <w:snapToGrid w:val="0"/>
          <w:color w:val="auto"/>
        </w:rPr>
      </w:pPr>
      <w:r>
        <w:rPr>
          <w:snapToGrid w:val="0"/>
          <w:color w:val="auto"/>
        </w:rPr>
        <w:tab/>
        <w:t>Senator FANNING spoke on the amendment.</w:t>
      </w:r>
    </w:p>
    <w:p w:rsidR="000B5164" w:rsidRDefault="000B5164" w:rsidP="00654E41">
      <w:pPr>
        <w:rPr>
          <w:snapToGrid w:val="0"/>
          <w:color w:val="auto"/>
        </w:rPr>
      </w:pPr>
      <w:r>
        <w:rPr>
          <w:snapToGrid w:val="0"/>
          <w:color w:val="auto"/>
        </w:rPr>
        <w:tab/>
        <w:t>Senator MASSEY spoke on the amendment.</w:t>
      </w:r>
    </w:p>
    <w:p w:rsidR="000B5164" w:rsidRDefault="000B5164" w:rsidP="00654E41">
      <w:pPr>
        <w:rPr>
          <w:snapToGrid w:val="0"/>
          <w:color w:val="auto"/>
        </w:rPr>
      </w:pPr>
    </w:p>
    <w:p w:rsidR="00654E41" w:rsidRDefault="00654E41" w:rsidP="00654E41">
      <w:pPr>
        <w:rPr>
          <w:snapToGrid w:val="0"/>
          <w:color w:val="auto"/>
        </w:rPr>
      </w:pPr>
      <w:r>
        <w:rPr>
          <w:snapToGrid w:val="0"/>
          <w:color w:val="auto"/>
        </w:rPr>
        <w:tab/>
        <w:t xml:space="preserve">Senator </w:t>
      </w:r>
      <w:r w:rsidR="000B5164">
        <w:rPr>
          <w:snapToGrid w:val="0"/>
          <w:color w:val="auto"/>
        </w:rPr>
        <w:t>MASSEY</w:t>
      </w:r>
      <w:r>
        <w:rPr>
          <w:snapToGrid w:val="0"/>
          <w:color w:val="auto"/>
        </w:rPr>
        <w:t xml:space="preserve"> moved to lay the amendment on the table.</w:t>
      </w:r>
    </w:p>
    <w:p w:rsidR="000B5164" w:rsidRDefault="000B5164" w:rsidP="00654E41">
      <w:pPr>
        <w:rPr>
          <w:snapToGrid w:val="0"/>
          <w:color w:val="auto"/>
        </w:rPr>
      </w:pPr>
    </w:p>
    <w:p w:rsidR="00654E41" w:rsidRDefault="00654E41" w:rsidP="00654E41">
      <w:pPr>
        <w:rPr>
          <w:snapToGrid w:val="0"/>
          <w:color w:val="auto"/>
        </w:rPr>
      </w:pPr>
      <w:r>
        <w:rPr>
          <w:snapToGrid w:val="0"/>
          <w:color w:val="auto"/>
        </w:rPr>
        <w:tab/>
        <w:t>The amendment was laid on the table.</w:t>
      </w:r>
    </w:p>
    <w:p w:rsidR="00F57481" w:rsidRDefault="00F57481" w:rsidP="00E13FAA">
      <w:pPr>
        <w:rPr>
          <w:snapToGrid w:val="0"/>
          <w:color w:val="auto"/>
        </w:rPr>
      </w:pPr>
    </w:p>
    <w:p w:rsidR="00654E41" w:rsidRPr="009F6666" w:rsidRDefault="00654E41" w:rsidP="007F75AA">
      <w:pPr>
        <w:keepNext/>
        <w:keepLines/>
        <w:jc w:val="center"/>
        <w:rPr>
          <w:snapToGrid w:val="0"/>
          <w:color w:val="auto"/>
        </w:rPr>
      </w:pPr>
      <w:r>
        <w:rPr>
          <w:b/>
          <w:snapToGrid w:val="0"/>
          <w:color w:val="auto"/>
        </w:rPr>
        <w:lastRenderedPageBreak/>
        <w:t>Amendment No. 24A</w:t>
      </w:r>
      <w:r>
        <w:rPr>
          <w:b/>
          <w:snapToGrid w:val="0"/>
          <w:color w:val="auto"/>
        </w:rPr>
        <w:fldChar w:fldCharType="begin"/>
      </w:r>
      <w:r>
        <w:instrText xml:space="preserve"> XE "Amendment No. 24A" \b </w:instrText>
      </w:r>
      <w:r>
        <w:rPr>
          <w:b/>
          <w:snapToGrid w:val="0"/>
          <w:color w:val="auto"/>
        </w:rPr>
        <w:fldChar w:fldCharType="end"/>
      </w:r>
    </w:p>
    <w:p w:rsidR="00654E41" w:rsidRDefault="00654E41" w:rsidP="007F75AA">
      <w:pPr>
        <w:keepNext/>
        <w:keepLines/>
        <w:rPr>
          <w:snapToGrid w:val="0"/>
        </w:rPr>
      </w:pPr>
      <w:r>
        <w:rPr>
          <w:snapToGrid w:val="0"/>
        </w:rPr>
        <w:tab/>
        <w:t>Senator FANNING proposed the following amendment (VR\</w:t>
      </w:r>
      <w:r>
        <w:rPr>
          <w:snapToGrid w:val="0"/>
        </w:rPr>
        <w:br/>
        <w:t>935C002.NBD.VR22)</w:t>
      </w:r>
      <w:r w:rsidR="000B5164" w:rsidRPr="000B5164">
        <w:rPr>
          <w:snapToGrid w:val="0"/>
        </w:rPr>
        <w:t>, which was tabled</w:t>
      </w:r>
      <w:r>
        <w:rPr>
          <w:snapToGrid w:val="0"/>
        </w:rPr>
        <w:t>:</w:t>
      </w:r>
    </w:p>
    <w:p w:rsidR="00654E41" w:rsidRPr="00560CBD" w:rsidRDefault="00654E41" w:rsidP="00654E41">
      <w:pPr>
        <w:rPr>
          <w:color w:val="auto"/>
          <w:u w:color="000000" w:themeColor="text1"/>
        </w:rPr>
      </w:pPr>
      <w:r w:rsidRPr="00560CBD">
        <w:rPr>
          <w:snapToGrid w:val="0"/>
          <w:color w:val="auto"/>
        </w:rPr>
        <w:tab/>
        <w:t xml:space="preserve">Amend the bill, as and if amended, SECTION 2, by </w:t>
      </w:r>
      <w:r w:rsidRPr="00560CBD">
        <w:rPr>
          <w:color w:val="auto"/>
          <w:u w:color="000000" w:themeColor="text1"/>
        </w:rPr>
        <w:t>striking Section 59</w:t>
      </w:r>
      <w:r w:rsidRPr="00560CBD">
        <w:rPr>
          <w:color w:val="auto"/>
          <w:u w:color="000000" w:themeColor="text1"/>
        </w:rPr>
        <w:noBreakHyphen/>
        <w:t>8</w:t>
      </w:r>
      <w:r w:rsidRPr="00560CBD">
        <w:rPr>
          <w:color w:val="auto"/>
          <w:u w:color="000000" w:themeColor="text1"/>
        </w:rPr>
        <w:noBreakHyphen/>
        <w:t>110(12) and inserting:</w:t>
      </w:r>
    </w:p>
    <w:p w:rsidR="00654E41" w:rsidRPr="00560CBD" w:rsidRDefault="00654E41" w:rsidP="00654E41">
      <w:pPr>
        <w:rPr>
          <w:color w:val="auto"/>
          <w:u w:color="000000" w:themeColor="text1"/>
        </w:rPr>
      </w:pPr>
      <w:r>
        <w:rPr>
          <w:u w:color="000000" w:themeColor="text1"/>
        </w:rPr>
        <w:tab/>
      </w:r>
      <w:r w:rsidRPr="00560CBD">
        <w:rPr>
          <w:color w:val="auto"/>
          <w:u w:color="000000" w:themeColor="text1"/>
        </w:rPr>
        <w:t>/</w:t>
      </w:r>
      <w:r w:rsidRPr="00560CBD">
        <w:rPr>
          <w:color w:val="auto"/>
          <w:u w:color="000000" w:themeColor="text1"/>
        </w:rPr>
        <w:tab/>
        <w:t>(12)</w:t>
      </w:r>
      <w:r w:rsidRPr="00560CBD">
        <w:rPr>
          <w:color w:val="auto"/>
          <w:u w:color="000000" w:themeColor="text1"/>
        </w:rPr>
        <w:tab/>
        <w:t>‘Qualifying expense’ means:</w:t>
      </w:r>
    </w:p>
    <w:p w:rsidR="00654E41" w:rsidRPr="00560CBD" w:rsidRDefault="00654E41" w:rsidP="00654E41">
      <w:pPr>
        <w:rPr>
          <w:color w:val="auto"/>
          <w:u w:color="000000" w:themeColor="text1"/>
        </w:rPr>
      </w:pPr>
      <w:r w:rsidRPr="00560CBD">
        <w:rPr>
          <w:color w:val="auto"/>
          <w:u w:color="000000" w:themeColor="text1"/>
        </w:rPr>
        <w:tab/>
      </w:r>
      <w:r w:rsidRPr="00560CBD">
        <w:rPr>
          <w:color w:val="auto"/>
          <w:u w:color="000000" w:themeColor="text1"/>
        </w:rPr>
        <w:tab/>
        <w:t>(a)</w:t>
      </w:r>
      <w:r w:rsidRPr="00560CBD">
        <w:rPr>
          <w:color w:val="auto"/>
          <w:u w:color="000000" w:themeColor="text1"/>
        </w:rPr>
        <w:tab/>
        <w:t>tuition and fees of an education service provider;</w:t>
      </w:r>
    </w:p>
    <w:p w:rsidR="00654E41" w:rsidRPr="00560CBD" w:rsidRDefault="00654E41" w:rsidP="00654E41">
      <w:pPr>
        <w:rPr>
          <w:color w:val="auto"/>
          <w:u w:color="000000" w:themeColor="text1"/>
        </w:rPr>
      </w:pPr>
      <w:r w:rsidRPr="00560CBD">
        <w:rPr>
          <w:color w:val="auto"/>
          <w:u w:color="000000" w:themeColor="text1"/>
        </w:rPr>
        <w:tab/>
      </w:r>
      <w:r w:rsidRPr="00560CBD">
        <w:rPr>
          <w:color w:val="auto"/>
          <w:u w:color="000000" w:themeColor="text1"/>
        </w:rPr>
        <w:tab/>
        <w:t>(b)</w:t>
      </w:r>
      <w:r w:rsidRPr="00560CBD">
        <w:rPr>
          <w:color w:val="auto"/>
          <w:u w:color="000000" w:themeColor="text1"/>
        </w:rPr>
        <w:tab/>
        <w:t>textbooks, curriculum, or other instructional materials including, but not limited to, any supplemental materials or associated online instruction required by either a curriculum or an education service provider;</w:t>
      </w:r>
    </w:p>
    <w:p w:rsidR="00654E41" w:rsidRPr="00560CBD" w:rsidRDefault="00654E41" w:rsidP="00654E41">
      <w:pPr>
        <w:rPr>
          <w:color w:val="auto"/>
          <w:u w:color="000000" w:themeColor="text1"/>
        </w:rPr>
      </w:pPr>
      <w:r w:rsidRPr="00560CBD">
        <w:rPr>
          <w:color w:val="auto"/>
          <w:u w:color="000000" w:themeColor="text1"/>
        </w:rPr>
        <w:tab/>
      </w:r>
      <w:r w:rsidRPr="00560CBD">
        <w:rPr>
          <w:color w:val="auto"/>
          <w:u w:color="000000" w:themeColor="text1"/>
        </w:rPr>
        <w:tab/>
        <w:t>(c)</w:t>
      </w:r>
      <w:r w:rsidRPr="00560CBD">
        <w:rPr>
          <w:color w:val="auto"/>
          <w:u w:color="000000" w:themeColor="text1"/>
        </w:rPr>
        <w:tab/>
        <w:t>educational services for pupils with disabilities from a licensed or accredited practitioner or provider including, but not limited to, occupational, behavioral, physical, and speech</w:t>
      </w:r>
      <w:r w:rsidRPr="00560CBD">
        <w:rPr>
          <w:color w:val="auto"/>
          <w:u w:color="000000" w:themeColor="text1"/>
        </w:rPr>
        <w:noBreakHyphen/>
        <w:t>language therapies; or</w:t>
      </w:r>
    </w:p>
    <w:p w:rsidR="00654E41" w:rsidRPr="00560CBD" w:rsidRDefault="00654E41" w:rsidP="00654E41">
      <w:pPr>
        <w:rPr>
          <w:color w:val="auto"/>
          <w:u w:color="000000" w:themeColor="text1"/>
        </w:rPr>
      </w:pPr>
      <w:r w:rsidRPr="00560CBD">
        <w:rPr>
          <w:color w:val="auto"/>
          <w:u w:color="000000" w:themeColor="text1"/>
        </w:rPr>
        <w:tab/>
      </w:r>
      <w:r w:rsidRPr="00560CBD">
        <w:rPr>
          <w:color w:val="auto"/>
          <w:u w:color="000000" w:themeColor="text1"/>
        </w:rPr>
        <w:tab/>
        <w:t>(d)</w:t>
      </w:r>
      <w:r w:rsidRPr="00560CBD">
        <w:rPr>
          <w:color w:val="auto"/>
          <w:u w:color="000000" w:themeColor="text1"/>
        </w:rPr>
        <w:tab/>
        <w:t>fees for transportation paid to a fee</w:t>
      </w:r>
      <w:r w:rsidRPr="00560CBD">
        <w:rPr>
          <w:color w:val="auto"/>
          <w:u w:color="000000" w:themeColor="text1"/>
        </w:rPr>
        <w:noBreakHyphen/>
        <w:t>for</w:t>
      </w:r>
      <w:r w:rsidRPr="00560CBD">
        <w:rPr>
          <w:color w:val="auto"/>
          <w:u w:color="000000" w:themeColor="text1"/>
        </w:rPr>
        <w:noBreakHyphen/>
        <w:t>service transportation provider for the scholarship student to travel to and from an eligible provider as defined in this section, but not to exceed seven hundred and fifty dollars for each school year.</w:t>
      </w:r>
      <w:r w:rsidRPr="00560CBD">
        <w:rPr>
          <w:color w:val="auto"/>
          <w:u w:color="000000" w:themeColor="text1"/>
        </w:rPr>
        <w:tab/>
        <w:t>/</w:t>
      </w:r>
    </w:p>
    <w:p w:rsidR="00654E41" w:rsidRPr="00560CBD" w:rsidRDefault="00654E41" w:rsidP="00654E41">
      <w:pPr>
        <w:rPr>
          <w:color w:val="auto"/>
          <w:u w:color="000000" w:themeColor="text1"/>
        </w:rPr>
      </w:pPr>
      <w:r>
        <w:rPr>
          <w:snapToGrid w:val="0"/>
        </w:rPr>
        <w:tab/>
      </w:r>
      <w:r w:rsidRPr="00560CBD">
        <w:rPr>
          <w:snapToGrid w:val="0"/>
          <w:color w:val="auto"/>
        </w:rPr>
        <w:t xml:space="preserve"> </w:t>
      </w:r>
      <w:r>
        <w:rPr>
          <w:snapToGrid w:val="0"/>
        </w:rPr>
        <w:tab/>
      </w:r>
      <w:r w:rsidRPr="00560CBD">
        <w:rPr>
          <w:snapToGrid w:val="0"/>
          <w:color w:val="auto"/>
        </w:rPr>
        <w:t xml:space="preserve">Amend the bill further, as and if amended, </w:t>
      </w:r>
      <w:r w:rsidRPr="00560CBD">
        <w:rPr>
          <w:color w:val="auto"/>
          <w:u w:color="000000" w:themeColor="text1"/>
        </w:rPr>
        <w:t>SECTION 2, Section 59</w:t>
      </w:r>
      <w:r w:rsidRPr="00560CBD">
        <w:rPr>
          <w:color w:val="auto"/>
          <w:u w:color="000000" w:themeColor="text1"/>
        </w:rPr>
        <w:noBreakHyphen/>
        <w:t>8</w:t>
      </w:r>
      <w:r w:rsidRPr="00560CBD">
        <w:rPr>
          <w:color w:val="auto"/>
          <w:u w:color="000000" w:themeColor="text1"/>
        </w:rPr>
        <w:noBreakHyphen/>
        <w:t>150, by adding an appropriately lettered subsection to read:</w:t>
      </w:r>
    </w:p>
    <w:p w:rsidR="00654E41" w:rsidRPr="00560CBD" w:rsidRDefault="00654E41" w:rsidP="00654E41">
      <w:pPr>
        <w:rPr>
          <w:color w:val="auto"/>
          <w:u w:color="000000" w:themeColor="text1"/>
        </w:rPr>
      </w:pPr>
      <w:r>
        <w:rPr>
          <w:u w:color="000000" w:themeColor="text1"/>
        </w:rPr>
        <w:tab/>
      </w:r>
      <w:r w:rsidRPr="00560CBD">
        <w:rPr>
          <w:color w:val="auto"/>
          <w:u w:color="000000" w:themeColor="text1"/>
        </w:rPr>
        <w:t>/</w:t>
      </w:r>
      <w:r w:rsidRPr="00560CBD">
        <w:rPr>
          <w:color w:val="auto"/>
          <w:u w:color="000000" w:themeColor="text1"/>
        </w:rPr>
        <w:tab/>
        <w:t>(  )(1)</w:t>
      </w:r>
      <w:r w:rsidRPr="00560CBD">
        <w:rPr>
          <w:color w:val="auto"/>
          <w:u w:color="000000" w:themeColor="text1"/>
        </w:rPr>
        <w:tab/>
        <w:t xml:space="preserve">To obtain approval from the department to provide such services as a qualifying expense, a tutoring services program must: </w:t>
      </w:r>
    </w:p>
    <w:p w:rsidR="00654E41" w:rsidRPr="00560CBD" w:rsidRDefault="00654E41" w:rsidP="00654E41">
      <w:pPr>
        <w:rPr>
          <w:color w:val="auto"/>
          <w:u w:color="000000" w:themeColor="text1"/>
        </w:rPr>
      </w:pPr>
      <w:r w:rsidRPr="00560CBD">
        <w:rPr>
          <w:color w:val="auto"/>
          <w:u w:color="000000" w:themeColor="text1"/>
        </w:rPr>
        <w:tab/>
      </w:r>
      <w:r w:rsidRPr="00560CBD">
        <w:rPr>
          <w:color w:val="auto"/>
          <w:u w:color="000000" w:themeColor="text1"/>
        </w:rPr>
        <w:tab/>
      </w:r>
      <w:r w:rsidRPr="00560CBD">
        <w:rPr>
          <w:color w:val="auto"/>
          <w:u w:color="000000" w:themeColor="text1"/>
        </w:rPr>
        <w:tab/>
        <w:t>(a)</w:t>
      </w:r>
      <w:r w:rsidRPr="00560CBD">
        <w:rPr>
          <w:color w:val="auto"/>
          <w:u w:color="000000" w:themeColor="text1"/>
        </w:rPr>
        <w:tab/>
        <w:t>offer instruction and methods of instruction that are age and ability appropriate for the child;</w:t>
      </w:r>
    </w:p>
    <w:p w:rsidR="00654E41" w:rsidRPr="00560CBD" w:rsidRDefault="00654E41" w:rsidP="00654E41">
      <w:pPr>
        <w:rPr>
          <w:color w:val="auto"/>
          <w:u w:color="000000" w:themeColor="text1"/>
        </w:rPr>
      </w:pPr>
      <w:r w:rsidRPr="00560CBD">
        <w:rPr>
          <w:color w:val="auto"/>
          <w:u w:color="000000" w:themeColor="text1"/>
        </w:rPr>
        <w:tab/>
      </w:r>
      <w:r w:rsidRPr="00560CBD">
        <w:rPr>
          <w:color w:val="auto"/>
          <w:u w:color="000000" w:themeColor="text1"/>
        </w:rPr>
        <w:tab/>
      </w:r>
      <w:r w:rsidRPr="00560CBD">
        <w:rPr>
          <w:color w:val="auto"/>
          <w:u w:color="000000" w:themeColor="text1"/>
        </w:rPr>
        <w:tab/>
        <w:t>(b)</w:t>
      </w:r>
      <w:r w:rsidRPr="00560CBD">
        <w:rPr>
          <w:color w:val="auto"/>
          <w:u w:color="000000" w:themeColor="text1"/>
        </w:rPr>
        <w:tab/>
        <w:t>have sufficient facilities and materials or access to other facilities and additional materials as necessary to provide an appropriate education;</w:t>
      </w:r>
    </w:p>
    <w:p w:rsidR="00654E41" w:rsidRPr="00560CBD" w:rsidRDefault="00654E41" w:rsidP="00654E41">
      <w:pPr>
        <w:rPr>
          <w:color w:val="auto"/>
          <w:u w:color="000000" w:themeColor="text1"/>
        </w:rPr>
      </w:pPr>
      <w:r w:rsidRPr="00560CBD">
        <w:rPr>
          <w:color w:val="auto"/>
          <w:u w:color="000000" w:themeColor="text1"/>
        </w:rPr>
        <w:tab/>
      </w:r>
      <w:r w:rsidRPr="00560CBD">
        <w:rPr>
          <w:color w:val="auto"/>
          <w:u w:color="000000" w:themeColor="text1"/>
        </w:rPr>
        <w:tab/>
      </w:r>
      <w:r w:rsidRPr="00560CBD">
        <w:rPr>
          <w:color w:val="auto"/>
          <w:u w:color="000000" w:themeColor="text1"/>
        </w:rPr>
        <w:tab/>
        <w:t>(c)</w:t>
      </w:r>
      <w:r w:rsidRPr="00560CBD">
        <w:rPr>
          <w:color w:val="auto"/>
          <w:u w:color="000000" w:themeColor="text1"/>
        </w:rPr>
        <w:tab/>
        <w:t xml:space="preserve">have facilities and operations that comply with local, state, and federal requirements pertaining to the health and safety of children; </w:t>
      </w:r>
    </w:p>
    <w:p w:rsidR="00654E41" w:rsidRPr="00560CBD" w:rsidRDefault="00654E41" w:rsidP="00654E41">
      <w:pPr>
        <w:rPr>
          <w:color w:val="auto"/>
          <w:u w:color="000000" w:themeColor="text1"/>
        </w:rPr>
      </w:pPr>
      <w:r w:rsidRPr="00560CBD">
        <w:rPr>
          <w:color w:val="auto"/>
          <w:u w:color="000000" w:themeColor="text1"/>
        </w:rPr>
        <w:tab/>
      </w:r>
      <w:r w:rsidRPr="00560CBD">
        <w:rPr>
          <w:color w:val="auto"/>
          <w:u w:color="000000" w:themeColor="text1"/>
        </w:rPr>
        <w:tab/>
      </w:r>
      <w:r w:rsidRPr="00560CBD">
        <w:rPr>
          <w:color w:val="auto"/>
          <w:u w:color="000000" w:themeColor="text1"/>
        </w:rPr>
        <w:tab/>
        <w:t>(d)</w:t>
      </w:r>
      <w:r w:rsidRPr="00560CBD">
        <w:rPr>
          <w:color w:val="auto"/>
          <w:u w:color="000000" w:themeColor="text1"/>
        </w:rPr>
        <w:tab/>
        <w:t xml:space="preserve">employ an adequate number of professional staff for the population served, and these staff members are qualified by training and experience in the areas in to which they are assigned; </w:t>
      </w:r>
    </w:p>
    <w:p w:rsidR="00654E41" w:rsidRPr="00560CBD" w:rsidRDefault="00654E41" w:rsidP="00654E41">
      <w:pPr>
        <w:rPr>
          <w:color w:val="auto"/>
          <w:u w:color="000000" w:themeColor="text1"/>
        </w:rPr>
      </w:pPr>
      <w:r w:rsidRPr="00560CBD">
        <w:rPr>
          <w:color w:val="auto"/>
          <w:u w:color="000000" w:themeColor="text1"/>
        </w:rPr>
        <w:tab/>
      </w:r>
      <w:r w:rsidRPr="00560CBD">
        <w:rPr>
          <w:color w:val="auto"/>
          <w:u w:color="000000" w:themeColor="text1"/>
        </w:rPr>
        <w:tab/>
      </w:r>
      <w:r w:rsidRPr="00560CBD">
        <w:rPr>
          <w:color w:val="auto"/>
          <w:u w:color="000000" w:themeColor="text1"/>
        </w:rPr>
        <w:tab/>
        <w:t>(e)</w:t>
      </w:r>
      <w:r w:rsidRPr="00560CBD">
        <w:rPr>
          <w:color w:val="auto"/>
          <w:u w:color="000000" w:themeColor="text1"/>
        </w:rPr>
        <w:tab/>
        <w:t xml:space="preserve">ensure that its teachers who provide or supervise the provision of special education have licensure and endorsement as would be required for the equivalent work in a public school in this State; </w:t>
      </w:r>
    </w:p>
    <w:p w:rsidR="00654E41" w:rsidRPr="00560CBD" w:rsidRDefault="00654E41" w:rsidP="00654E41">
      <w:pPr>
        <w:rPr>
          <w:color w:val="auto"/>
          <w:u w:color="000000" w:themeColor="text1"/>
        </w:rPr>
      </w:pPr>
      <w:r w:rsidRPr="00560CBD">
        <w:rPr>
          <w:color w:val="auto"/>
          <w:u w:color="000000" w:themeColor="text1"/>
        </w:rPr>
        <w:tab/>
      </w:r>
      <w:r w:rsidRPr="00560CBD">
        <w:rPr>
          <w:color w:val="auto"/>
          <w:u w:color="000000" w:themeColor="text1"/>
        </w:rPr>
        <w:tab/>
      </w:r>
      <w:r w:rsidRPr="00560CBD">
        <w:rPr>
          <w:color w:val="auto"/>
          <w:u w:color="000000" w:themeColor="text1"/>
        </w:rPr>
        <w:tab/>
        <w:t>(f)</w:t>
      </w:r>
      <w:r w:rsidRPr="00560CBD">
        <w:rPr>
          <w:color w:val="auto"/>
          <w:u w:color="000000" w:themeColor="text1"/>
        </w:rPr>
        <w:tab/>
        <w:t>ensure that its professional staff have relevant experience, training, or both in the duties to which they are assigned;</w:t>
      </w:r>
    </w:p>
    <w:p w:rsidR="00654E41" w:rsidRPr="00560CBD" w:rsidRDefault="00654E41" w:rsidP="00654E41">
      <w:pPr>
        <w:rPr>
          <w:color w:val="auto"/>
          <w:u w:color="000000" w:themeColor="text1"/>
        </w:rPr>
      </w:pPr>
      <w:r w:rsidRPr="00560CBD">
        <w:rPr>
          <w:color w:val="auto"/>
          <w:u w:color="000000" w:themeColor="text1"/>
        </w:rPr>
        <w:tab/>
      </w:r>
      <w:r w:rsidRPr="00560CBD">
        <w:rPr>
          <w:color w:val="auto"/>
          <w:u w:color="000000" w:themeColor="text1"/>
        </w:rPr>
        <w:tab/>
      </w:r>
      <w:r w:rsidRPr="00560CBD">
        <w:rPr>
          <w:color w:val="auto"/>
          <w:u w:color="000000" w:themeColor="text1"/>
        </w:rPr>
        <w:tab/>
        <w:t>(g)</w:t>
      </w:r>
      <w:r w:rsidRPr="00560CBD">
        <w:rPr>
          <w:color w:val="auto"/>
          <w:u w:color="000000" w:themeColor="text1"/>
        </w:rPr>
        <w:tab/>
        <w:t xml:space="preserve">maintain a register of the daily attendance of each of its students and reports the attendance to the responsible LEA; </w:t>
      </w:r>
    </w:p>
    <w:p w:rsidR="00654E41" w:rsidRPr="00560CBD" w:rsidRDefault="00654E41" w:rsidP="00654E41">
      <w:pPr>
        <w:rPr>
          <w:color w:val="auto"/>
          <w:u w:color="000000" w:themeColor="text1"/>
        </w:rPr>
      </w:pPr>
      <w:r w:rsidRPr="00560CBD">
        <w:rPr>
          <w:color w:val="auto"/>
          <w:u w:color="000000" w:themeColor="text1"/>
        </w:rPr>
        <w:tab/>
      </w:r>
      <w:r w:rsidRPr="00560CBD">
        <w:rPr>
          <w:color w:val="auto"/>
          <w:u w:color="000000" w:themeColor="text1"/>
        </w:rPr>
        <w:tab/>
      </w:r>
      <w:r w:rsidRPr="00560CBD">
        <w:rPr>
          <w:color w:val="auto"/>
          <w:u w:color="000000" w:themeColor="text1"/>
        </w:rPr>
        <w:tab/>
        <w:t>(h)</w:t>
      </w:r>
      <w:r w:rsidRPr="00560CBD">
        <w:rPr>
          <w:color w:val="auto"/>
          <w:u w:color="000000" w:themeColor="text1"/>
        </w:rPr>
        <w:tab/>
        <w:t xml:space="preserve">maintain an operating schedule that includes instruction for no less than ten hours for each week unless doing so is inconsistent with </w:t>
      </w:r>
      <w:r w:rsidRPr="00560CBD">
        <w:rPr>
          <w:color w:val="auto"/>
          <w:u w:color="000000" w:themeColor="text1"/>
        </w:rPr>
        <w:lastRenderedPageBreak/>
        <w:t>medical recommendations, educational recommendations, or both, and which must be sufficient to ensure that the instructional services provided will address the individual needs of a child with disabilities and are consistent with the IEP of the child;</w:t>
      </w:r>
    </w:p>
    <w:p w:rsidR="00654E41" w:rsidRPr="00560CBD" w:rsidRDefault="00654E41" w:rsidP="00654E41">
      <w:pPr>
        <w:rPr>
          <w:color w:val="auto"/>
          <w:u w:color="000000" w:themeColor="text1"/>
        </w:rPr>
      </w:pPr>
      <w:r w:rsidRPr="00560CBD">
        <w:rPr>
          <w:color w:val="auto"/>
          <w:u w:color="000000" w:themeColor="text1"/>
        </w:rPr>
        <w:tab/>
      </w:r>
      <w:r w:rsidRPr="00560CBD">
        <w:rPr>
          <w:color w:val="auto"/>
          <w:u w:color="000000" w:themeColor="text1"/>
        </w:rPr>
        <w:tab/>
      </w:r>
      <w:r w:rsidRPr="00560CBD">
        <w:rPr>
          <w:color w:val="auto"/>
          <w:u w:color="000000" w:themeColor="text1"/>
        </w:rPr>
        <w:tab/>
        <w:t>(i)</w:t>
      </w:r>
      <w:r w:rsidRPr="00560CBD">
        <w:rPr>
          <w:color w:val="auto"/>
          <w:u w:color="000000" w:themeColor="text1"/>
        </w:rPr>
        <w:tab/>
      </w:r>
      <w:r w:rsidRPr="00560CBD">
        <w:rPr>
          <w:color w:val="auto"/>
          <w:u w:color="000000" w:themeColor="text1"/>
        </w:rPr>
        <w:tab/>
        <w:t>have the financial capacity to carry out its educational purposes for the period of approval; and</w:t>
      </w:r>
    </w:p>
    <w:p w:rsidR="00654E41" w:rsidRPr="00560CBD" w:rsidRDefault="00654E41" w:rsidP="00654E41">
      <w:pPr>
        <w:rPr>
          <w:color w:val="auto"/>
          <w:u w:color="000000" w:themeColor="text1"/>
        </w:rPr>
      </w:pPr>
      <w:r w:rsidRPr="00560CBD">
        <w:rPr>
          <w:color w:val="auto"/>
          <w:u w:color="000000" w:themeColor="text1"/>
        </w:rPr>
        <w:tab/>
      </w:r>
      <w:r w:rsidRPr="00560CBD">
        <w:rPr>
          <w:color w:val="auto"/>
          <w:u w:color="000000" w:themeColor="text1"/>
        </w:rPr>
        <w:tab/>
      </w:r>
      <w:r w:rsidRPr="00560CBD">
        <w:rPr>
          <w:color w:val="auto"/>
          <w:u w:color="000000" w:themeColor="text1"/>
        </w:rPr>
        <w:tab/>
        <w:t>(j)</w:t>
      </w:r>
      <w:r w:rsidRPr="00560CBD">
        <w:rPr>
          <w:color w:val="auto"/>
          <w:u w:color="000000" w:themeColor="text1"/>
        </w:rPr>
        <w:tab/>
      </w:r>
      <w:r w:rsidRPr="00560CBD">
        <w:rPr>
          <w:color w:val="auto"/>
          <w:u w:color="000000" w:themeColor="text1"/>
        </w:rPr>
        <w:tab/>
        <w:t>meet standards that apply to state and local education agencies as evidenced by the maintenance and implementation of written policies or procedures, as appropriate, in the areas of admissions, discipline, and significant change in placement.</w:t>
      </w:r>
    </w:p>
    <w:p w:rsidR="00654E41" w:rsidRPr="00560CBD" w:rsidRDefault="00654E41" w:rsidP="00654E41">
      <w:pPr>
        <w:rPr>
          <w:color w:val="auto"/>
          <w:u w:color="000000" w:themeColor="text1"/>
        </w:rPr>
      </w:pPr>
      <w:r w:rsidRPr="00560CBD">
        <w:rPr>
          <w:color w:val="auto"/>
          <w:u w:color="000000" w:themeColor="text1"/>
        </w:rPr>
        <w:tab/>
      </w:r>
      <w:r w:rsidRPr="00560CBD">
        <w:rPr>
          <w:color w:val="auto"/>
          <w:u w:color="000000" w:themeColor="text1"/>
        </w:rPr>
        <w:tab/>
        <w:t>(2)</w:t>
      </w:r>
      <w:r w:rsidRPr="00560CBD">
        <w:rPr>
          <w:color w:val="auto"/>
          <w:u w:color="000000" w:themeColor="text1"/>
        </w:rPr>
        <w:tab/>
        <w:t>With respect to the approval of rates for tutoring services providers:</w:t>
      </w:r>
    </w:p>
    <w:p w:rsidR="00654E41" w:rsidRPr="00560CBD" w:rsidRDefault="00654E41" w:rsidP="00654E41">
      <w:pPr>
        <w:rPr>
          <w:color w:val="auto"/>
          <w:u w:color="000000" w:themeColor="text1"/>
        </w:rPr>
      </w:pPr>
      <w:r w:rsidRPr="00560CBD">
        <w:rPr>
          <w:color w:val="auto"/>
          <w:u w:color="000000" w:themeColor="text1"/>
        </w:rPr>
        <w:tab/>
      </w:r>
      <w:r w:rsidRPr="00560CBD">
        <w:rPr>
          <w:color w:val="auto"/>
          <w:u w:color="000000" w:themeColor="text1"/>
        </w:rPr>
        <w:tab/>
      </w:r>
      <w:r w:rsidRPr="00560CBD">
        <w:rPr>
          <w:color w:val="auto"/>
          <w:u w:color="000000" w:themeColor="text1"/>
        </w:rPr>
        <w:tab/>
        <w:t>(a)</w:t>
      </w:r>
      <w:r w:rsidRPr="00560CBD">
        <w:rPr>
          <w:color w:val="auto"/>
          <w:u w:color="000000" w:themeColor="text1"/>
        </w:rPr>
        <w:tab/>
        <w:t xml:space="preserve">each tutoring services provider shall report its rates for tuition, related services, and room and board, if applicable, to the department on a form prescribed for that purpose; </w:t>
      </w:r>
    </w:p>
    <w:p w:rsidR="00654E41" w:rsidRPr="00560CBD" w:rsidRDefault="00654E41" w:rsidP="00654E41">
      <w:pPr>
        <w:rPr>
          <w:color w:val="auto"/>
          <w:u w:color="000000" w:themeColor="text1"/>
        </w:rPr>
      </w:pPr>
      <w:r w:rsidRPr="00560CBD">
        <w:rPr>
          <w:color w:val="auto"/>
          <w:u w:color="000000" w:themeColor="text1"/>
        </w:rPr>
        <w:tab/>
      </w:r>
      <w:r w:rsidRPr="00560CBD">
        <w:rPr>
          <w:color w:val="auto"/>
          <w:u w:color="000000" w:themeColor="text1"/>
        </w:rPr>
        <w:tab/>
      </w:r>
      <w:r w:rsidRPr="00560CBD">
        <w:rPr>
          <w:color w:val="auto"/>
          <w:u w:color="000000" w:themeColor="text1"/>
        </w:rPr>
        <w:tab/>
        <w:t>(b)</w:t>
      </w:r>
      <w:r w:rsidRPr="00560CBD">
        <w:rPr>
          <w:color w:val="auto"/>
          <w:u w:color="000000" w:themeColor="text1"/>
        </w:rPr>
        <w:tab/>
        <w:t>the rates that a tutoring services provider charges for tuition, related services, and room and board must be reasonably related to the actual costs of the services provided based on generally accepted accounting principles; and</w:t>
      </w:r>
    </w:p>
    <w:p w:rsidR="00654E41" w:rsidRPr="00560CBD" w:rsidRDefault="00654E41" w:rsidP="00654E41">
      <w:pPr>
        <w:rPr>
          <w:color w:val="auto"/>
          <w:u w:color="000000" w:themeColor="text1"/>
        </w:rPr>
      </w:pPr>
      <w:r w:rsidRPr="00560CBD">
        <w:rPr>
          <w:color w:val="auto"/>
          <w:u w:color="000000" w:themeColor="text1"/>
        </w:rPr>
        <w:tab/>
      </w:r>
      <w:r w:rsidRPr="00560CBD">
        <w:rPr>
          <w:color w:val="auto"/>
          <w:u w:color="000000" w:themeColor="text1"/>
        </w:rPr>
        <w:tab/>
      </w:r>
      <w:r w:rsidRPr="00560CBD">
        <w:rPr>
          <w:color w:val="auto"/>
          <w:u w:color="000000" w:themeColor="text1"/>
        </w:rPr>
        <w:tab/>
        <w:t>(c)</w:t>
      </w:r>
      <w:r w:rsidRPr="00560CBD">
        <w:rPr>
          <w:color w:val="auto"/>
          <w:u w:color="000000" w:themeColor="text1"/>
        </w:rPr>
        <w:tab/>
        <w:t>the department shall review the annual rate report of each tutorial program. If the department concludes that the rates of a tutoring services provider are not reasonably related to the services provided, the department shall make a determination as to the maximum rate that public school districts and the department would pay to the tutoring services provider for those services and offer the tutoring services provider an opportunity for explanation regarding why the maximum rate the department would pay is not adequate. If the explanation is not satisfactory, the department shall refer the matter to the State Board of Education. Upon receipt of the referral, the board shall conduct a formal proceeding on the matter, and its determination is final.</w:t>
      </w:r>
      <w:r w:rsidRPr="00560CBD">
        <w:rPr>
          <w:color w:val="auto"/>
          <w:u w:color="000000" w:themeColor="text1"/>
        </w:rPr>
        <w:tab/>
      </w:r>
      <w:r w:rsidRPr="00560CBD">
        <w:rPr>
          <w:color w:val="auto"/>
          <w:u w:color="000000" w:themeColor="text1"/>
        </w:rPr>
        <w:tab/>
        <w:t xml:space="preserve">/ </w:t>
      </w:r>
    </w:p>
    <w:p w:rsidR="00654E41" w:rsidRPr="00560CBD" w:rsidRDefault="00654E41" w:rsidP="00654E41">
      <w:pPr>
        <w:rPr>
          <w:snapToGrid w:val="0"/>
          <w:color w:val="auto"/>
        </w:rPr>
      </w:pPr>
      <w:r w:rsidRPr="00560CBD">
        <w:rPr>
          <w:snapToGrid w:val="0"/>
          <w:color w:val="auto"/>
        </w:rPr>
        <w:tab/>
        <w:t>Renumber sections to conform.</w:t>
      </w:r>
    </w:p>
    <w:p w:rsidR="00654E41" w:rsidRPr="00560CBD" w:rsidRDefault="00654E41" w:rsidP="00654E41">
      <w:pPr>
        <w:rPr>
          <w:snapToGrid w:val="0"/>
          <w:color w:val="auto"/>
        </w:rPr>
      </w:pPr>
      <w:r w:rsidRPr="00560CBD">
        <w:rPr>
          <w:snapToGrid w:val="0"/>
          <w:color w:val="auto"/>
        </w:rPr>
        <w:tab/>
        <w:t>Amend title to conform.</w:t>
      </w:r>
    </w:p>
    <w:p w:rsidR="00654E41" w:rsidRPr="00560CBD" w:rsidRDefault="00654E41" w:rsidP="00654E41">
      <w:pPr>
        <w:rPr>
          <w:snapToGrid w:val="0"/>
          <w:color w:val="auto"/>
        </w:rPr>
      </w:pPr>
      <w:r w:rsidRPr="00560CBD">
        <w:rPr>
          <w:snapToGrid w:val="0"/>
          <w:color w:val="auto"/>
        </w:rPr>
        <w:tab/>
        <w:t>Renumber sections to conform.</w:t>
      </w:r>
    </w:p>
    <w:p w:rsidR="00654E41" w:rsidRDefault="00654E41" w:rsidP="00654E41">
      <w:pPr>
        <w:rPr>
          <w:snapToGrid w:val="0"/>
        </w:rPr>
      </w:pPr>
      <w:r w:rsidRPr="00560CBD">
        <w:rPr>
          <w:snapToGrid w:val="0"/>
          <w:color w:val="auto"/>
        </w:rPr>
        <w:tab/>
        <w:t>Amend title to conform.</w:t>
      </w:r>
    </w:p>
    <w:p w:rsidR="00F57481" w:rsidRDefault="00F57481" w:rsidP="00E13FAA">
      <w:pPr>
        <w:rPr>
          <w:snapToGrid w:val="0"/>
          <w:color w:val="auto"/>
        </w:rPr>
      </w:pPr>
    </w:p>
    <w:p w:rsidR="00654E41" w:rsidRDefault="000B5164" w:rsidP="00654E41">
      <w:pPr>
        <w:rPr>
          <w:snapToGrid w:val="0"/>
          <w:color w:val="auto"/>
        </w:rPr>
      </w:pPr>
      <w:r>
        <w:rPr>
          <w:snapToGrid w:val="0"/>
          <w:color w:val="auto"/>
        </w:rPr>
        <w:tab/>
      </w:r>
      <w:r w:rsidR="00654E41">
        <w:rPr>
          <w:snapToGrid w:val="0"/>
          <w:color w:val="auto"/>
        </w:rPr>
        <w:t>Senator FANNING spoke on the amendment.</w:t>
      </w:r>
    </w:p>
    <w:p w:rsidR="009A475E" w:rsidRDefault="009A475E" w:rsidP="00654E41">
      <w:pPr>
        <w:rPr>
          <w:snapToGrid w:val="0"/>
          <w:color w:val="auto"/>
        </w:rPr>
      </w:pPr>
      <w:r>
        <w:rPr>
          <w:snapToGrid w:val="0"/>
          <w:color w:val="auto"/>
        </w:rPr>
        <w:tab/>
        <w:t>Senator HEMBREE spoke on the amendment.</w:t>
      </w:r>
    </w:p>
    <w:p w:rsidR="002C5AB2" w:rsidRDefault="002C5AB2" w:rsidP="00654E41">
      <w:pPr>
        <w:rPr>
          <w:snapToGrid w:val="0"/>
          <w:color w:val="auto"/>
        </w:rPr>
      </w:pPr>
    </w:p>
    <w:p w:rsidR="00654E41" w:rsidRDefault="00654E41" w:rsidP="00654E41">
      <w:pPr>
        <w:rPr>
          <w:snapToGrid w:val="0"/>
          <w:color w:val="auto"/>
        </w:rPr>
      </w:pPr>
      <w:r>
        <w:rPr>
          <w:snapToGrid w:val="0"/>
          <w:color w:val="auto"/>
        </w:rPr>
        <w:tab/>
        <w:t xml:space="preserve">Senator </w:t>
      </w:r>
      <w:r w:rsidR="009A475E">
        <w:rPr>
          <w:snapToGrid w:val="0"/>
          <w:color w:val="auto"/>
        </w:rPr>
        <w:t>HEMBREE</w:t>
      </w:r>
      <w:r>
        <w:rPr>
          <w:snapToGrid w:val="0"/>
          <w:color w:val="auto"/>
        </w:rPr>
        <w:t xml:space="preserve"> moved to lay the amendment on the table.</w:t>
      </w:r>
    </w:p>
    <w:p w:rsidR="00654E41" w:rsidRDefault="00654E41" w:rsidP="00654E41">
      <w:pPr>
        <w:rPr>
          <w:snapToGrid w:val="0"/>
          <w:color w:val="auto"/>
        </w:rPr>
      </w:pPr>
    </w:p>
    <w:p w:rsidR="00654E41" w:rsidRDefault="00654E41" w:rsidP="00654E41">
      <w:pPr>
        <w:rPr>
          <w:snapToGrid w:val="0"/>
          <w:color w:val="auto"/>
        </w:rPr>
      </w:pPr>
      <w:r>
        <w:rPr>
          <w:snapToGrid w:val="0"/>
          <w:color w:val="auto"/>
        </w:rPr>
        <w:tab/>
        <w:t>The amendment was laid on the table.</w:t>
      </w:r>
    </w:p>
    <w:p w:rsidR="00654E41" w:rsidRPr="006C562E" w:rsidRDefault="00654E41" w:rsidP="00654E41">
      <w:pPr>
        <w:jc w:val="center"/>
        <w:rPr>
          <w:snapToGrid w:val="0"/>
          <w:color w:val="auto"/>
        </w:rPr>
      </w:pPr>
      <w:r>
        <w:rPr>
          <w:b/>
          <w:snapToGrid w:val="0"/>
          <w:color w:val="auto"/>
        </w:rPr>
        <w:lastRenderedPageBreak/>
        <w:t>Amendment No. 32</w:t>
      </w:r>
      <w:r>
        <w:rPr>
          <w:b/>
          <w:snapToGrid w:val="0"/>
          <w:color w:val="auto"/>
        </w:rPr>
        <w:fldChar w:fldCharType="begin"/>
      </w:r>
      <w:r>
        <w:instrText xml:space="preserve"> XE "Amendment No. 32" \b </w:instrText>
      </w:r>
      <w:r>
        <w:rPr>
          <w:b/>
          <w:snapToGrid w:val="0"/>
          <w:color w:val="auto"/>
        </w:rPr>
        <w:fldChar w:fldCharType="end"/>
      </w:r>
    </w:p>
    <w:p w:rsidR="00654E41" w:rsidRDefault="00654E41" w:rsidP="00654E41">
      <w:pPr>
        <w:rPr>
          <w:snapToGrid w:val="0"/>
        </w:rPr>
      </w:pPr>
      <w:r>
        <w:rPr>
          <w:snapToGrid w:val="0"/>
        </w:rPr>
        <w:tab/>
        <w:t>Senator FANNING proposed the following amendment (WAB\</w:t>
      </w:r>
      <w:r>
        <w:rPr>
          <w:snapToGrid w:val="0"/>
        </w:rPr>
        <w:br/>
        <w:t>935C029.RT.WAB22)</w:t>
      </w:r>
      <w:r w:rsidR="009A475E" w:rsidRPr="009A475E">
        <w:rPr>
          <w:snapToGrid w:val="0"/>
        </w:rPr>
        <w:t>, which was tabled</w:t>
      </w:r>
      <w:r>
        <w:rPr>
          <w:snapToGrid w:val="0"/>
        </w:rPr>
        <w:t>:</w:t>
      </w:r>
    </w:p>
    <w:p w:rsidR="00654E41" w:rsidRPr="00D84867" w:rsidRDefault="00654E41" w:rsidP="00654E41">
      <w:pPr>
        <w:rPr>
          <w:color w:val="auto"/>
          <w:u w:color="000000" w:themeColor="text1"/>
        </w:rPr>
      </w:pPr>
      <w:r w:rsidRPr="00D84867">
        <w:rPr>
          <w:snapToGrid w:val="0"/>
          <w:color w:val="auto"/>
        </w:rPr>
        <w:tab/>
        <w:t xml:space="preserve">Amend the bill, as and if amended, SECTION 2, by </w:t>
      </w:r>
      <w:r w:rsidRPr="00D84867">
        <w:rPr>
          <w:color w:val="auto"/>
          <w:u w:color="000000" w:themeColor="text1"/>
        </w:rPr>
        <w:t>striking Section 59</w:t>
      </w:r>
      <w:r w:rsidRPr="00D84867">
        <w:rPr>
          <w:color w:val="auto"/>
          <w:u w:color="000000" w:themeColor="text1"/>
        </w:rPr>
        <w:noBreakHyphen/>
        <w:t>8</w:t>
      </w:r>
      <w:r w:rsidRPr="00D84867">
        <w:rPr>
          <w:color w:val="auto"/>
          <w:u w:color="000000" w:themeColor="text1"/>
        </w:rPr>
        <w:noBreakHyphen/>
        <w:t>140(C) and inserting:</w:t>
      </w:r>
    </w:p>
    <w:p w:rsidR="00654E41" w:rsidRPr="00D84867" w:rsidRDefault="00654E41" w:rsidP="00654E41">
      <w:pPr>
        <w:rPr>
          <w:color w:val="auto"/>
          <w:u w:color="000000" w:themeColor="text1"/>
        </w:rPr>
      </w:pPr>
      <w:r>
        <w:rPr>
          <w:u w:color="000000" w:themeColor="text1"/>
        </w:rPr>
        <w:tab/>
      </w:r>
      <w:r w:rsidRPr="00D84867">
        <w:rPr>
          <w:color w:val="auto"/>
          <w:u w:color="000000" w:themeColor="text1"/>
        </w:rPr>
        <w:t>/</w:t>
      </w:r>
      <w:r w:rsidRPr="00D84867">
        <w:rPr>
          <w:color w:val="auto"/>
          <w:u w:color="000000" w:themeColor="text1"/>
        </w:rPr>
        <w:tab/>
        <w:t>(C)</w:t>
      </w:r>
      <w:r w:rsidRPr="00D84867">
        <w:rPr>
          <w:color w:val="auto"/>
          <w:u w:color="000000" w:themeColor="text1"/>
        </w:rPr>
        <w:tab/>
        <w:t>The department shall bar an education service provider from the program if the department establishes that the education service provider has failed to:</w:t>
      </w:r>
    </w:p>
    <w:p w:rsidR="00654E41" w:rsidRPr="00D84867" w:rsidRDefault="00654E41" w:rsidP="00654E41">
      <w:pPr>
        <w:rPr>
          <w:color w:val="auto"/>
          <w:u w:color="000000" w:themeColor="text1"/>
        </w:rPr>
      </w:pPr>
      <w:r w:rsidRPr="00D84867">
        <w:rPr>
          <w:color w:val="auto"/>
          <w:u w:color="000000" w:themeColor="text1"/>
        </w:rPr>
        <w:tab/>
      </w:r>
      <w:r w:rsidRPr="00D84867">
        <w:rPr>
          <w:color w:val="auto"/>
          <w:u w:color="000000" w:themeColor="text1"/>
        </w:rPr>
        <w:tab/>
        <w:t>(1)</w:t>
      </w:r>
      <w:r w:rsidRPr="00D84867">
        <w:rPr>
          <w:color w:val="auto"/>
          <w:u w:color="000000" w:themeColor="text1"/>
        </w:rPr>
        <w:tab/>
        <w:t xml:space="preserve">comply with the accountability standards established in this section; </w:t>
      </w:r>
    </w:p>
    <w:p w:rsidR="00654E41" w:rsidRPr="00D84867" w:rsidRDefault="00654E41" w:rsidP="00654E41">
      <w:pPr>
        <w:rPr>
          <w:color w:val="auto"/>
          <w:u w:color="000000" w:themeColor="text1"/>
        </w:rPr>
      </w:pPr>
      <w:r w:rsidRPr="00D84867">
        <w:rPr>
          <w:color w:val="auto"/>
          <w:u w:color="000000" w:themeColor="text1"/>
        </w:rPr>
        <w:tab/>
      </w:r>
      <w:r w:rsidRPr="00D84867">
        <w:rPr>
          <w:color w:val="auto"/>
          <w:u w:color="000000" w:themeColor="text1"/>
        </w:rPr>
        <w:tab/>
        <w:t>(2)</w:t>
      </w:r>
      <w:r w:rsidRPr="00D84867">
        <w:rPr>
          <w:color w:val="auto"/>
          <w:u w:color="000000" w:themeColor="text1"/>
        </w:rPr>
        <w:tab/>
        <w:t>provide the scholarship student with the educational services funded by the account; or</w:t>
      </w:r>
    </w:p>
    <w:p w:rsidR="00654E41" w:rsidRPr="00D84867" w:rsidRDefault="00654E41" w:rsidP="00654E41">
      <w:pPr>
        <w:rPr>
          <w:color w:val="auto"/>
          <w:u w:color="000000" w:themeColor="text1"/>
        </w:rPr>
      </w:pPr>
      <w:r w:rsidRPr="00D84867">
        <w:rPr>
          <w:color w:val="auto"/>
          <w:u w:color="000000" w:themeColor="text1"/>
        </w:rPr>
        <w:tab/>
      </w:r>
      <w:r w:rsidRPr="00D84867">
        <w:rPr>
          <w:color w:val="auto"/>
          <w:u w:color="000000" w:themeColor="text1"/>
        </w:rPr>
        <w:tab/>
        <w:t xml:space="preserve">(3) </w:t>
      </w:r>
      <w:r w:rsidRPr="00D84867">
        <w:rPr>
          <w:color w:val="auto"/>
          <w:u w:color="000000" w:themeColor="text1"/>
        </w:rPr>
        <w:tab/>
        <w:t>comply with any requirements established in Section 59</w:t>
      </w:r>
      <w:r w:rsidRPr="00D84867">
        <w:rPr>
          <w:color w:val="auto"/>
          <w:u w:color="000000" w:themeColor="text1"/>
        </w:rPr>
        <w:noBreakHyphen/>
        <w:t>8</w:t>
      </w:r>
      <w:r w:rsidRPr="00D84867">
        <w:rPr>
          <w:color w:val="auto"/>
          <w:u w:color="000000" w:themeColor="text1"/>
        </w:rPr>
        <w:noBreakHyphen/>
        <w:t>150;</w:t>
      </w:r>
      <w:r w:rsidRPr="00D84867">
        <w:rPr>
          <w:color w:val="auto"/>
          <w:u w:color="000000" w:themeColor="text1"/>
        </w:rPr>
        <w:tab/>
      </w:r>
      <w:r w:rsidRPr="00D84867">
        <w:rPr>
          <w:color w:val="auto"/>
          <w:u w:color="000000" w:themeColor="text1"/>
        </w:rPr>
        <w:tab/>
        <w:t>/</w:t>
      </w:r>
    </w:p>
    <w:p w:rsidR="00654E41" w:rsidRPr="00D84867" w:rsidRDefault="00654E41" w:rsidP="00654E41">
      <w:pPr>
        <w:rPr>
          <w:snapToGrid w:val="0"/>
          <w:color w:val="auto"/>
        </w:rPr>
      </w:pPr>
      <w:r w:rsidRPr="00D84867">
        <w:rPr>
          <w:snapToGrid w:val="0"/>
          <w:color w:val="auto"/>
        </w:rPr>
        <w:tab/>
        <w:t>Renumber sections to conform.</w:t>
      </w:r>
    </w:p>
    <w:p w:rsidR="00654E41" w:rsidRDefault="00654E41" w:rsidP="00654E41">
      <w:pPr>
        <w:rPr>
          <w:snapToGrid w:val="0"/>
          <w:color w:val="auto"/>
        </w:rPr>
      </w:pPr>
      <w:r w:rsidRPr="00D84867">
        <w:rPr>
          <w:snapToGrid w:val="0"/>
          <w:color w:val="auto"/>
        </w:rPr>
        <w:tab/>
        <w:t>Amend title to conform.</w:t>
      </w:r>
    </w:p>
    <w:p w:rsidR="00654E41" w:rsidRDefault="00654E41" w:rsidP="00654E41">
      <w:pPr>
        <w:rPr>
          <w:snapToGrid w:val="0"/>
          <w:color w:val="auto"/>
        </w:rPr>
      </w:pPr>
    </w:p>
    <w:p w:rsidR="00654E41" w:rsidRDefault="00654E41" w:rsidP="00654E41">
      <w:pPr>
        <w:rPr>
          <w:snapToGrid w:val="0"/>
          <w:color w:val="auto"/>
        </w:rPr>
      </w:pPr>
      <w:r>
        <w:rPr>
          <w:snapToGrid w:val="0"/>
          <w:color w:val="auto"/>
        </w:rPr>
        <w:tab/>
        <w:t>Senator FANNING spoke on the amendment.</w:t>
      </w:r>
    </w:p>
    <w:p w:rsidR="00654E41" w:rsidRDefault="009A475E" w:rsidP="00654E41">
      <w:pPr>
        <w:rPr>
          <w:snapToGrid w:val="0"/>
          <w:color w:val="auto"/>
        </w:rPr>
      </w:pPr>
      <w:r>
        <w:rPr>
          <w:snapToGrid w:val="0"/>
          <w:color w:val="auto"/>
        </w:rPr>
        <w:tab/>
        <w:t>Senator HEMBREE spoke on the amendment.</w:t>
      </w:r>
    </w:p>
    <w:p w:rsidR="009A475E" w:rsidRDefault="009A475E" w:rsidP="00654E41">
      <w:pPr>
        <w:rPr>
          <w:snapToGrid w:val="0"/>
          <w:color w:val="auto"/>
        </w:rPr>
      </w:pPr>
    </w:p>
    <w:p w:rsidR="00654E41" w:rsidRDefault="00654E41" w:rsidP="00654E41">
      <w:pPr>
        <w:rPr>
          <w:snapToGrid w:val="0"/>
          <w:color w:val="auto"/>
        </w:rPr>
      </w:pPr>
      <w:r>
        <w:rPr>
          <w:snapToGrid w:val="0"/>
          <w:color w:val="auto"/>
        </w:rPr>
        <w:tab/>
        <w:t xml:space="preserve">Senator </w:t>
      </w:r>
      <w:r w:rsidR="009A475E">
        <w:rPr>
          <w:snapToGrid w:val="0"/>
          <w:color w:val="auto"/>
        </w:rPr>
        <w:t>HEMBREE</w:t>
      </w:r>
      <w:r>
        <w:rPr>
          <w:snapToGrid w:val="0"/>
          <w:color w:val="auto"/>
        </w:rPr>
        <w:t xml:space="preserve"> moved to lay the amendment on the table.</w:t>
      </w:r>
    </w:p>
    <w:p w:rsidR="00654E41" w:rsidRDefault="00654E41" w:rsidP="00654E41">
      <w:pPr>
        <w:rPr>
          <w:snapToGrid w:val="0"/>
          <w:color w:val="auto"/>
        </w:rPr>
      </w:pPr>
    </w:p>
    <w:p w:rsidR="00654E41" w:rsidRDefault="00654E41" w:rsidP="00654E41">
      <w:pPr>
        <w:rPr>
          <w:snapToGrid w:val="0"/>
          <w:color w:val="auto"/>
        </w:rPr>
      </w:pPr>
      <w:r>
        <w:rPr>
          <w:snapToGrid w:val="0"/>
          <w:color w:val="auto"/>
        </w:rPr>
        <w:tab/>
        <w:t>The amendment was laid on the table.</w:t>
      </w:r>
    </w:p>
    <w:p w:rsidR="00654E41" w:rsidRDefault="00654E41" w:rsidP="00654E41">
      <w:pPr>
        <w:rPr>
          <w:snapToGrid w:val="0"/>
        </w:rPr>
      </w:pPr>
    </w:p>
    <w:p w:rsidR="00654E41" w:rsidRPr="009F6666" w:rsidRDefault="00654E41" w:rsidP="00654E41">
      <w:pPr>
        <w:jc w:val="center"/>
        <w:rPr>
          <w:snapToGrid w:val="0"/>
          <w:color w:val="auto"/>
        </w:rPr>
      </w:pPr>
      <w:r>
        <w:rPr>
          <w:b/>
          <w:snapToGrid w:val="0"/>
          <w:color w:val="auto"/>
        </w:rPr>
        <w:t>Amendment No. 34A</w:t>
      </w:r>
      <w:r>
        <w:rPr>
          <w:b/>
          <w:snapToGrid w:val="0"/>
          <w:color w:val="auto"/>
        </w:rPr>
        <w:fldChar w:fldCharType="begin"/>
      </w:r>
      <w:r>
        <w:instrText xml:space="preserve"> XE "Amendment No. 34A" \b </w:instrText>
      </w:r>
      <w:r>
        <w:rPr>
          <w:b/>
          <w:snapToGrid w:val="0"/>
          <w:color w:val="auto"/>
        </w:rPr>
        <w:fldChar w:fldCharType="end"/>
      </w:r>
    </w:p>
    <w:p w:rsidR="00654E41" w:rsidRDefault="00654E41" w:rsidP="00654E41">
      <w:pPr>
        <w:rPr>
          <w:snapToGrid w:val="0"/>
        </w:rPr>
      </w:pPr>
      <w:r>
        <w:rPr>
          <w:snapToGrid w:val="0"/>
        </w:rPr>
        <w:tab/>
        <w:t>Senator FANNING proposed the following amendment (WAB\</w:t>
      </w:r>
      <w:r>
        <w:rPr>
          <w:snapToGrid w:val="0"/>
        </w:rPr>
        <w:br/>
        <w:t>935C052.RT.WAB22)</w:t>
      </w:r>
      <w:r w:rsidR="009A475E" w:rsidRPr="009A475E">
        <w:rPr>
          <w:snapToGrid w:val="0"/>
        </w:rPr>
        <w:t>, which was tabled</w:t>
      </w:r>
      <w:r>
        <w:rPr>
          <w:snapToGrid w:val="0"/>
        </w:rPr>
        <w:t>:</w:t>
      </w:r>
    </w:p>
    <w:p w:rsidR="00654E41" w:rsidRPr="00923CFA" w:rsidRDefault="00654E41" w:rsidP="00654E41">
      <w:pPr>
        <w:rPr>
          <w:color w:val="auto"/>
          <w:u w:color="000000" w:themeColor="text1"/>
        </w:rPr>
      </w:pPr>
      <w:r w:rsidRPr="00923CFA">
        <w:rPr>
          <w:snapToGrid w:val="0"/>
          <w:color w:val="auto"/>
        </w:rPr>
        <w:tab/>
        <w:t xml:space="preserve">Amend the bill, as and if amended, </w:t>
      </w:r>
      <w:r w:rsidRPr="00923CFA">
        <w:rPr>
          <w:color w:val="auto"/>
          <w:u w:color="000000" w:themeColor="text1"/>
        </w:rPr>
        <w:t xml:space="preserve"> SECTION 2, Section 59</w:t>
      </w:r>
      <w:r w:rsidRPr="00923CFA">
        <w:rPr>
          <w:color w:val="auto"/>
          <w:u w:color="000000" w:themeColor="text1"/>
        </w:rPr>
        <w:noBreakHyphen/>
        <w:t>8</w:t>
      </w:r>
      <w:r w:rsidRPr="00923CFA">
        <w:rPr>
          <w:color w:val="auto"/>
          <w:u w:color="000000" w:themeColor="text1"/>
        </w:rPr>
        <w:noBreakHyphen/>
        <w:t xml:space="preserve">150 by adding an appropriately lettered subsection to read: </w:t>
      </w:r>
    </w:p>
    <w:p w:rsidR="00654E41" w:rsidRPr="00923CFA" w:rsidRDefault="00654E41" w:rsidP="00654E41">
      <w:pPr>
        <w:rPr>
          <w:color w:val="auto"/>
          <w:u w:color="000000" w:themeColor="text1"/>
        </w:rPr>
      </w:pPr>
      <w:r>
        <w:rPr>
          <w:u w:color="000000" w:themeColor="text1"/>
        </w:rPr>
        <w:tab/>
      </w:r>
      <w:r w:rsidRPr="00923CFA">
        <w:rPr>
          <w:color w:val="auto"/>
          <w:u w:color="000000" w:themeColor="text1"/>
        </w:rPr>
        <w:t>/</w:t>
      </w:r>
      <w:r w:rsidRPr="00923CFA">
        <w:rPr>
          <w:color w:val="auto"/>
          <w:u w:color="000000" w:themeColor="text1"/>
        </w:rPr>
        <w:tab/>
        <w:t>(  )</w:t>
      </w:r>
      <w:r w:rsidRPr="00923CFA">
        <w:rPr>
          <w:color w:val="auto"/>
          <w:u w:color="000000" w:themeColor="text1"/>
        </w:rPr>
        <w:tab/>
        <w:t>An education service provider must be governed by a board of trustees who serve staggered terms of four years in length. A board member may not serve:</w:t>
      </w:r>
    </w:p>
    <w:p w:rsidR="00654E41" w:rsidRPr="00923CFA" w:rsidRDefault="00654E41" w:rsidP="00654E41">
      <w:pPr>
        <w:rPr>
          <w:color w:val="auto"/>
          <w:u w:color="000000" w:themeColor="text1"/>
        </w:rPr>
      </w:pPr>
      <w:r w:rsidRPr="00923CFA">
        <w:rPr>
          <w:color w:val="auto"/>
          <w:u w:color="000000" w:themeColor="text1"/>
        </w:rPr>
        <w:tab/>
      </w:r>
      <w:r w:rsidRPr="00923CFA">
        <w:rPr>
          <w:color w:val="auto"/>
          <w:u w:color="000000" w:themeColor="text1"/>
        </w:rPr>
        <w:tab/>
        <w:t>(1)</w:t>
      </w:r>
      <w:r w:rsidRPr="00923CFA">
        <w:rPr>
          <w:color w:val="auto"/>
          <w:u w:color="000000" w:themeColor="text1"/>
        </w:rPr>
        <w:tab/>
        <w:t>in a holdover status beyond the expiration date of his term; or</w:t>
      </w:r>
    </w:p>
    <w:p w:rsidR="00654E41" w:rsidRPr="00923CFA" w:rsidRDefault="00654E41" w:rsidP="00654E41">
      <w:pPr>
        <w:rPr>
          <w:color w:val="auto"/>
          <w:u w:color="000000" w:themeColor="text1"/>
        </w:rPr>
      </w:pPr>
      <w:r w:rsidRPr="00923CFA">
        <w:rPr>
          <w:color w:val="auto"/>
          <w:u w:color="000000" w:themeColor="text1"/>
        </w:rPr>
        <w:tab/>
      </w:r>
      <w:r w:rsidRPr="00923CFA">
        <w:rPr>
          <w:color w:val="auto"/>
          <w:u w:color="000000" w:themeColor="text1"/>
        </w:rPr>
        <w:tab/>
        <w:t>(2)</w:t>
      </w:r>
      <w:r w:rsidRPr="00923CFA">
        <w:rPr>
          <w:color w:val="auto"/>
          <w:u w:color="000000" w:themeColor="text1"/>
        </w:rPr>
        <w:tab/>
        <w:t>more than two terms.</w:t>
      </w:r>
      <w:r w:rsidRPr="00923CFA">
        <w:rPr>
          <w:color w:val="auto"/>
          <w:u w:color="000000" w:themeColor="text1"/>
        </w:rPr>
        <w:tab/>
      </w:r>
      <w:r w:rsidRPr="00923CFA">
        <w:rPr>
          <w:color w:val="auto"/>
          <w:u w:color="000000" w:themeColor="text1"/>
        </w:rPr>
        <w:tab/>
        <w:t>/</w:t>
      </w:r>
    </w:p>
    <w:p w:rsidR="00654E41" w:rsidRPr="00923CFA" w:rsidRDefault="00654E41" w:rsidP="00654E41">
      <w:pPr>
        <w:rPr>
          <w:color w:val="auto"/>
          <w:u w:color="000000" w:themeColor="text1"/>
        </w:rPr>
      </w:pPr>
      <w:r w:rsidRPr="00923CFA">
        <w:rPr>
          <w:color w:val="auto"/>
          <w:u w:color="000000" w:themeColor="text1"/>
        </w:rPr>
        <w:tab/>
        <w:t xml:space="preserve">Amend the bill further, as and if amended, </w:t>
      </w:r>
      <w:r w:rsidRPr="00923CFA">
        <w:rPr>
          <w:snapToGrid w:val="0"/>
          <w:color w:val="auto"/>
        </w:rPr>
        <w:t xml:space="preserve"> SECTION 2, by </w:t>
      </w:r>
      <w:r w:rsidRPr="00923CFA">
        <w:rPr>
          <w:color w:val="auto"/>
          <w:u w:color="000000" w:themeColor="text1"/>
        </w:rPr>
        <w:t>striking Section 59</w:t>
      </w:r>
      <w:r w:rsidRPr="00923CFA">
        <w:rPr>
          <w:color w:val="auto"/>
          <w:u w:color="000000" w:themeColor="text1"/>
        </w:rPr>
        <w:noBreakHyphen/>
        <w:t>8</w:t>
      </w:r>
      <w:r w:rsidRPr="00923CFA">
        <w:rPr>
          <w:color w:val="auto"/>
          <w:u w:color="000000" w:themeColor="text1"/>
        </w:rPr>
        <w:noBreakHyphen/>
        <w:t>160(A) and (B) and inserting:</w:t>
      </w:r>
    </w:p>
    <w:p w:rsidR="00654E41" w:rsidRPr="00923CFA" w:rsidRDefault="00654E41" w:rsidP="00654E41">
      <w:pPr>
        <w:rPr>
          <w:color w:val="auto"/>
          <w:u w:color="000000" w:themeColor="text1"/>
        </w:rPr>
      </w:pPr>
      <w:r>
        <w:rPr>
          <w:u w:color="000000" w:themeColor="text1"/>
        </w:rPr>
        <w:tab/>
      </w:r>
      <w:r w:rsidRPr="00923CFA">
        <w:rPr>
          <w:color w:val="auto"/>
          <w:u w:color="000000" w:themeColor="text1"/>
        </w:rPr>
        <w:t>/</w:t>
      </w:r>
      <w:r w:rsidRPr="00923CFA">
        <w:rPr>
          <w:color w:val="auto"/>
          <w:u w:color="000000" w:themeColor="text1"/>
        </w:rPr>
        <w:tab/>
        <w:t>(A)</w:t>
      </w:r>
      <w:r w:rsidRPr="00923CFA">
        <w:rPr>
          <w:color w:val="auto"/>
          <w:u w:color="000000" w:themeColor="text1"/>
        </w:rPr>
        <w:tab/>
        <w:t>There is created the ‘ESTF Review Panel’ that shall serve as an advisory panel to the department.</w:t>
      </w:r>
    </w:p>
    <w:p w:rsidR="00654E41" w:rsidRPr="00923CFA" w:rsidRDefault="00654E41" w:rsidP="00654E41">
      <w:pPr>
        <w:rPr>
          <w:color w:val="auto"/>
          <w:u w:color="000000" w:themeColor="text1"/>
        </w:rPr>
      </w:pPr>
      <w:r w:rsidRPr="00923CFA">
        <w:rPr>
          <w:color w:val="auto"/>
          <w:u w:color="000000" w:themeColor="text1"/>
        </w:rPr>
        <w:tab/>
        <w:t>(B)</w:t>
      </w:r>
      <w:r w:rsidRPr="00923CFA">
        <w:rPr>
          <w:color w:val="auto"/>
          <w:u w:color="000000" w:themeColor="text1"/>
        </w:rPr>
        <w:tab/>
        <w:t>The review panel shall consist of sixteen members, pursuant to the following:</w:t>
      </w:r>
    </w:p>
    <w:p w:rsidR="00654E41" w:rsidRPr="00923CFA" w:rsidRDefault="00654E41" w:rsidP="00654E41">
      <w:pPr>
        <w:rPr>
          <w:color w:val="auto"/>
          <w:u w:color="000000" w:themeColor="text1"/>
        </w:rPr>
      </w:pPr>
      <w:r w:rsidRPr="00923CFA">
        <w:rPr>
          <w:color w:val="auto"/>
          <w:u w:color="000000" w:themeColor="text1"/>
        </w:rPr>
        <w:lastRenderedPageBreak/>
        <w:tab/>
      </w:r>
      <w:r w:rsidRPr="00923CFA">
        <w:rPr>
          <w:color w:val="auto"/>
          <w:u w:color="000000" w:themeColor="text1"/>
        </w:rPr>
        <w:tab/>
        <w:t>(1)</w:t>
      </w:r>
      <w:r w:rsidRPr="00923CFA">
        <w:rPr>
          <w:color w:val="auto"/>
          <w:u w:color="000000" w:themeColor="text1"/>
        </w:rPr>
        <w:tab/>
        <w:t xml:space="preserve">the Governor or his designee, who shall serve as the chair of the panel; </w:t>
      </w:r>
    </w:p>
    <w:p w:rsidR="00654E41" w:rsidRPr="00923CFA" w:rsidRDefault="00654E41" w:rsidP="00654E41">
      <w:pPr>
        <w:rPr>
          <w:color w:val="auto"/>
          <w:u w:color="000000" w:themeColor="text1"/>
        </w:rPr>
      </w:pPr>
      <w:r w:rsidRPr="00923CFA">
        <w:rPr>
          <w:color w:val="auto"/>
          <w:u w:color="000000" w:themeColor="text1"/>
        </w:rPr>
        <w:tab/>
      </w:r>
      <w:r w:rsidRPr="00923CFA">
        <w:rPr>
          <w:color w:val="auto"/>
          <w:u w:color="000000" w:themeColor="text1"/>
        </w:rPr>
        <w:tab/>
        <w:t>(2)</w:t>
      </w:r>
      <w:r w:rsidRPr="00923CFA">
        <w:rPr>
          <w:color w:val="auto"/>
          <w:u w:color="000000" w:themeColor="text1"/>
        </w:rPr>
        <w:tab/>
        <w:t>three members to be appointed by the Governor;</w:t>
      </w:r>
    </w:p>
    <w:p w:rsidR="00654E41" w:rsidRPr="00923CFA" w:rsidRDefault="00654E41" w:rsidP="00654E41">
      <w:pPr>
        <w:rPr>
          <w:color w:val="auto"/>
          <w:u w:color="000000" w:themeColor="text1"/>
        </w:rPr>
      </w:pPr>
      <w:r w:rsidRPr="00923CFA">
        <w:rPr>
          <w:color w:val="auto"/>
          <w:u w:color="000000" w:themeColor="text1"/>
        </w:rPr>
        <w:tab/>
      </w:r>
      <w:r w:rsidRPr="00923CFA">
        <w:rPr>
          <w:color w:val="auto"/>
          <w:u w:color="000000" w:themeColor="text1"/>
        </w:rPr>
        <w:tab/>
        <w:t>(3)</w:t>
      </w:r>
      <w:r w:rsidRPr="00923CFA">
        <w:rPr>
          <w:color w:val="auto"/>
          <w:u w:color="000000" w:themeColor="text1"/>
        </w:rPr>
        <w:tab/>
        <w:t>one member appointed by the Speaker of the House of Representatives;</w:t>
      </w:r>
    </w:p>
    <w:p w:rsidR="00654E41" w:rsidRPr="00923CFA" w:rsidRDefault="00654E41" w:rsidP="00654E41">
      <w:pPr>
        <w:rPr>
          <w:color w:val="auto"/>
          <w:u w:color="000000" w:themeColor="text1"/>
        </w:rPr>
      </w:pPr>
      <w:r w:rsidRPr="00923CFA">
        <w:rPr>
          <w:color w:val="auto"/>
          <w:u w:color="000000" w:themeColor="text1"/>
        </w:rPr>
        <w:tab/>
      </w:r>
      <w:r w:rsidRPr="00923CFA">
        <w:rPr>
          <w:color w:val="auto"/>
          <w:u w:color="000000" w:themeColor="text1"/>
        </w:rPr>
        <w:tab/>
        <w:t>(4)</w:t>
      </w:r>
      <w:r w:rsidRPr="00923CFA">
        <w:rPr>
          <w:color w:val="auto"/>
          <w:u w:color="000000" w:themeColor="text1"/>
        </w:rPr>
        <w:tab/>
        <w:t>one member appointed by the President of the Senate;</w:t>
      </w:r>
    </w:p>
    <w:p w:rsidR="00654E41" w:rsidRPr="00923CFA" w:rsidRDefault="00654E41" w:rsidP="00654E41">
      <w:pPr>
        <w:rPr>
          <w:color w:val="auto"/>
          <w:u w:color="000000" w:themeColor="text1"/>
        </w:rPr>
      </w:pPr>
      <w:r w:rsidRPr="00923CFA">
        <w:rPr>
          <w:color w:val="auto"/>
          <w:u w:color="000000" w:themeColor="text1"/>
        </w:rPr>
        <w:tab/>
      </w:r>
      <w:r w:rsidRPr="00923CFA">
        <w:rPr>
          <w:color w:val="auto"/>
          <w:u w:color="000000" w:themeColor="text1"/>
        </w:rPr>
        <w:tab/>
        <w:t>(5)</w:t>
      </w:r>
      <w:r w:rsidRPr="00923CFA">
        <w:rPr>
          <w:color w:val="auto"/>
          <w:u w:color="000000" w:themeColor="text1"/>
        </w:rPr>
        <w:tab/>
        <w:t>one member appointed by the Chairman of the House of Representatives Education and Public Works Committee;</w:t>
      </w:r>
    </w:p>
    <w:p w:rsidR="00654E41" w:rsidRPr="00923CFA" w:rsidRDefault="00654E41" w:rsidP="00654E41">
      <w:pPr>
        <w:rPr>
          <w:color w:val="auto"/>
          <w:u w:color="000000" w:themeColor="text1"/>
        </w:rPr>
      </w:pPr>
      <w:r w:rsidRPr="00923CFA">
        <w:rPr>
          <w:color w:val="auto"/>
          <w:u w:color="000000" w:themeColor="text1"/>
        </w:rPr>
        <w:tab/>
      </w:r>
      <w:r w:rsidRPr="00923CFA">
        <w:rPr>
          <w:color w:val="auto"/>
          <w:u w:color="000000" w:themeColor="text1"/>
        </w:rPr>
        <w:tab/>
        <w:t>(6)</w:t>
      </w:r>
      <w:r w:rsidRPr="00923CFA">
        <w:rPr>
          <w:color w:val="auto"/>
          <w:u w:color="000000" w:themeColor="text1"/>
        </w:rPr>
        <w:tab/>
        <w:t xml:space="preserve">one member appointed by the Chairman of the Senate Education Committee; </w:t>
      </w:r>
    </w:p>
    <w:p w:rsidR="00654E41" w:rsidRPr="00923CFA" w:rsidRDefault="00654E41" w:rsidP="00654E41">
      <w:pPr>
        <w:rPr>
          <w:color w:val="auto"/>
          <w:u w:color="000000" w:themeColor="text1"/>
        </w:rPr>
      </w:pPr>
      <w:r w:rsidRPr="00923CFA">
        <w:rPr>
          <w:color w:val="auto"/>
          <w:u w:color="000000" w:themeColor="text1"/>
        </w:rPr>
        <w:tab/>
      </w:r>
      <w:r w:rsidRPr="00923CFA">
        <w:rPr>
          <w:color w:val="auto"/>
          <w:u w:color="000000" w:themeColor="text1"/>
        </w:rPr>
        <w:tab/>
        <w:t>(7)</w:t>
      </w:r>
      <w:r w:rsidRPr="00923CFA">
        <w:rPr>
          <w:color w:val="auto"/>
          <w:u w:color="000000" w:themeColor="text1"/>
        </w:rPr>
        <w:tab/>
        <w:t>two parents of ESA students to be appointed by the Governor;</w:t>
      </w:r>
    </w:p>
    <w:p w:rsidR="00654E41" w:rsidRPr="00923CFA" w:rsidRDefault="00654E41" w:rsidP="00654E41">
      <w:pPr>
        <w:rPr>
          <w:color w:val="auto"/>
          <w:u w:color="000000" w:themeColor="text1"/>
        </w:rPr>
      </w:pPr>
      <w:r w:rsidRPr="00923CFA">
        <w:rPr>
          <w:color w:val="auto"/>
          <w:u w:color="000000" w:themeColor="text1"/>
        </w:rPr>
        <w:tab/>
      </w:r>
      <w:r w:rsidRPr="00923CFA">
        <w:rPr>
          <w:color w:val="auto"/>
          <w:u w:color="000000" w:themeColor="text1"/>
        </w:rPr>
        <w:tab/>
        <w:t xml:space="preserve">(8) </w:t>
      </w:r>
      <w:r w:rsidRPr="00923CFA">
        <w:rPr>
          <w:color w:val="auto"/>
          <w:u w:color="000000" w:themeColor="text1"/>
        </w:rPr>
        <w:tab/>
        <w:t>the State Superintendent of Education or their designee;</w:t>
      </w:r>
    </w:p>
    <w:p w:rsidR="00654E41" w:rsidRPr="00923CFA" w:rsidRDefault="00654E41" w:rsidP="00654E41">
      <w:pPr>
        <w:rPr>
          <w:color w:val="auto"/>
          <w:u w:color="000000" w:themeColor="text1"/>
        </w:rPr>
      </w:pPr>
      <w:r w:rsidRPr="00923CFA">
        <w:rPr>
          <w:color w:val="auto"/>
          <w:u w:color="000000" w:themeColor="text1"/>
        </w:rPr>
        <w:tab/>
      </w:r>
      <w:r w:rsidRPr="00923CFA">
        <w:rPr>
          <w:color w:val="auto"/>
          <w:u w:color="000000" w:themeColor="text1"/>
        </w:rPr>
        <w:tab/>
        <w:t>(9)</w:t>
      </w:r>
      <w:r w:rsidRPr="00923CFA">
        <w:rPr>
          <w:color w:val="auto"/>
          <w:u w:color="000000" w:themeColor="text1"/>
        </w:rPr>
        <w:tab/>
        <w:t>the South Carolina Department of Education’s Deputy Superintendent for College and Career Readiness or their designee;</w:t>
      </w:r>
    </w:p>
    <w:p w:rsidR="00654E41" w:rsidRPr="00923CFA" w:rsidRDefault="00654E41" w:rsidP="00654E41">
      <w:pPr>
        <w:rPr>
          <w:color w:val="auto"/>
          <w:u w:color="000000" w:themeColor="text1"/>
        </w:rPr>
      </w:pPr>
      <w:r w:rsidRPr="00923CFA">
        <w:rPr>
          <w:color w:val="auto"/>
          <w:u w:color="000000" w:themeColor="text1"/>
        </w:rPr>
        <w:tab/>
      </w:r>
      <w:r w:rsidRPr="00923CFA">
        <w:rPr>
          <w:color w:val="auto"/>
          <w:u w:color="000000" w:themeColor="text1"/>
        </w:rPr>
        <w:tab/>
        <w:t>(10)</w:t>
      </w:r>
      <w:r w:rsidRPr="00923CFA">
        <w:rPr>
          <w:color w:val="auto"/>
          <w:u w:color="000000" w:themeColor="text1"/>
        </w:rPr>
        <w:tab/>
        <w:t>the South Carolina Department of Education’s Director of Assessment or their designee; and</w:t>
      </w:r>
    </w:p>
    <w:p w:rsidR="00654E41" w:rsidRPr="00923CFA" w:rsidRDefault="00654E41" w:rsidP="00654E41">
      <w:pPr>
        <w:rPr>
          <w:snapToGrid w:val="0"/>
          <w:color w:val="auto"/>
        </w:rPr>
      </w:pPr>
      <w:r w:rsidRPr="00923CFA">
        <w:rPr>
          <w:color w:val="auto"/>
          <w:u w:color="000000" w:themeColor="text1"/>
        </w:rPr>
        <w:tab/>
      </w:r>
      <w:r w:rsidRPr="00923CFA">
        <w:rPr>
          <w:color w:val="auto"/>
          <w:u w:color="000000" w:themeColor="text1"/>
        </w:rPr>
        <w:tab/>
        <w:t>(11)</w:t>
      </w:r>
      <w:r w:rsidRPr="00923CFA">
        <w:rPr>
          <w:color w:val="auto"/>
          <w:u w:color="000000" w:themeColor="text1"/>
        </w:rPr>
        <w:tab/>
        <w:t>three members of the State Board of Education appointed by the Chair of the State Board of Education.</w:t>
      </w:r>
      <w:r w:rsidRPr="00923CFA">
        <w:rPr>
          <w:color w:val="auto"/>
          <w:u w:color="000000" w:themeColor="text1"/>
        </w:rPr>
        <w:tab/>
        <w:t>/</w:t>
      </w:r>
    </w:p>
    <w:p w:rsidR="00654E41" w:rsidRPr="00923CFA" w:rsidRDefault="00654E41" w:rsidP="00654E41">
      <w:pPr>
        <w:rPr>
          <w:snapToGrid w:val="0"/>
          <w:color w:val="auto"/>
        </w:rPr>
      </w:pPr>
      <w:r w:rsidRPr="00923CFA">
        <w:rPr>
          <w:snapToGrid w:val="0"/>
          <w:color w:val="auto"/>
        </w:rPr>
        <w:tab/>
        <w:t>Renumber sections to conform.</w:t>
      </w:r>
    </w:p>
    <w:p w:rsidR="00654E41" w:rsidRDefault="00654E41" w:rsidP="00654E41">
      <w:pPr>
        <w:rPr>
          <w:snapToGrid w:val="0"/>
        </w:rPr>
      </w:pPr>
      <w:r w:rsidRPr="00923CFA">
        <w:rPr>
          <w:snapToGrid w:val="0"/>
          <w:color w:val="auto"/>
        </w:rPr>
        <w:tab/>
        <w:t>Amend title to conform.</w:t>
      </w:r>
    </w:p>
    <w:p w:rsidR="00654E41" w:rsidRDefault="00654E41" w:rsidP="00E13FAA">
      <w:pPr>
        <w:rPr>
          <w:snapToGrid w:val="0"/>
          <w:color w:val="auto"/>
        </w:rPr>
      </w:pPr>
    </w:p>
    <w:p w:rsidR="00654E41" w:rsidRDefault="00654E41" w:rsidP="00654E41">
      <w:pPr>
        <w:rPr>
          <w:snapToGrid w:val="0"/>
          <w:color w:val="auto"/>
        </w:rPr>
      </w:pPr>
      <w:r>
        <w:rPr>
          <w:snapToGrid w:val="0"/>
          <w:color w:val="auto"/>
        </w:rPr>
        <w:tab/>
        <w:t>Senator FANNING spoke on the amendment.</w:t>
      </w:r>
    </w:p>
    <w:p w:rsidR="009A475E" w:rsidRDefault="009A475E" w:rsidP="009A475E">
      <w:pPr>
        <w:rPr>
          <w:snapToGrid w:val="0"/>
          <w:color w:val="auto"/>
        </w:rPr>
      </w:pPr>
      <w:r>
        <w:rPr>
          <w:snapToGrid w:val="0"/>
          <w:color w:val="auto"/>
        </w:rPr>
        <w:tab/>
        <w:t xml:space="preserve">Senator </w:t>
      </w:r>
      <w:r w:rsidR="00B93238">
        <w:rPr>
          <w:snapToGrid w:val="0"/>
          <w:color w:val="auto"/>
        </w:rPr>
        <w:t>MASSEY</w:t>
      </w:r>
      <w:r>
        <w:rPr>
          <w:snapToGrid w:val="0"/>
          <w:color w:val="auto"/>
        </w:rPr>
        <w:t xml:space="preserve"> spoke on the amendment.</w:t>
      </w:r>
    </w:p>
    <w:p w:rsidR="009A475E" w:rsidRDefault="009A475E" w:rsidP="00654E41">
      <w:pPr>
        <w:rPr>
          <w:snapToGrid w:val="0"/>
          <w:color w:val="auto"/>
        </w:rPr>
      </w:pPr>
    </w:p>
    <w:p w:rsidR="00654E41" w:rsidRDefault="00654E41" w:rsidP="00654E41">
      <w:pPr>
        <w:rPr>
          <w:snapToGrid w:val="0"/>
          <w:color w:val="auto"/>
        </w:rPr>
      </w:pPr>
      <w:r>
        <w:rPr>
          <w:snapToGrid w:val="0"/>
          <w:color w:val="auto"/>
        </w:rPr>
        <w:tab/>
        <w:t>Senator MASSEY moved to lay the amendment on the table.</w:t>
      </w:r>
    </w:p>
    <w:p w:rsidR="00654E41" w:rsidRDefault="00654E41" w:rsidP="00654E41">
      <w:pPr>
        <w:rPr>
          <w:snapToGrid w:val="0"/>
          <w:color w:val="auto"/>
        </w:rPr>
      </w:pPr>
    </w:p>
    <w:p w:rsidR="00654E41" w:rsidRDefault="00654E41" w:rsidP="00654E41">
      <w:pPr>
        <w:rPr>
          <w:snapToGrid w:val="0"/>
          <w:color w:val="auto"/>
        </w:rPr>
      </w:pPr>
      <w:r>
        <w:rPr>
          <w:snapToGrid w:val="0"/>
          <w:color w:val="auto"/>
        </w:rPr>
        <w:tab/>
        <w:t>The amendment was laid on the table.</w:t>
      </w:r>
    </w:p>
    <w:p w:rsidR="00F57481" w:rsidRDefault="00F57481" w:rsidP="00E13FAA">
      <w:pPr>
        <w:rPr>
          <w:snapToGrid w:val="0"/>
          <w:color w:val="auto"/>
        </w:rPr>
      </w:pPr>
    </w:p>
    <w:p w:rsidR="000B5164" w:rsidRPr="009F6666" w:rsidRDefault="000B5164" w:rsidP="002C5AB2">
      <w:pPr>
        <w:keepNext/>
        <w:keepLines/>
        <w:jc w:val="center"/>
        <w:rPr>
          <w:snapToGrid w:val="0"/>
          <w:color w:val="auto"/>
        </w:rPr>
      </w:pPr>
      <w:r>
        <w:rPr>
          <w:b/>
          <w:snapToGrid w:val="0"/>
          <w:color w:val="auto"/>
        </w:rPr>
        <w:t>Amendment No. 36A</w:t>
      </w:r>
      <w:r>
        <w:rPr>
          <w:b/>
          <w:snapToGrid w:val="0"/>
          <w:color w:val="auto"/>
        </w:rPr>
        <w:fldChar w:fldCharType="begin"/>
      </w:r>
      <w:r>
        <w:instrText xml:space="preserve"> XE "Amendment No. 36A" \b </w:instrText>
      </w:r>
      <w:r>
        <w:rPr>
          <w:b/>
          <w:snapToGrid w:val="0"/>
          <w:color w:val="auto"/>
        </w:rPr>
        <w:fldChar w:fldCharType="end"/>
      </w:r>
    </w:p>
    <w:p w:rsidR="000B5164" w:rsidRDefault="000B5164" w:rsidP="002C5AB2">
      <w:pPr>
        <w:keepNext/>
        <w:keepLines/>
        <w:rPr>
          <w:snapToGrid w:val="0"/>
        </w:rPr>
      </w:pPr>
      <w:r>
        <w:rPr>
          <w:snapToGrid w:val="0"/>
        </w:rPr>
        <w:tab/>
        <w:t>Senator FANNING proposed the following amendment (VR\</w:t>
      </w:r>
      <w:r>
        <w:rPr>
          <w:snapToGrid w:val="0"/>
        </w:rPr>
        <w:br/>
        <w:t>935C001.NBD.VR22)</w:t>
      </w:r>
      <w:r w:rsidR="00B93238" w:rsidRPr="00B93238">
        <w:rPr>
          <w:snapToGrid w:val="0"/>
        </w:rPr>
        <w:t>, which was tabled</w:t>
      </w:r>
      <w:r>
        <w:rPr>
          <w:snapToGrid w:val="0"/>
        </w:rPr>
        <w:t>:</w:t>
      </w:r>
    </w:p>
    <w:p w:rsidR="000B5164" w:rsidRPr="00586665" w:rsidRDefault="000B5164" w:rsidP="000B5164">
      <w:pPr>
        <w:rPr>
          <w:snapToGrid w:val="0"/>
          <w:color w:val="auto"/>
        </w:rPr>
      </w:pPr>
      <w:r w:rsidRPr="00586665">
        <w:rPr>
          <w:snapToGrid w:val="0"/>
          <w:color w:val="auto"/>
        </w:rPr>
        <w:tab/>
        <w:t>Amend the bill, as and if amended, SECTION 2, Section 59-8-150 by adding appropriately lettered subsections to read:</w:t>
      </w:r>
    </w:p>
    <w:p w:rsidR="000B5164" w:rsidRPr="00586665" w:rsidRDefault="000B5164" w:rsidP="000B5164">
      <w:pPr>
        <w:rPr>
          <w:snapToGrid w:val="0"/>
          <w:color w:val="auto"/>
        </w:rPr>
      </w:pPr>
      <w:r>
        <w:rPr>
          <w:snapToGrid w:val="0"/>
        </w:rPr>
        <w:tab/>
      </w:r>
      <w:r w:rsidRPr="00586665">
        <w:rPr>
          <w:snapToGrid w:val="0"/>
          <w:color w:val="auto"/>
        </w:rPr>
        <w:t>/</w:t>
      </w:r>
      <w:r w:rsidRPr="00586665">
        <w:rPr>
          <w:snapToGrid w:val="0"/>
          <w:color w:val="auto"/>
        </w:rPr>
        <w:tab/>
        <w:t>(  )</w:t>
      </w:r>
      <w:r w:rsidRPr="00586665">
        <w:rPr>
          <w:snapToGrid w:val="0"/>
          <w:color w:val="auto"/>
        </w:rPr>
        <w:tab/>
        <w:t>All education service providers shall provide breakfast, lunch, and an afternoon snack daily to each scholarship student on each school day.</w:t>
      </w:r>
    </w:p>
    <w:p w:rsidR="000B5164" w:rsidRPr="00586665" w:rsidRDefault="000B5164" w:rsidP="000B5164">
      <w:pPr>
        <w:rPr>
          <w:snapToGrid w:val="0"/>
          <w:color w:val="auto"/>
        </w:rPr>
      </w:pPr>
      <w:r w:rsidRPr="00586665">
        <w:rPr>
          <w:snapToGrid w:val="0"/>
          <w:color w:val="auto"/>
        </w:rPr>
        <w:tab/>
        <w:t>(  )</w:t>
      </w:r>
      <w:r w:rsidRPr="00586665">
        <w:rPr>
          <w:snapToGrid w:val="0"/>
          <w:color w:val="auto"/>
        </w:rPr>
        <w:tab/>
        <w:t xml:space="preserve">All education service providers shall provide each scholarship student with transportation to and from the ESP on each school day. </w:t>
      </w:r>
    </w:p>
    <w:p w:rsidR="000B5164" w:rsidRPr="00586665" w:rsidRDefault="000B5164" w:rsidP="000B5164">
      <w:pPr>
        <w:rPr>
          <w:snapToGrid w:val="0"/>
          <w:color w:val="auto"/>
        </w:rPr>
      </w:pPr>
      <w:r w:rsidRPr="00586665">
        <w:rPr>
          <w:snapToGrid w:val="0"/>
          <w:color w:val="auto"/>
        </w:rPr>
        <w:tab/>
        <w:t>(  )</w:t>
      </w:r>
      <w:r w:rsidRPr="00586665">
        <w:rPr>
          <w:snapToGrid w:val="0"/>
          <w:color w:val="auto"/>
        </w:rPr>
        <w:tab/>
        <w:t>All education service providers shall provide matching funds for fees paid by a scholarship student for transportation not to exceed seven hundred fifty dollars for each school year.</w:t>
      </w:r>
      <w:r w:rsidRPr="00586665">
        <w:rPr>
          <w:snapToGrid w:val="0"/>
          <w:color w:val="auto"/>
        </w:rPr>
        <w:tab/>
        <w:t>/</w:t>
      </w:r>
    </w:p>
    <w:p w:rsidR="000B5164" w:rsidRPr="00586665" w:rsidRDefault="000B5164" w:rsidP="000B5164">
      <w:pPr>
        <w:rPr>
          <w:snapToGrid w:val="0"/>
          <w:color w:val="auto"/>
        </w:rPr>
      </w:pPr>
      <w:r w:rsidRPr="00586665">
        <w:rPr>
          <w:snapToGrid w:val="0"/>
          <w:color w:val="auto"/>
        </w:rPr>
        <w:lastRenderedPageBreak/>
        <w:tab/>
        <w:t>Renumber sections to conform.</w:t>
      </w:r>
    </w:p>
    <w:p w:rsidR="000B5164" w:rsidRDefault="000B5164" w:rsidP="000B5164">
      <w:pPr>
        <w:rPr>
          <w:snapToGrid w:val="0"/>
        </w:rPr>
      </w:pPr>
      <w:r w:rsidRPr="00586665">
        <w:rPr>
          <w:snapToGrid w:val="0"/>
          <w:color w:val="auto"/>
        </w:rPr>
        <w:tab/>
        <w:t>Amend title to conform.</w:t>
      </w:r>
    </w:p>
    <w:p w:rsidR="00F57481" w:rsidRDefault="00F57481" w:rsidP="00E13FAA">
      <w:pPr>
        <w:rPr>
          <w:snapToGrid w:val="0"/>
          <w:color w:val="auto"/>
        </w:rPr>
      </w:pPr>
    </w:p>
    <w:p w:rsidR="009A475E" w:rsidRDefault="009A475E" w:rsidP="009A475E">
      <w:pPr>
        <w:rPr>
          <w:snapToGrid w:val="0"/>
          <w:color w:val="auto"/>
        </w:rPr>
      </w:pPr>
      <w:r>
        <w:rPr>
          <w:snapToGrid w:val="0"/>
          <w:color w:val="auto"/>
        </w:rPr>
        <w:tab/>
        <w:t>Senator FANNING spoke on the amendment.</w:t>
      </w:r>
    </w:p>
    <w:p w:rsidR="009A475E" w:rsidRDefault="009A475E" w:rsidP="009A475E">
      <w:pPr>
        <w:rPr>
          <w:snapToGrid w:val="0"/>
          <w:color w:val="auto"/>
        </w:rPr>
      </w:pPr>
      <w:r>
        <w:rPr>
          <w:snapToGrid w:val="0"/>
          <w:color w:val="auto"/>
        </w:rPr>
        <w:tab/>
        <w:t xml:space="preserve">Senator </w:t>
      </w:r>
      <w:r w:rsidR="00B93238">
        <w:rPr>
          <w:snapToGrid w:val="0"/>
          <w:color w:val="auto"/>
        </w:rPr>
        <w:t>HEMBREE</w:t>
      </w:r>
      <w:r>
        <w:rPr>
          <w:snapToGrid w:val="0"/>
          <w:color w:val="auto"/>
        </w:rPr>
        <w:t xml:space="preserve"> spoke on the amendment.</w:t>
      </w:r>
    </w:p>
    <w:p w:rsidR="009A475E" w:rsidRDefault="009A475E" w:rsidP="009A475E">
      <w:pPr>
        <w:rPr>
          <w:snapToGrid w:val="0"/>
          <w:color w:val="auto"/>
        </w:rPr>
      </w:pPr>
    </w:p>
    <w:p w:rsidR="009A475E" w:rsidRDefault="009A475E" w:rsidP="009A475E">
      <w:pPr>
        <w:rPr>
          <w:snapToGrid w:val="0"/>
          <w:color w:val="auto"/>
        </w:rPr>
      </w:pPr>
      <w:r>
        <w:rPr>
          <w:snapToGrid w:val="0"/>
          <w:color w:val="auto"/>
        </w:rPr>
        <w:tab/>
        <w:t xml:space="preserve">Senator </w:t>
      </w:r>
      <w:r w:rsidR="00B93238">
        <w:rPr>
          <w:snapToGrid w:val="0"/>
          <w:color w:val="auto"/>
        </w:rPr>
        <w:t>HEMBREE</w:t>
      </w:r>
      <w:r>
        <w:rPr>
          <w:snapToGrid w:val="0"/>
          <w:color w:val="auto"/>
        </w:rPr>
        <w:t xml:space="preserve"> moved to lay the amendment on the table.</w:t>
      </w:r>
    </w:p>
    <w:p w:rsidR="009A475E" w:rsidRDefault="009A475E" w:rsidP="009A475E">
      <w:pPr>
        <w:rPr>
          <w:snapToGrid w:val="0"/>
          <w:color w:val="auto"/>
        </w:rPr>
      </w:pPr>
    </w:p>
    <w:p w:rsidR="009A475E" w:rsidRDefault="009A475E" w:rsidP="009A475E">
      <w:pPr>
        <w:rPr>
          <w:snapToGrid w:val="0"/>
          <w:color w:val="auto"/>
        </w:rPr>
      </w:pPr>
      <w:r>
        <w:rPr>
          <w:snapToGrid w:val="0"/>
          <w:color w:val="auto"/>
        </w:rPr>
        <w:tab/>
        <w:t>The amendment was laid on the table.</w:t>
      </w:r>
    </w:p>
    <w:p w:rsidR="000B5164" w:rsidRDefault="000B5164" w:rsidP="00E13FAA">
      <w:pPr>
        <w:rPr>
          <w:snapToGrid w:val="0"/>
          <w:color w:val="auto"/>
        </w:rPr>
      </w:pPr>
    </w:p>
    <w:p w:rsidR="000B5164" w:rsidRPr="006C562E" w:rsidRDefault="000B5164" w:rsidP="000B5164">
      <w:pPr>
        <w:jc w:val="center"/>
      </w:pPr>
      <w:r>
        <w:rPr>
          <w:b/>
        </w:rPr>
        <w:t>Amendment No. 40</w:t>
      </w:r>
      <w:r>
        <w:rPr>
          <w:b/>
        </w:rPr>
        <w:fldChar w:fldCharType="begin"/>
      </w:r>
      <w:r>
        <w:instrText xml:space="preserve"> XE "Amendment No. 40" \b </w:instrText>
      </w:r>
      <w:r>
        <w:rPr>
          <w:b/>
        </w:rPr>
        <w:fldChar w:fldCharType="end"/>
      </w:r>
    </w:p>
    <w:p w:rsidR="000B5164" w:rsidRDefault="000B5164" w:rsidP="000B5164">
      <w:pPr>
        <w:rPr>
          <w:snapToGrid w:val="0"/>
        </w:rPr>
      </w:pPr>
      <w:r>
        <w:rPr>
          <w:snapToGrid w:val="0"/>
        </w:rPr>
        <w:tab/>
        <w:t>Senator FANNING proposed the following amendment (WAB\</w:t>
      </w:r>
      <w:r>
        <w:rPr>
          <w:snapToGrid w:val="0"/>
        </w:rPr>
        <w:br/>
        <w:t>935C014.RT.WAB22)</w:t>
      </w:r>
      <w:r w:rsidR="00B93238" w:rsidRPr="00B93238">
        <w:rPr>
          <w:snapToGrid w:val="0"/>
        </w:rPr>
        <w:t>, which was tabled</w:t>
      </w:r>
      <w:r>
        <w:rPr>
          <w:snapToGrid w:val="0"/>
        </w:rPr>
        <w:t>:</w:t>
      </w:r>
    </w:p>
    <w:p w:rsidR="000B5164" w:rsidRPr="00B15E4A" w:rsidRDefault="000B5164" w:rsidP="000B5164">
      <w:pPr>
        <w:rPr>
          <w:bCs/>
          <w:color w:val="auto"/>
          <w:u w:color="000000" w:themeColor="text1"/>
        </w:rPr>
      </w:pPr>
      <w:r w:rsidRPr="00B15E4A">
        <w:rPr>
          <w:snapToGrid w:val="0"/>
          <w:color w:val="auto"/>
        </w:rPr>
        <w:tab/>
        <w:t xml:space="preserve">Amend the bill, as and if amended, </w:t>
      </w:r>
      <w:r w:rsidRPr="00B15E4A">
        <w:rPr>
          <w:bCs/>
          <w:color w:val="auto"/>
          <w:u w:color="000000" w:themeColor="text1"/>
        </w:rPr>
        <w:t>SECTION 2, by striking Section 59</w:t>
      </w:r>
      <w:r w:rsidRPr="00B15E4A">
        <w:rPr>
          <w:bCs/>
          <w:color w:val="auto"/>
          <w:u w:color="000000" w:themeColor="text1"/>
        </w:rPr>
        <w:noBreakHyphen/>
        <w:t>8</w:t>
      </w:r>
      <w:r w:rsidRPr="00B15E4A">
        <w:rPr>
          <w:bCs/>
          <w:color w:val="auto"/>
          <w:u w:color="000000" w:themeColor="text1"/>
        </w:rPr>
        <w:noBreakHyphen/>
        <w:t>115(F) and inserting:</w:t>
      </w:r>
    </w:p>
    <w:p w:rsidR="000B5164" w:rsidRPr="00B15E4A" w:rsidRDefault="000B5164" w:rsidP="000B5164">
      <w:pPr>
        <w:rPr>
          <w:color w:val="auto"/>
          <w:u w:color="000000" w:themeColor="text1"/>
        </w:rPr>
      </w:pPr>
      <w:r>
        <w:rPr>
          <w:u w:color="000000" w:themeColor="text1"/>
        </w:rPr>
        <w:tab/>
      </w:r>
      <w:r w:rsidRPr="00B15E4A">
        <w:rPr>
          <w:color w:val="auto"/>
          <w:u w:color="000000" w:themeColor="text1"/>
        </w:rPr>
        <w:t>/</w:t>
      </w:r>
      <w:r w:rsidRPr="00B15E4A">
        <w:rPr>
          <w:color w:val="auto"/>
          <w:u w:color="000000" w:themeColor="text1"/>
        </w:rPr>
        <w:tab/>
      </w:r>
      <w:r w:rsidRPr="00B15E4A">
        <w:rPr>
          <w:color w:val="auto"/>
          <w:u w:color="000000" w:themeColor="text1"/>
        </w:rPr>
        <w:tab/>
        <w:t>(F)</w:t>
      </w:r>
      <w:r w:rsidRPr="00B15E4A">
        <w:rPr>
          <w:color w:val="auto"/>
          <w:u w:color="000000" w:themeColor="text1"/>
        </w:rPr>
        <w:tab/>
        <w:t>Payments made quarterly by the department to Education Service Providers for the purpose of tuition and fees shall constitute full payment of tuition and fees for each scholarship student and no remaining balance for tuition and fees may be charged to parents in any quarter of the academic year. A parent will be allowed to make payments for the cost of any other qualifying expenses not covered by the funds in their student’s ESTF; however, personal deposits into a ESTF are prohibited.</w:t>
      </w:r>
      <w:r w:rsidRPr="00B15E4A">
        <w:rPr>
          <w:color w:val="auto"/>
          <w:u w:color="000000" w:themeColor="text1"/>
        </w:rPr>
        <w:tab/>
      </w:r>
      <w:r w:rsidRPr="00B15E4A">
        <w:rPr>
          <w:color w:val="auto"/>
          <w:u w:color="000000" w:themeColor="text1"/>
        </w:rPr>
        <w:tab/>
        <w:t>/</w:t>
      </w:r>
    </w:p>
    <w:p w:rsidR="000B5164" w:rsidRPr="00B15E4A" w:rsidRDefault="000B5164" w:rsidP="000B5164">
      <w:pPr>
        <w:rPr>
          <w:snapToGrid w:val="0"/>
          <w:color w:val="auto"/>
        </w:rPr>
      </w:pPr>
      <w:r w:rsidRPr="00B15E4A">
        <w:rPr>
          <w:snapToGrid w:val="0"/>
          <w:color w:val="auto"/>
        </w:rPr>
        <w:tab/>
        <w:t>Renumber sections to conform.</w:t>
      </w:r>
    </w:p>
    <w:p w:rsidR="000B5164" w:rsidRDefault="000B5164" w:rsidP="000B5164">
      <w:pPr>
        <w:rPr>
          <w:snapToGrid w:val="0"/>
        </w:rPr>
      </w:pPr>
      <w:r w:rsidRPr="00B15E4A">
        <w:rPr>
          <w:snapToGrid w:val="0"/>
          <w:color w:val="auto"/>
        </w:rPr>
        <w:tab/>
        <w:t>Amend title to conform.</w:t>
      </w:r>
    </w:p>
    <w:p w:rsidR="000B5164" w:rsidRDefault="000B5164" w:rsidP="00E13FAA">
      <w:pPr>
        <w:rPr>
          <w:snapToGrid w:val="0"/>
          <w:color w:val="auto"/>
        </w:rPr>
      </w:pPr>
    </w:p>
    <w:p w:rsidR="009A475E" w:rsidRDefault="009A475E" w:rsidP="009A475E">
      <w:pPr>
        <w:rPr>
          <w:snapToGrid w:val="0"/>
          <w:color w:val="auto"/>
        </w:rPr>
      </w:pPr>
      <w:r>
        <w:rPr>
          <w:snapToGrid w:val="0"/>
          <w:color w:val="auto"/>
        </w:rPr>
        <w:tab/>
        <w:t>Senator FANNING spoke on the amendment.</w:t>
      </w:r>
    </w:p>
    <w:p w:rsidR="009A475E" w:rsidRDefault="009A475E" w:rsidP="009A475E">
      <w:pPr>
        <w:rPr>
          <w:snapToGrid w:val="0"/>
          <w:color w:val="auto"/>
        </w:rPr>
      </w:pPr>
      <w:r>
        <w:rPr>
          <w:snapToGrid w:val="0"/>
          <w:color w:val="auto"/>
        </w:rPr>
        <w:tab/>
        <w:t xml:space="preserve">Senator </w:t>
      </w:r>
      <w:r w:rsidR="00B93238">
        <w:rPr>
          <w:snapToGrid w:val="0"/>
          <w:color w:val="auto"/>
        </w:rPr>
        <w:t>HEMBREE</w:t>
      </w:r>
      <w:r>
        <w:rPr>
          <w:snapToGrid w:val="0"/>
          <w:color w:val="auto"/>
        </w:rPr>
        <w:t xml:space="preserve"> spoke on the amendment.</w:t>
      </w:r>
    </w:p>
    <w:p w:rsidR="009A475E" w:rsidRDefault="009A475E" w:rsidP="009A475E">
      <w:pPr>
        <w:rPr>
          <w:snapToGrid w:val="0"/>
          <w:color w:val="auto"/>
        </w:rPr>
      </w:pPr>
      <w:r>
        <w:rPr>
          <w:snapToGrid w:val="0"/>
          <w:color w:val="auto"/>
        </w:rPr>
        <w:tab/>
        <w:t xml:space="preserve">Senator </w:t>
      </w:r>
      <w:r w:rsidR="00B93238">
        <w:rPr>
          <w:snapToGrid w:val="0"/>
          <w:color w:val="auto"/>
        </w:rPr>
        <w:t>HEMBREE</w:t>
      </w:r>
      <w:r>
        <w:rPr>
          <w:snapToGrid w:val="0"/>
          <w:color w:val="auto"/>
        </w:rPr>
        <w:t xml:space="preserve"> moved to lay the amendment on the table.</w:t>
      </w:r>
    </w:p>
    <w:p w:rsidR="009A475E" w:rsidRDefault="009A475E" w:rsidP="009A475E">
      <w:pPr>
        <w:rPr>
          <w:snapToGrid w:val="0"/>
          <w:color w:val="auto"/>
        </w:rPr>
      </w:pPr>
    </w:p>
    <w:p w:rsidR="009A475E" w:rsidRDefault="009A475E" w:rsidP="009A475E">
      <w:pPr>
        <w:rPr>
          <w:snapToGrid w:val="0"/>
          <w:color w:val="auto"/>
        </w:rPr>
      </w:pPr>
      <w:r>
        <w:rPr>
          <w:snapToGrid w:val="0"/>
          <w:color w:val="auto"/>
        </w:rPr>
        <w:tab/>
        <w:t>The amendment was laid on the table.</w:t>
      </w:r>
    </w:p>
    <w:p w:rsidR="000B5164" w:rsidRDefault="000B5164" w:rsidP="00E13FAA">
      <w:pPr>
        <w:rPr>
          <w:snapToGrid w:val="0"/>
          <w:color w:val="auto"/>
        </w:rPr>
      </w:pPr>
    </w:p>
    <w:p w:rsidR="000B5164" w:rsidRPr="00C40483" w:rsidRDefault="000B5164" w:rsidP="000B5164">
      <w:pPr>
        <w:jc w:val="center"/>
      </w:pPr>
      <w:r>
        <w:rPr>
          <w:b/>
        </w:rPr>
        <w:t>Amendment No. 44</w:t>
      </w:r>
      <w:r>
        <w:rPr>
          <w:b/>
        </w:rPr>
        <w:fldChar w:fldCharType="begin"/>
      </w:r>
      <w:r>
        <w:instrText xml:space="preserve"> XE "Amendment No. 44" \b </w:instrText>
      </w:r>
      <w:r>
        <w:rPr>
          <w:b/>
        </w:rPr>
        <w:fldChar w:fldCharType="end"/>
      </w:r>
    </w:p>
    <w:p w:rsidR="000B5164" w:rsidRDefault="000B5164" w:rsidP="000B5164">
      <w:pPr>
        <w:rPr>
          <w:snapToGrid w:val="0"/>
        </w:rPr>
      </w:pPr>
      <w:r>
        <w:rPr>
          <w:snapToGrid w:val="0"/>
        </w:rPr>
        <w:tab/>
        <w:t>Senator GROOMS proposed the following amendment (935R015.KMM.LKG)</w:t>
      </w:r>
      <w:r w:rsidR="00B93238" w:rsidRPr="00B93238">
        <w:rPr>
          <w:snapToGrid w:val="0"/>
        </w:rPr>
        <w:t>,which was carried over</w:t>
      </w:r>
      <w:r w:rsidR="002C5AB2">
        <w:rPr>
          <w:snapToGrid w:val="0"/>
        </w:rPr>
        <w:t xml:space="preserve"> and subsequently withdrawn</w:t>
      </w:r>
      <w:r>
        <w:rPr>
          <w:snapToGrid w:val="0"/>
        </w:rPr>
        <w:t>:</w:t>
      </w:r>
    </w:p>
    <w:p w:rsidR="000B5164" w:rsidRPr="001A5477" w:rsidRDefault="000B5164" w:rsidP="000B5164">
      <w:pPr>
        <w:rPr>
          <w:snapToGrid w:val="0"/>
          <w:color w:val="auto"/>
        </w:rPr>
      </w:pPr>
      <w:r w:rsidRPr="001A5477">
        <w:rPr>
          <w:snapToGrid w:val="0"/>
          <w:color w:val="auto"/>
        </w:rPr>
        <w:tab/>
        <w:t>Amend the bill, as and if amended, on page 8, in Section 59-8-135, by inserting an appropriately lettered new subsection at line 38 to read:</w:t>
      </w:r>
    </w:p>
    <w:p w:rsidR="000B5164" w:rsidRPr="001A5477" w:rsidRDefault="000B5164" w:rsidP="000B5164">
      <w:pPr>
        <w:rPr>
          <w:snapToGrid w:val="0"/>
          <w:color w:val="auto"/>
        </w:rPr>
      </w:pPr>
      <w:r>
        <w:rPr>
          <w:snapToGrid w:val="0"/>
        </w:rPr>
        <w:tab/>
      </w:r>
      <w:r w:rsidRPr="001A5477">
        <w:rPr>
          <w:snapToGrid w:val="0"/>
          <w:color w:val="auto"/>
        </w:rPr>
        <w:t>/</w:t>
      </w:r>
      <w:r w:rsidRPr="001A5477">
        <w:rPr>
          <w:snapToGrid w:val="0"/>
          <w:color w:val="auto"/>
        </w:rPr>
        <w:tab/>
      </w:r>
      <w:r w:rsidRPr="001A5477">
        <w:rPr>
          <w:color w:val="auto"/>
          <w:szCs w:val="28"/>
          <w:u w:color="000000" w:themeColor="text1"/>
        </w:rPr>
        <w:tab/>
        <w:t>(_)</w:t>
      </w:r>
      <w:r w:rsidRPr="001A5477">
        <w:rPr>
          <w:color w:val="auto"/>
          <w:szCs w:val="28"/>
          <w:u w:color="000000" w:themeColor="text1"/>
        </w:rPr>
        <w:tab/>
        <w:t>If in any year the scholarship awards do not reach the capacity provided for in subsection (A), students meeting the requirements of Section 59-8-110(3)(a) and (b) will be considered an ‘eligible student’ for the purposes of this chapter.</w:t>
      </w:r>
      <w:r w:rsidRPr="001A5477">
        <w:rPr>
          <w:color w:val="auto"/>
          <w:szCs w:val="28"/>
          <w:u w:color="000000" w:themeColor="text1"/>
        </w:rPr>
        <w:tab/>
        <w:t>/</w:t>
      </w:r>
    </w:p>
    <w:p w:rsidR="000B5164" w:rsidRPr="001A5477" w:rsidRDefault="000B5164" w:rsidP="000B5164">
      <w:pPr>
        <w:rPr>
          <w:snapToGrid w:val="0"/>
          <w:color w:val="auto"/>
        </w:rPr>
      </w:pPr>
      <w:r w:rsidRPr="001A5477">
        <w:rPr>
          <w:snapToGrid w:val="0"/>
          <w:color w:val="auto"/>
        </w:rPr>
        <w:tab/>
        <w:t>Renumber sections to conform.</w:t>
      </w:r>
    </w:p>
    <w:p w:rsidR="000B5164" w:rsidRDefault="000B5164" w:rsidP="000B5164">
      <w:pPr>
        <w:rPr>
          <w:snapToGrid w:val="0"/>
        </w:rPr>
      </w:pPr>
      <w:r w:rsidRPr="001A5477">
        <w:rPr>
          <w:snapToGrid w:val="0"/>
          <w:color w:val="auto"/>
        </w:rPr>
        <w:tab/>
        <w:t>Amend title to conform.</w:t>
      </w:r>
    </w:p>
    <w:p w:rsidR="000B5164" w:rsidRDefault="000B5164" w:rsidP="00E13FAA">
      <w:pPr>
        <w:rPr>
          <w:snapToGrid w:val="0"/>
          <w:color w:val="auto"/>
        </w:rPr>
      </w:pPr>
    </w:p>
    <w:p w:rsidR="000B5164" w:rsidRDefault="009A475E" w:rsidP="00B93238">
      <w:pPr>
        <w:rPr>
          <w:snapToGrid w:val="0"/>
          <w:color w:val="auto"/>
        </w:rPr>
      </w:pPr>
      <w:r>
        <w:rPr>
          <w:snapToGrid w:val="0"/>
          <w:color w:val="auto"/>
        </w:rPr>
        <w:tab/>
      </w:r>
      <w:r w:rsidR="00B93238">
        <w:rPr>
          <w:snapToGrid w:val="0"/>
          <w:color w:val="auto"/>
        </w:rPr>
        <w:t>On motion of Senator GROOMS, the amendment was carried over.</w:t>
      </w:r>
    </w:p>
    <w:p w:rsidR="00B93238" w:rsidRDefault="00B93238" w:rsidP="00B93238">
      <w:pPr>
        <w:rPr>
          <w:snapToGrid w:val="0"/>
          <w:color w:val="auto"/>
        </w:rPr>
      </w:pPr>
    </w:p>
    <w:p w:rsidR="009A475E" w:rsidRPr="009F6666" w:rsidRDefault="009A475E" w:rsidP="009A475E">
      <w:pPr>
        <w:jc w:val="center"/>
      </w:pPr>
      <w:r>
        <w:rPr>
          <w:b/>
        </w:rPr>
        <w:t>Amendment No. 46</w:t>
      </w:r>
      <w:r>
        <w:rPr>
          <w:b/>
        </w:rPr>
        <w:fldChar w:fldCharType="begin"/>
      </w:r>
      <w:r>
        <w:instrText xml:space="preserve"> XE "Amendment No. 46" \b </w:instrText>
      </w:r>
      <w:r>
        <w:rPr>
          <w:b/>
        </w:rPr>
        <w:fldChar w:fldCharType="end"/>
      </w:r>
    </w:p>
    <w:p w:rsidR="009A475E" w:rsidRDefault="009A475E" w:rsidP="009A475E">
      <w:pPr>
        <w:rPr>
          <w:snapToGrid w:val="0"/>
        </w:rPr>
      </w:pPr>
      <w:r>
        <w:rPr>
          <w:snapToGrid w:val="0"/>
        </w:rPr>
        <w:tab/>
        <w:t>Senators MARTIN and TALLEY proposed the following amendment (935R016.SP.SRM)</w:t>
      </w:r>
      <w:r w:rsidR="00B93238" w:rsidRPr="00B93238">
        <w:rPr>
          <w:snapToGrid w:val="0"/>
        </w:rPr>
        <w:t>, which was adopted</w:t>
      </w:r>
      <w:r>
        <w:rPr>
          <w:snapToGrid w:val="0"/>
        </w:rPr>
        <w:t>:</w:t>
      </w:r>
    </w:p>
    <w:p w:rsidR="009A475E" w:rsidRPr="007B1273" w:rsidRDefault="009A475E" w:rsidP="009A475E">
      <w:pPr>
        <w:rPr>
          <w:snapToGrid w:val="0"/>
          <w:color w:val="auto"/>
        </w:rPr>
      </w:pPr>
      <w:r w:rsidRPr="007B1273">
        <w:rPr>
          <w:snapToGrid w:val="0"/>
          <w:color w:val="auto"/>
        </w:rPr>
        <w:tab/>
        <w:t>Amend the bill, as and if amended, SECTION 2, on page 14 after line 19, by adding a new Section to read:</w:t>
      </w:r>
    </w:p>
    <w:p w:rsidR="009A475E" w:rsidRPr="007B1273" w:rsidRDefault="009A475E" w:rsidP="009A475E">
      <w:pPr>
        <w:rPr>
          <w:snapToGrid w:val="0"/>
          <w:color w:val="auto"/>
        </w:rPr>
      </w:pPr>
      <w:r w:rsidRPr="007B1273">
        <w:rPr>
          <w:snapToGrid w:val="0"/>
          <w:color w:val="auto"/>
        </w:rPr>
        <w:tab/>
      </w:r>
      <w:r w:rsidRPr="007B1273">
        <w:rPr>
          <w:snapToGrid w:val="0"/>
          <w:color w:val="auto"/>
        </w:rPr>
        <w:tab/>
        <w:t>/</w:t>
      </w:r>
      <w:r w:rsidRPr="007B1273">
        <w:rPr>
          <w:snapToGrid w:val="0"/>
          <w:color w:val="auto"/>
        </w:rPr>
        <w:tab/>
        <w:t>Section 59-8-170.</w:t>
      </w:r>
      <w:r w:rsidRPr="007B1273">
        <w:rPr>
          <w:snapToGrid w:val="0"/>
          <w:color w:val="auto"/>
        </w:rPr>
        <w:tab/>
        <w:t>A scholarship student transferring from one public school to another public school pursuant to this program is not subject to any prohibition by the South Carolina High School League on a transfer student from participating in a sport immediately upon transfer.”</w:t>
      </w:r>
      <w:r w:rsidRPr="007B1273">
        <w:rPr>
          <w:snapToGrid w:val="0"/>
          <w:color w:val="auto"/>
        </w:rPr>
        <w:tab/>
      </w:r>
      <w:r w:rsidRPr="007B1273">
        <w:rPr>
          <w:snapToGrid w:val="0"/>
          <w:color w:val="auto"/>
        </w:rPr>
        <w:tab/>
        <w:t>/</w:t>
      </w:r>
    </w:p>
    <w:p w:rsidR="009A475E" w:rsidRPr="007B1273" w:rsidRDefault="009A475E" w:rsidP="009A475E">
      <w:pPr>
        <w:rPr>
          <w:snapToGrid w:val="0"/>
          <w:color w:val="auto"/>
        </w:rPr>
      </w:pPr>
      <w:r w:rsidRPr="007B1273">
        <w:rPr>
          <w:snapToGrid w:val="0"/>
          <w:color w:val="auto"/>
        </w:rPr>
        <w:tab/>
        <w:t>Renumber sections to conform.</w:t>
      </w:r>
    </w:p>
    <w:p w:rsidR="009A475E" w:rsidRDefault="009A475E" w:rsidP="009A475E">
      <w:pPr>
        <w:rPr>
          <w:snapToGrid w:val="0"/>
        </w:rPr>
      </w:pPr>
      <w:r w:rsidRPr="007B1273">
        <w:rPr>
          <w:snapToGrid w:val="0"/>
          <w:color w:val="auto"/>
        </w:rPr>
        <w:tab/>
        <w:t>Amend title to conform.</w:t>
      </w:r>
    </w:p>
    <w:p w:rsidR="009A475E" w:rsidRDefault="009A475E" w:rsidP="009A475E">
      <w:pPr>
        <w:rPr>
          <w:snapToGrid w:val="0"/>
          <w:color w:val="auto"/>
        </w:rPr>
      </w:pPr>
    </w:p>
    <w:p w:rsidR="009A475E" w:rsidRDefault="009A475E" w:rsidP="009A475E">
      <w:pPr>
        <w:rPr>
          <w:snapToGrid w:val="0"/>
          <w:color w:val="auto"/>
        </w:rPr>
      </w:pPr>
      <w:r>
        <w:rPr>
          <w:snapToGrid w:val="0"/>
          <w:color w:val="auto"/>
        </w:rPr>
        <w:tab/>
        <w:t xml:space="preserve">Senator </w:t>
      </w:r>
      <w:r w:rsidR="00B93238">
        <w:rPr>
          <w:snapToGrid w:val="0"/>
          <w:color w:val="auto"/>
        </w:rPr>
        <w:t>TALLEY</w:t>
      </w:r>
      <w:r>
        <w:rPr>
          <w:snapToGrid w:val="0"/>
          <w:color w:val="auto"/>
        </w:rPr>
        <w:t xml:space="preserve"> spoke on the amendment.</w:t>
      </w:r>
    </w:p>
    <w:p w:rsidR="009A475E" w:rsidRDefault="009A475E" w:rsidP="009A475E">
      <w:pPr>
        <w:rPr>
          <w:snapToGrid w:val="0"/>
          <w:color w:val="auto"/>
        </w:rPr>
      </w:pPr>
    </w:p>
    <w:p w:rsidR="009A475E" w:rsidRDefault="009A475E" w:rsidP="00B93238">
      <w:pPr>
        <w:rPr>
          <w:snapToGrid w:val="0"/>
          <w:color w:val="auto"/>
        </w:rPr>
      </w:pPr>
      <w:r>
        <w:rPr>
          <w:snapToGrid w:val="0"/>
          <w:color w:val="auto"/>
        </w:rPr>
        <w:tab/>
      </w:r>
      <w:r w:rsidR="00B93238">
        <w:rPr>
          <w:snapToGrid w:val="0"/>
          <w:color w:val="auto"/>
        </w:rPr>
        <w:t>The amendment was adopted.</w:t>
      </w:r>
    </w:p>
    <w:p w:rsidR="00B93238" w:rsidRPr="007B1273" w:rsidRDefault="00B93238" w:rsidP="00B93238">
      <w:pPr>
        <w:rPr>
          <w:snapToGrid w:val="0"/>
          <w:color w:val="auto"/>
        </w:rPr>
      </w:pPr>
    </w:p>
    <w:p w:rsidR="009A475E" w:rsidRPr="00E923E7" w:rsidRDefault="009A475E" w:rsidP="009A475E">
      <w:pPr>
        <w:jc w:val="center"/>
      </w:pPr>
      <w:r>
        <w:rPr>
          <w:b/>
        </w:rPr>
        <w:t>Amendment No. 47</w:t>
      </w:r>
      <w:r>
        <w:rPr>
          <w:b/>
        </w:rPr>
        <w:fldChar w:fldCharType="begin"/>
      </w:r>
      <w:r>
        <w:instrText xml:space="preserve"> XE "Amendment No. 47" \b </w:instrText>
      </w:r>
      <w:r>
        <w:rPr>
          <w:b/>
        </w:rPr>
        <w:fldChar w:fldCharType="end"/>
      </w:r>
    </w:p>
    <w:p w:rsidR="009A475E" w:rsidRDefault="00B93238" w:rsidP="009A475E">
      <w:pPr>
        <w:rPr>
          <w:snapToGrid w:val="0"/>
        </w:rPr>
      </w:pPr>
      <w:r>
        <w:rPr>
          <w:snapToGrid w:val="0"/>
        </w:rPr>
        <w:tab/>
        <w:t xml:space="preserve">Senator </w:t>
      </w:r>
      <w:r w:rsidR="009A475E">
        <w:rPr>
          <w:snapToGrid w:val="0"/>
        </w:rPr>
        <w:t>BENNETT proposed the following amendment (935R017.SP.LKG)</w:t>
      </w:r>
      <w:r w:rsidRPr="00B93238">
        <w:rPr>
          <w:snapToGrid w:val="0"/>
        </w:rPr>
        <w:t>,</w:t>
      </w:r>
      <w:r>
        <w:rPr>
          <w:snapToGrid w:val="0"/>
        </w:rPr>
        <w:t xml:space="preserve"> </w:t>
      </w:r>
      <w:r w:rsidRPr="00B93238">
        <w:rPr>
          <w:snapToGrid w:val="0"/>
        </w:rPr>
        <w:t>which was carried over</w:t>
      </w:r>
      <w:r w:rsidR="002C5AB2">
        <w:rPr>
          <w:snapToGrid w:val="0"/>
        </w:rPr>
        <w:t xml:space="preserve"> and subsequently withdrawn</w:t>
      </w:r>
      <w:r w:rsidR="009A475E">
        <w:rPr>
          <w:snapToGrid w:val="0"/>
        </w:rPr>
        <w:t>:</w:t>
      </w:r>
    </w:p>
    <w:p w:rsidR="009A475E" w:rsidRPr="008C6086" w:rsidRDefault="009A475E" w:rsidP="009A475E">
      <w:pPr>
        <w:rPr>
          <w:snapToGrid w:val="0"/>
          <w:color w:val="auto"/>
        </w:rPr>
      </w:pPr>
      <w:r w:rsidRPr="008C6086">
        <w:rPr>
          <w:snapToGrid w:val="0"/>
          <w:color w:val="auto"/>
        </w:rPr>
        <w:tab/>
        <w:t>Amend the bill, as and if amended, by striking Section 59-8-135 and inserting:</w:t>
      </w:r>
    </w:p>
    <w:p w:rsidR="009A475E" w:rsidRPr="008C6086" w:rsidRDefault="009A475E" w:rsidP="009A475E">
      <w:pPr>
        <w:rPr>
          <w:color w:val="auto"/>
          <w:szCs w:val="28"/>
          <w:u w:color="000000" w:themeColor="text1"/>
        </w:rPr>
      </w:pPr>
      <w:r>
        <w:rPr>
          <w:snapToGrid w:val="0"/>
        </w:rPr>
        <w:tab/>
      </w:r>
      <w:r w:rsidRPr="008C6086">
        <w:rPr>
          <w:snapToGrid w:val="0"/>
          <w:color w:val="auto"/>
        </w:rPr>
        <w:t>/</w:t>
      </w:r>
      <w:r w:rsidRPr="008C6086">
        <w:rPr>
          <w:snapToGrid w:val="0"/>
          <w:color w:val="auto"/>
        </w:rPr>
        <w:tab/>
      </w:r>
      <w:r w:rsidRPr="008C6086">
        <w:rPr>
          <w:color w:val="auto"/>
          <w:szCs w:val="28"/>
          <w:u w:color="000000" w:themeColor="text1"/>
        </w:rPr>
        <w:tab/>
        <w:t>Section 59</w:t>
      </w:r>
      <w:r w:rsidRPr="008C6086">
        <w:rPr>
          <w:color w:val="auto"/>
          <w:szCs w:val="28"/>
          <w:u w:color="000000" w:themeColor="text1"/>
        </w:rPr>
        <w:noBreakHyphen/>
        <w:t>8</w:t>
      </w:r>
      <w:r w:rsidRPr="008C6086">
        <w:rPr>
          <w:color w:val="auto"/>
          <w:szCs w:val="28"/>
          <w:u w:color="000000" w:themeColor="text1"/>
        </w:rPr>
        <w:noBreakHyphen/>
        <w:t>135.</w:t>
      </w:r>
      <w:r w:rsidRPr="008C6086">
        <w:rPr>
          <w:color w:val="auto"/>
          <w:szCs w:val="28"/>
          <w:u w:color="000000" w:themeColor="text1"/>
        </w:rPr>
        <w:tab/>
        <w:t>(A)</w:t>
      </w:r>
      <w:r w:rsidRPr="008C6086">
        <w:rPr>
          <w:color w:val="auto"/>
          <w:szCs w:val="28"/>
          <w:u w:color="000000" w:themeColor="text1"/>
        </w:rPr>
        <w:tab/>
        <w:t>Beginning with the 2023</w:t>
      </w:r>
      <w:r w:rsidRPr="008C6086">
        <w:rPr>
          <w:color w:val="auto"/>
          <w:szCs w:val="28"/>
          <w:u w:color="000000" w:themeColor="text1"/>
        </w:rPr>
        <w:noBreakHyphen/>
        <w:t>2024 School Year, the annual number of ESTF students is limited by the following capacity:</w:t>
      </w:r>
    </w:p>
    <w:p w:rsidR="009A475E" w:rsidRPr="008C6086" w:rsidRDefault="009A475E" w:rsidP="009A475E">
      <w:pPr>
        <w:rPr>
          <w:color w:val="auto"/>
          <w:szCs w:val="28"/>
          <w:u w:color="000000" w:themeColor="text1"/>
        </w:rPr>
      </w:pPr>
      <w:r w:rsidRPr="008C6086">
        <w:rPr>
          <w:color w:val="auto"/>
          <w:szCs w:val="28"/>
          <w:u w:color="000000" w:themeColor="text1"/>
        </w:rPr>
        <w:tab/>
      </w:r>
      <w:r w:rsidRPr="008C6086">
        <w:rPr>
          <w:color w:val="auto"/>
          <w:szCs w:val="28"/>
          <w:u w:color="000000" w:themeColor="text1"/>
        </w:rPr>
        <w:tab/>
        <w:t>(1)</w:t>
      </w:r>
      <w:r w:rsidRPr="008C6086">
        <w:rPr>
          <w:color w:val="auto"/>
          <w:szCs w:val="28"/>
          <w:u w:color="000000" w:themeColor="text1"/>
        </w:rPr>
        <w:tab/>
        <w:t>in School Year 2023</w:t>
      </w:r>
      <w:r w:rsidRPr="008C6086">
        <w:rPr>
          <w:color w:val="auto"/>
          <w:szCs w:val="28"/>
          <w:u w:color="000000" w:themeColor="text1"/>
        </w:rPr>
        <w:noBreakHyphen/>
        <w:t>2024, the program is limited to one percent of the most recent 135-day ADM count from the South Carolina Department of Education;</w:t>
      </w:r>
    </w:p>
    <w:p w:rsidR="009A475E" w:rsidRPr="008C6086" w:rsidRDefault="009A475E" w:rsidP="009A475E">
      <w:pPr>
        <w:rPr>
          <w:color w:val="auto"/>
          <w:szCs w:val="28"/>
          <w:u w:color="000000" w:themeColor="text1"/>
        </w:rPr>
      </w:pPr>
      <w:r w:rsidRPr="008C6086">
        <w:rPr>
          <w:color w:val="auto"/>
          <w:szCs w:val="28"/>
          <w:u w:color="000000" w:themeColor="text1"/>
        </w:rPr>
        <w:tab/>
      </w:r>
      <w:r w:rsidRPr="008C6086">
        <w:rPr>
          <w:color w:val="auto"/>
          <w:szCs w:val="28"/>
          <w:u w:color="000000" w:themeColor="text1"/>
        </w:rPr>
        <w:tab/>
        <w:t>(2)</w:t>
      </w:r>
      <w:r w:rsidRPr="008C6086">
        <w:rPr>
          <w:color w:val="auto"/>
          <w:szCs w:val="28"/>
          <w:u w:color="000000" w:themeColor="text1"/>
        </w:rPr>
        <w:tab/>
        <w:t>in School Year 2024</w:t>
      </w:r>
      <w:r w:rsidRPr="008C6086">
        <w:rPr>
          <w:color w:val="auto"/>
          <w:szCs w:val="28"/>
          <w:u w:color="000000" w:themeColor="text1"/>
        </w:rPr>
        <w:noBreakHyphen/>
        <w:t xml:space="preserve">2025, the program is limited to two percent of the most recent 135-day ADM count from the South Carolina Department of Education; </w:t>
      </w:r>
    </w:p>
    <w:p w:rsidR="009A475E" w:rsidRPr="008C6086" w:rsidRDefault="009A475E" w:rsidP="009A475E">
      <w:pPr>
        <w:rPr>
          <w:color w:val="auto"/>
          <w:szCs w:val="28"/>
          <w:u w:color="000000" w:themeColor="text1"/>
        </w:rPr>
      </w:pPr>
      <w:r w:rsidRPr="008C6086">
        <w:rPr>
          <w:color w:val="auto"/>
          <w:szCs w:val="28"/>
          <w:u w:color="000000" w:themeColor="text1"/>
        </w:rPr>
        <w:tab/>
      </w:r>
      <w:r w:rsidRPr="008C6086">
        <w:rPr>
          <w:color w:val="auto"/>
          <w:szCs w:val="28"/>
          <w:u w:color="000000" w:themeColor="text1"/>
        </w:rPr>
        <w:tab/>
        <w:t>(3)</w:t>
      </w:r>
      <w:r w:rsidRPr="008C6086">
        <w:rPr>
          <w:color w:val="auto"/>
          <w:szCs w:val="28"/>
          <w:u w:color="000000" w:themeColor="text1"/>
        </w:rPr>
        <w:tab/>
        <w:t>in School Year 2025</w:t>
      </w:r>
      <w:r w:rsidRPr="008C6086">
        <w:rPr>
          <w:color w:val="auto"/>
          <w:szCs w:val="28"/>
          <w:u w:color="000000" w:themeColor="text1"/>
        </w:rPr>
        <w:noBreakHyphen/>
        <w:t>2026, the program is limited to three percent of the most recent 135-day ADM count from the South Carolina Department of Education; and</w:t>
      </w:r>
    </w:p>
    <w:p w:rsidR="009A475E" w:rsidRPr="008C6086" w:rsidRDefault="009A475E" w:rsidP="009A475E">
      <w:pPr>
        <w:rPr>
          <w:color w:val="auto"/>
          <w:szCs w:val="28"/>
          <w:u w:color="000000" w:themeColor="text1"/>
        </w:rPr>
      </w:pPr>
      <w:r w:rsidRPr="008C6086">
        <w:rPr>
          <w:color w:val="auto"/>
          <w:szCs w:val="28"/>
          <w:u w:color="000000" w:themeColor="text1"/>
        </w:rPr>
        <w:tab/>
      </w:r>
      <w:r w:rsidRPr="008C6086">
        <w:rPr>
          <w:color w:val="auto"/>
          <w:szCs w:val="28"/>
          <w:u w:color="000000" w:themeColor="text1"/>
        </w:rPr>
        <w:tab/>
        <w:t>(4)</w:t>
      </w:r>
      <w:r w:rsidRPr="008C6086">
        <w:rPr>
          <w:color w:val="auto"/>
          <w:szCs w:val="28"/>
          <w:u w:color="000000" w:themeColor="text1"/>
        </w:rPr>
        <w:tab/>
        <w:t>in School Year 2026-2027, and for all subsequent school years, the program is limited to four percent of the most recent 135-day ADM count from the South Carolina Department of Education.</w:t>
      </w:r>
    </w:p>
    <w:p w:rsidR="009A475E" w:rsidRPr="008C6086" w:rsidRDefault="009A475E" w:rsidP="009A475E">
      <w:pPr>
        <w:rPr>
          <w:color w:val="auto"/>
          <w:szCs w:val="28"/>
          <w:u w:color="000000" w:themeColor="text1"/>
        </w:rPr>
      </w:pPr>
      <w:r w:rsidRPr="008C6086">
        <w:rPr>
          <w:color w:val="auto"/>
          <w:szCs w:val="28"/>
          <w:u w:color="000000" w:themeColor="text1"/>
        </w:rPr>
        <w:tab/>
        <w:t>(B)</w:t>
      </w:r>
      <w:r w:rsidRPr="008C6086">
        <w:rPr>
          <w:color w:val="auto"/>
          <w:szCs w:val="28"/>
          <w:u w:color="000000" w:themeColor="text1"/>
        </w:rPr>
        <w:tab/>
        <w:t>In 2027, and every five years thereafter, the department shall conduct an eligibility and use review of the program and shall make recommendations to the General Assembly to improve the program.</w:t>
      </w:r>
      <w:r w:rsidRPr="008C6086">
        <w:rPr>
          <w:color w:val="auto"/>
          <w:szCs w:val="28"/>
          <w:u w:color="000000" w:themeColor="text1"/>
        </w:rPr>
        <w:tab/>
      </w:r>
      <w:r w:rsidRPr="008C6086">
        <w:rPr>
          <w:color w:val="auto"/>
          <w:szCs w:val="28"/>
          <w:u w:color="000000" w:themeColor="text1"/>
        </w:rPr>
        <w:tab/>
        <w:t>/</w:t>
      </w:r>
    </w:p>
    <w:p w:rsidR="009A475E" w:rsidRPr="008C6086" w:rsidRDefault="009A475E" w:rsidP="009A475E">
      <w:pPr>
        <w:rPr>
          <w:snapToGrid w:val="0"/>
          <w:color w:val="auto"/>
        </w:rPr>
      </w:pPr>
      <w:r w:rsidRPr="008C6086">
        <w:rPr>
          <w:snapToGrid w:val="0"/>
          <w:color w:val="auto"/>
        </w:rPr>
        <w:tab/>
        <w:t>Renumber sections to conform.</w:t>
      </w:r>
    </w:p>
    <w:p w:rsidR="009A475E" w:rsidRDefault="009A475E" w:rsidP="009A475E">
      <w:pPr>
        <w:rPr>
          <w:snapToGrid w:val="0"/>
          <w:color w:val="auto"/>
        </w:rPr>
      </w:pPr>
      <w:r w:rsidRPr="008C6086">
        <w:rPr>
          <w:snapToGrid w:val="0"/>
          <w:color w:val="auto"/>
        </w:rPr>
        <w:tab/>
        <w:t>Amend title to conform.</w:t>
      </w:r>
    </w:p>
    <w:p w:rsidR="00B93238" w:rsidRDefault="00B93238" w:rsidP="009A475E">
      <w:pPr>
        <w:rPr>
          <w:snapToGrid w:val="0"/>
          <w:color w:val="auto"/>
        </w:rPr>
      </w:pPr>
    </w:p>
    <w:p w:rsidR="00B93238" w:rsidRDefault="00B93238" w:rsidP="009A475E">
      <w:pPr>
        <w:rPr>
          <w:snapToGrid w:val="0"/>
          <w:color w:val="auto"/>
        </w:rPr>
      </w:pPr>
      <w:r>
        <w:rPr>
          <w:snapToGrid w:val="0"/>
          <w:color w:val="auto"/>
        </w:rPr>
        <w:tab/>
        <w:t>On motion of Senator BENNETT, the amendment was carried over.</w:t>
      </w:r>
    </w:p>
    <w:p w:rsidR="00B93238" w:rsidRDefault="00B93238" w:rsidP="009A475E">
      <w:pPr>
        <w:rPr>
          <w:snapToGrid w:val="0"/>
          <w:color w:val="auto"/>
        </w:rPr>
      </w:pPr>
    </w:p>
    <w:p w:rsidR="009A475E" w:rsidRPr="00B93238" w:rsidRDefault="00B93238" w:rsidP="00B93238">
      <w:pPr>
        <w:jc w:val="center"/>
        <w:rPr>
          <w:snapToGrid w:val="0"/>
        </w:rPr>
      </w:pPr>
      <w:r>
        <w:rPr>
          <w:b/>
          <w:snapToGrid w:val="0"/>
        </w:rPr>
        <w:t>Amendment No. 48</w:t>
      </w:r>
    </w:p>
    <w:p w:rsidR="00B93238" w:rsidRDefault="00B93238" w:rsidP="00B93238">
      <w:pPr>
        <w:rPr>
          <w:snapToGrid w:val="0"/>
        </w:rPr>
      </w:pPr>
      <w:r>
        <w:rPr>
          <w:snapToGrid w:val="0"/>
        </w:rPr>
        <w:tab/>
        <w:t>Senator GROOMS proposed the following amendment (935R018.KMM.LKG)</w:t>
      </w:r>
      <w:r w:rsidRPr="00B93238">
        <w:rPr>
          <w:snapToGrid w:val="0"/>
        </w:rPr>
        <w:t xml:space="preserve">, which was </w:t>
      </w:r>
      <w:r w:rsidR="00D22327">
        <w:rPr>
          <w:snapToGrid w:val="0"/>
        </w:rPr>
        <w:t>not adopted</w:t>
      </w:r>
      <w:r>
        <w:rPr>
          <w:snapToGrid w:val="0"/>
        </w:rPr>
        <w:t>:</w:t>
      </w:r>
    </w:p>
    <w:p w:rsidR="00B93238" w:rsidRPr="00DB0170" w:rsidRDefault="00B93238" w:rsidP="00B93238">
      <w:pPr>
        <w:rPr>
          <w:color w:val="auto"/>
          <w:szCs w:val="28"/>
          <w:u w:color="000000" w:themeColor="text1"/>
        </w:rPr>
      </w:pPr>
      <w:r w:rsidRPr="00DB0170">
        <w:rPr>
          <w:snapToGrid w:val="0"/>
          <w:color w:val="auto"/>
        </w:rPr>
        <w:tab/>
        <w:t>Amend the bill, as and if amended, by adding an appropriately lettered new subsection to Section 59-8-135 to read:</w:t>
      </w:r>
    </w:p>
    <w:p w:rsidR="00B93238" w:rsidRPr="00DB0170" w:rsidRDefault="00B93238" w:rsidP="00B93238">
      <w:pPr>
        <w:rPr>
          <w:snapToGrid w:val="0"/>
          <w:color w:val="auto"/>
        </w:rPr>
      </w:pPr>
      <w:r w:rsidRPr="00DB0170">
        <w:rPr>
          <w:color w:val="auto"/>
          <w:szCs w:val="28"/>
          <w:u w:color="000000" w:themeColor="text1"/>
        </w:rPr>
        <w:tab/>
      </w:r>
      <w:r w:rsidRPr="00DB0170">
        <w:rPr>
          <w:color w:val="auto"/>
          <w:szCs w:val="28"/>
          <w:u w:color="000000" w:themeColor="text1"/>
        </w:rPr>
        <w:tab/>
        <w:t>/</w:t>
      </w:r>
      <w:r w:rsidRPr="00DB0170">
        <w:rPr>
          <w:color w:val="auto"/>
          <w:szCs w:val="28"/>
          <w:u w:color="000000" w:themeColor="text1"/>
        </w:rPr>
        <w:tab/>
        <w:t>(_)</w:t>
      </w:r>
      <w:r w:rsidRPr="00DB0170">
        <w:rPr>
          <w:color w:val="auto"/>
          <w:szCs w:val="28"/>
          <w:u w:color="000000" w:themeColor="text1"/>
        </w:rPr>
        <w:tab/>
        <w:t>If in any year the scholarship awards do not reach the capacity provided for in subsection (A), then students meeting the requirements of Section 59-8-110(3)(a) and (b) who would not be otherwise eligible may apply to the program. Priority shall be given on a household income basis. Applicants residing in households with lower household income shall receive first priority in the award of scholarships</w:t>
      </w:r>
      <w:r>
        <w:rPr>
          <w:color w:val="auto"/>
          <w:szCs w:val="28"/>
          <w:u w:color="000000" w:themeColor="text1"/>
        </w:rPr>
        <w:t>.</w:t>
      </w:r>
      <w:r w:rsidRPr="00DB0170">
        <w:rPr>
          <w:color w:val="auto"/>
          <w:szCs w:val="28"/>
          <w:u w:color="000000" w:themeColor="text1"/>
        </w:rPr>
        <w:t>/</w:t>
      </w:r>
    </w:p>
    <w:p w:rsidR="00B93238" w:rsidRPr="00DB0170" w:rsidRDefault="00B93238" w:rsidP="00B93238">
      <w:pPr>
        <w:rPr>
          <w:snapToGrid w:val="0"/>
          <w:color w:val="auto"/>
        </w:rPr>
      </w:pPr>
      <w:r w:rsidRPr="00DB0170">
        <w:rPr>
          <w:snapToGrid w:val="0"/>
          <w:color w:val="auto"/>
        </w:rPr>
        <w:tab/>
        <w:t>Renumber sections to conform.</w:t>
      </w:r>
    </w:p>
    <w:p w:rsidR="00B93238" w:rsidRDefault="00B93238" w:rsidP="00B93238">
      <w:pPr>
        <w:rPr>
          <w:snapToGrid w:val="0"/>
        </w:rPr>
      </w:pPr>
      <w:r w:rsidRPr="00DB0170">
        <w:rPr>
          <w:snapToGrid w:val="0"/>
          <w:color w:val="auto"/>
        </w:rPr>
        <w:tab/>
        <w:t>Amend title to conform.</w:t>
      </w:r>
    </w:p>
    <w:p w:rsidR="00B93238" w:rsidRDefault="00B93238" w:rsidP="00B93238">
      <w:pPr>
        <w:rPr>
          <w:snapToGrid w:val="0"/>
          <w:color w:val="auto"/>
        </w:rPr>
      </w:pPr>
    </w:p>
    <w:p w:rsidR="00B93238" w:rsidRDefault="00B93238" w:rsidP="00B93238">
      <w:pPr>
        <w:rPr>
          <w:snapToGrid w:val="0"/>
          <w:color w:val="auto"/>
        </w:rPr>
      </w:pPr>
      <w:r>
        <w:rPr>
          <w:snapToGrid w:val="0"/>
          <w:color w:val="auto"/>
        </w:rPr>
        <w:tab/>
        <w:t>Senator GROOMS spoke on the amendment.</w:t>
      </w:r>
    </w:p>
    <w:p w:rsidR="00B93238" w:rsidRDefault="006716A6" w:rsidP="00B93238">
      <w:pPr>
        <w:rPr>
          <w:snapToGrid w:val="0"/>
          <w:color w:val="auto"/>
        </w:rPr>
      </w:pPr>
      <w:r>
        <w:rPr>
          <w:snapToGrid w:val="0"/>
          <w:color w:val="auto"/>
        </w:rPr>
        <w:tab/>
        <w:t>Senator HEMBREE spoke on the amendment.</w:t>
      </w:r>
    </w:p>
    <w:p w:rsidR="006716A6" w:rsidRDefault="00DE4DA6" w:rsidP="00B93238">
      <w:pPr>
        <w:rPr>
          <w:snapToGrid w:val="0"/>
          <w:color w:val="auto"/>
        </w:rPr>
      </w:pPr>
      <w:r>
        <w:rPr>
          <w:snapToGrid w:val="0"/>
          <w:color w:val="auto"/>
        </w:rPr>
        <w:tab/>
        <w:t>Senator GROOMS spoke on the amendment.</w:t>
      </w:r>
    </w:p>
    <w:p w:rsidR="00D22327" w:rsidRDefault="00D22327" w:rsidP="00B93238">
      <w:pPr>
        <w:rPr>
          <w:snapToGrid w:val="0"/>
          <w:color w:val="auto"/>
        </w:rPr>
      </w:pPr>
      <w:r>
        <w:rPr>
          <w:snapToGrid w:val="0"/>
          <w:color w:val="auto"/>
        </w:rPr>
        <w:tab/>
        <w:t>Senator HUTTO spoke on the amendment.</w:t>
      </w:r>
    </w:p>
    <w:p w:rsidR="00D22327" w:rsidRDefault="00D22327" w:rsidP="00B93238">
      <w:pPr>
        <w:rPr>
          <w:snapToGrid w:val="0"/>
          <w:color w:val="auto"/>
        </w:rPr>
      </w:pPr>
    </w:p>
    <w:p w:rsidR="006716A6" w:rsidRDefault="006716A6" w:rsidP="006716A6">
      <w:pPr>
        <w:rPr>
          <w:snapToGrid w:val="0"/>
          <w:color w:val="auto"/>
        </w:rPr>
      </w:pPr>
      <w:r>
        <w:rPr>
          <w:snapToGrid w:val="0"/>
          <w:color w:val="auto"/>
        </w:rPr>
        <w:tab/>
      </w:r>
      <w:r w:rsidR="00D22327">
        <w:rPr>
          <w:snapToGrid w:val="0"/>
          <w:color w:val="auto"/>
        </w:rPr>
        <w:t>The question then was the adoption of the amendment.</w:t>
      </w:r>
    </w:p>
    <w:p w:rsidR="002C5AB2" w:rsidRDefault="002C5AB2" w:rsidP="006716A6">
      <w:pPr>
        <w:rPr>
          <w:snapToGrid w:val="0"/>
          <w:color w:val="auto"/>
        </w:rPr>
      </w:pPr>
    </w:p>
    <w:p w:rsidR="00D22327" w:rsidRDefault="00D22327" w:rsidP="006716A6">
      <w:pPr>
        <w:rPr>
          <w:snapToGrid w:val="0"/>
          <w:color w:val="auto"/>
        </w:rPr>
      </w:pPr>
      <w:r>
        <w:rPr>
          <w:snapToGrid w:val="0"/>
          <w:color w:val="auto"/>
        </w:rPr>
        <w:tab/>
        <w:t>The "ayes" and "nays" were demanded and taken, resulting as follows:</w:t>
      </w:r>
    </w:p>
    <w:p w:rsidR="00D22327" w:rsidRPr="00D22327" w:rsidRDefault="00D22327" w:rsidP="00D22327">
      <w:pPr>
        <w:jc w:val="center"/>
        <w:rPr>
          <w:b/>
          <w:snapToGrid w:val="0"/>
          <w:color w:val="auto"/>
        </w:rPr>
      </w:pPr>
      <w:r w:rsidRPr="00D22327">
        <w:rPr>
          <w:b/>
          <w:snapToGrid w:val="0"/>
          <w:color w:val="auto"/>
        </w:rPr>
        <w:t>Ayes 17; Nays 22; Present 1</w:t>
      </w:r>
    </w:p>
    <w:p w:rsidR="00D22327" w:rsidRDefault="00D22327" w:rsidP="006716A6">
      <w:pPr>
        <w:rPr>
          <w:snapToGrid w:val="0"/>
          <w:color w:val="auto"/>
        </w:rPr>
      </w:pP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D22327">
        <w:rPr>
          <w:b/>
          <w:snapToGrid w:val="0"/>
          <w:color w:val="auto"/>
        </w:rPr>
        <w:t>AYES</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Adams</w:t>
      </w:r>
      <w:r>
        <w:rPr>
          <w:snapToGrid w:val="0"/>
          <w:color w:val="auto"/>
        </w:rPr>
        <w:tab/>
      </w:r>
      <w:r w:rsidRPr="00D22327">
        <w:rPr>
          <w:snapToGrid w:val="0"/>
          <w:color w:val="auto"/>
        </w:rPr>
        <w:t>Alexander</w:t>
      </w:r>
      <w:r>
        <w:rPr>
          <w:snapToGrid w:val="0"/>
          <w:color w:val="auto"/>
        </w:rPr>
        <w:tab/>
      </w:r>
      <w:r w:rsidRPr="00D22327">
        <w:rPr>
          <w:snapToGrid w:val="0"/>
          <w:color w:val="auto"/>
        </w:rPr>
        <w:t>Cash</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Climer</w:t>
      </w:r>
      <w:r>
        <w:rPr>
          <w:snapToGrid w:val="0"/>
          <w:color w:val="auto"/>
        </w:rPr>
        <w:tab/>
      </w:r>
      <w:r w:rsidRPr="00D22327">
        <w:rPr>
          <w:snapToGrid w:val="0"/>
          <w:color w:val="auto"/>
        </w:rPr>
        <w:t>Corbin</w:t>
      </w:r>
      <w:r>
        <w:rPr>
          <w:snapToGrid w:val="0"/>
          <w:color w:val="auto"/>
        </w:rPr>
        <w:tab/>
      </w:r>
      <w:r w:rsidRPr="00D22327">
        <w:rPr>
          <w:snapToGrid w:val="0"/>
          <w:color w:val="auto"/>
        </w:rPr>
        <w:t>Cromer</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Davis</w:t>
      </w:r>
      <w:r>
        <w:rPr>
          <w:snapToGrid w:val="0"/>
          <w:color w:val="auto"/>
        </w:rPr>
        <w:tab/>
      </w:r>
      <w:r w:rsidRPr="00D22327">
        <w:rPr>
          <w:snapToGrid w:val="0"/>
          <w:color w:val="auto"/>
        </w:rPr>
        <w:t>Grooms</w:t>
      </w:r>
      <w:r>
        <w:rPr>
          <w:snapToGrid w:val="0"/>
          <w:color w:val="auto"/>
        </w:rPr>
        <w:tab/>
      </w:r>
      <w:r w:rsidRPr="00D22327">
        <w:rPr>
          <w:snapToGrid w:val="0"/>
          <w:color w:val="auto"/>
        </w:rPr>
        <w:t>Gustafson</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Jackson</w:t>
      </w:r>
      <w:r>
        <w:rPr>
          <w:snapToGrid w:val="0"/>
          <w:color w:val="auto"/>
        </w:rPr>
        <w:tab/>
      </w:r>
      <w:r w:rsidRPr="00D22327">
        <w:rPr>
          <w:snapToGrid w:val="0"/>
          <w:color w:val="auto"/>
        </w:rPr>
        <w:t>Kimbrell</w:t>
      </w:r>
      <w:r>
        <w:rPr>
          <w:snapToGrid w:val="0"/>
          <w:color w:val="auto"/>
        </w:rPr>
        <w:tab/>
      </w:r>
      <w:r w:rsidRPr="00D22327">
        <w:rPr>
          <w:snapToGrid w:val="0"/>
          <w:color w:val="auto"/>
        </w:rPr>
        <w:t>Loftis</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Peeler</w:t>
      </w:r>
      <w:r>
        <w:rPr>
          <w:snapToGrid w:val="0"/>
          <w:color w:val="auto"/>
        </w:rPr>
        <w:tab/>
      </w:r>
      <w:r w:rsidRPr="00D22327">
        <w:rPr>
          <w:snapToGrid w:val="0"/>
          <w:color w:val="auto"/>
        </w:rPr>
        <w:t>Rankin</w:t>
      </w:r>
      <w:r>
        <w:rPr>
          <w:snapToGrid w:val="0"/>
          <w:color w:val="auto"/>
        </w:rPr>
        <w:tab/>
      </w:r>
      <w:r w:rsidRPr="00D22327">
        <w:rPr>
          <w:snapToGrid w:val="0"/>
          <w:color w:val="auto"/>
        </w:rPr>
        <w:t>Rice</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Senn</w:t>
      </w:r>
      <w:r>
        <w:rPr>
          <w:snapToGrid w:val="0"/>
          <w:color w:val="auto"/>
        </w:rPr>
        <w:tab/>
      </w:r>
      <w:r w:rsidRPr="00D22327">
        <w:rPr>
          <w:snapToGrid w:val="0"/>
          <w:color w:val="auto"/>
        </w:rPr>
        <w:t>Verdin</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D22327" w:rsidRP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D22327">
        <w:rPr>
          <w:b/>
          <w:snapToGrid w:val="0"/>
          <w:color w:val="auto"/>
        </w:rPr>
        <w:t>Total--17</w:t>
      </w:r>
    </w:p>
    <w:p w:rsidR="00D22327" w:rsidRPr="00D22327" w:rsidRDefault="00D22327" w:rsidP="00D22327">
      <w:pPr>
        <w:rPr>
          <w:snapToGrid w:val="0"/>
          <w:color w:val="auto"/>
        </w:rPr>
      </w:pP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D22327">
        <w:rPr>
          <w:b/>
          <w:snapToGrid w:val="0"/>
          <w:color w:val="auto"/>
        </w:rPr>
        <w:t>NAYS</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Allen</w:t>
      </w:r>
      <w:r>
        <w:rPr>
          <w:snapToGrid w:val="0"/>
          <w:color w:val="auto"/>
        </w:rPr>
        <w:tab/>
      </w:r>
      <w:r w:rsidRPr="00D22327">
        <w:rPr>
          <w:snapToGrid w:val="0"/>
          <w:color w:val="auto"/>
        </w:rPr>
        <w:t>Bennett</w:t>
      </w:r>
      <w:r>
        <w:rPr>
          <w:snapToGrid w:val="0"/>
          <w:color w:val="auto"/>
        </w:rPr>
        <w:tab/>
      </w:r>
      <w:r w:rsidRPr="00D22327">
        <w:rPr>
          <w:snapToGrid w:val="0"/>
          <w:color w:val="auto"/>
        </w:rPr>
        <w:t>Fanning</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Gambrell</w:t>
      </w:r>
      <w:r>
        <w:rPr>
          <w:snapToGrid w:val="0"/>
          <w:color w:val="auto"/>
        </w:rPr>
        <w:tab/>
      </w:r>
      <w:r w:rsidRPr="00D22327">
        <w:rPr>
          <w:snapToGrid w:val="0"/>
          <w:color w:val="auto"/>
        </w:rPr>
        <w:t>Garrett</w:t>
      </w:r>
      <w:r>
        <w:rPr>
          <w:snapToGrid w:val="0"/>
          <w:color w:val="auto"/>
        </w:rPr>
        <w:tab/>
      </w:r>
      <w:r w:rsidRPr="00D22327">
        <w:rPr>
          <w:snapToGrid w:val="0"/>
          <w:color w:val="auto"/>
        </w:rPr>
        <w:t>Hembree</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D22327">
        <w:rPr>
          <w:snapToGrid w:val="0"/>
          <w:color w:val="auto"/>
        </w:rPr>
        <w:t>Hutto</w:t>
      </w:r>
      <w:r>
        <w:rPr>
          <w:snapToGrid w:val="0"/>
          <w:color w:val="auto"/>
        </w:rPr>
        <w:tab/>
      </w:r>
      <w:r w:rsidRPr="00D22327">
        <w:rPr>
          <w:i/>
          <w:snapToGrid w:val="0"/>
          <w:color w:val="auto"/>
        </w:rPr>
        <w:t>Johnson, Kevin</w:t>
      </w:r>
      <w:r>
        <w:rPr>
          <w:i/>
          <w:snapToGrid w:val="0"/>
          <w:color w:val="auto"/>
        </w:rPr>
        <w:tab/>
      </w:r>
      <w:r w:rsidRPr="00D22327">
        <w:rPr>
          <w:i/>
          <w:snapToGrid w:val="0"/>
          <w:color w:val="auto"/>
        </w:rPr>
        <w:t>Johnson, Michael</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Kimpson</w:t>
      </w:r>
      <w:r>
        <w:rPr>
          <w:snapToGrid w:val="0"/>
          <w:color w:val="auto"/>
        </w:rPr>
        <w:tab/>
      </w:r>
      <w:r w:rsidRPr="00D22327">
        <w:rPr>
          <w:snapToGrid w:val="0"/>
          <w:color w:val="auto"/>
        </w:rPr>
        <w:t>Malloy</w:t>
      </w:r>
      <w:r>
        <w:rPr>
          <w:snapToGrid w:val="0"/>
          <w:color w:val="auto"/>
        </w:rPr>
        <w:tab/>
      </w:r>
      <w:r w:rsidRPr="00D22327">
        <w:rPr>
          <w:snapToGrid w:val="0"/>
          <w:color w:val="auto"/>
        </w:rPr>
        <w:t>Massey</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Matthews</w:t>
      </w:r>
      <w:r>
        <w:rPr>
          <w:snapToGrid w:val="0"/>
          <w:color w:val="auto"/>
        </w:rPr>
        <w:tab/>
      </w:r>
      <w:r w:rsidRPr="00D22327">
        <w:rPr>
          <w:snapToGrid w:val="0"/>
          <w:color w:val="auto"/>
        </w:rPr>
        <w:t>McElveen</w:t>
      </w:r>
      <w:r>
        <w:rPr>
          <w:snapToGrid w:val="0"/>
          <w:color w:val="auto"/>
        </w:rPr>
        <w:tab/>
      </w:r>
      <w:r w:rsidRPr="00D22327">
        <w:rPr>
          <w:snapToGrid w:val="0"/>
          <w:color w:val="auto"/>
        </w:rPr>
        <w:t>McLeod</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Sabb</w:t>
      </w:r>
      <w:r>
        <w:rPr>
          <w:snapToGrid w:val="0"/>
          <w:color w:val="auto"/>
        </w:rPr>
        <w:tab/>
      </w:r>
      <w:r w:rsidRPr="00D22327">
        <w:rPr>
          <w:snapToGrid w:val="0"/>
          <w:color w:val="auto"/>
        </w:rPr>
        <w:t>Scott</w:t>
      </w:r>
      <w:r>
        <w:rPr>
          <w:snapToGrid w:val="0"/>
          <w:color w:val="auto"/>
        </w:rPr>
        <w:tab/>
      </w:r>
      <w:r w:rsidRPr="00D22327">
        <w:rPr>
          <w:snapToGrid w:val="0"/>
          <w:color w:val="auto"/>
        </w:rPr>
        <w:t>Stephens</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Talley</w:t>
      </w:r>
      <w:r>
        <w:rPr>
          <w:snapToGrid w:val="0"/>
          <w:color w:val="auto"/>
        </w:rPr>
        <w:tab/>
      </w:r>
      <w:r w:rsidRPr="00D22327">
        <w:rPr>
          <w:snapToGrid w:val="0"/>
          <w:color w:val="auto"/>
        </w:rPr>
        <w:t>Turner</w:t>
      </w:r>
      <w:r>
        <w:rPr>
          <w:snapToGrid w:val="0"/>
          <w:color w:val="auto"/>
        </w:rPr>
        <w:tab/>
      </w:r>
      <w:r w:rsidRPr="00D22327">
        <w:rPr>
          <w:snapToGrid w:val="0"/>
          <w:color w:val="auto"/>
        </w:rPr>
        <w:t>Williams</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Young</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D22327" w:rsidRP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D22327">
        <w:rPr>
          <w:b/>
          <w:snapToGrid w:val="0"/>
          <w:color w:val="auto"/>
        </w:rPr>
        <w:t>Total--22</w:t>
      </w:r>
    </w:p>
    <w:p w:rsidR="00D22327" w:rsidRPr="00D22327" w:rsidRDefault="00D22327" w:rsidP="00D22327">
      <w:pPr>
        <w:rPr>
          <w:snapToGrid w:val="0"/>
          <w:color w:val="auto"/>
        </w:rPr>
      </w:pP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D22327">
        <w:rPr>
          <w:b/>
          <w:snapToGrid w:val="0"/>
          <w:color w:val="auto"/>
        </w:rPr>
        <w:t>PRESENT</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Martin</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D22327" w:rsidRP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D22327">
        <w:rPr>
          <w:b/>
          <w:snapToGrid w:val="0"/>
          <w:color w:val="auto"/>
        </w:rPr>
        <w:t>Total--1</w:t>
      </w:r>
    </w:p>
    <w:p w:rsidR="00D22327" w:rsidRPr="00D22327" w:rsidRDefault="00D22327" w:rsidP="00D22327">
      <w:pPr>
        <w:rPr>
          <w:snapToGrid w:val="0"/>
          <w:color w:val="auto"/>
        </w:rPr>
      </w:pPr>
    </w:p>
    <w:p w:rsidR="00D22327" w:rsidRDefault="00D22327" w:rsidP="00D22327">
      <w:pPr>
        <w:rPr>
          <w:snapToGrid w:val="0"/>
          <w:color w:val="auto"/>
        </w:rPr>
      </w:pPr>
      <w:r>
        <w:rPr>
          <w:snapToGrid w:val="0"/>
          <w:color w:val="auto"/>
        </w:rPr>
        <w:tab/>
        <w:t>The amendment was not adopted.</w:t>
      </w:r>
    </w:p>
    <w:p w:rsidR="00D22327" w:rsidRDefault="00D22327" w:rsidP="00D22327">
      <w:pPr>
        <w:rPr>
          <w:snapToGrid w:val="0"/>
          <w:color w:val="auto"/>
        </w:rPr>
      </w:pPr>
    </w:p>
    <w:p w:rsidR="00D22327" w:rsidRDefault="00D22327" w:rsidP="00D22327">
      <w:pPr>
        <w:rPr>
          <w:snapToGrid w:val="0"/>
          <w:color w:val="auto"/>
        </w:rPr>
      </w:pPr>
      <w:r>
        <w:rPr>
          <w:snapToGrid w:val="0"/>
          <w:color w:val="auto"/>
        </w:rPr>
        <w:tab/>
        <w:t>On motion of Senator GROOMS, with unanimous consent, the Amendment No. 44 was withdrawn.</w:t>
      </w:r>
    </w:p>
    <w:p w:rsidR="00D22327" w:rsidRPr="00D22327" w:rsidRDefault="00D22327" w:rsidP="00D22327">
      <w:pPr>
        <w:rPr>
          <w:snapToGrid w:val="0"/>
          <w:color w:val="auto"/>
        </w:rPr>
      </w:pPr>
    </w:p>
    <w:p w:rsidR="00D22327" w:rsidRDefault="00D22327" w:rsidP="00D22327">
      <w:pPr>
        <w:rPr>
          <w:snapToGrid w:val="0"/>
          <w:color w:val="auto"/>
        </w:rPr>
      </w:pPr>
      <w:r>
        <w:rPr>
          <w:snapToGrid w:val="0"/>
          <w:color w:val="auto"/>
        </w:rPr>
        <w:tab/>
        <w:t>On motion of Senator BENNETT, with unanimous consent, the Amendment No. 47 was withdrawn.</w:t>
      </w:r>
    </w:p>
    <w:p w:rsidR="009A475E" w:rsidRPr="008C6086" w:rsidRDefault="009A475E" w:rsidP="009A475E">
      <w:pPr>
        <w:rPr>
          <w:snapToGrid w:val="0"/>
          <w:color w:val="auto"/>
        </w:rPr>
      </w:pPr>
    </w:p>
    <w:p w:rsidR="000B5164" w:rsidRDefault="009A475E" w:rsidP="00E13FAA">
      <w:pPr>
        <w:rPr>
          <w:snapToGrid w:val="0"/>
          <w:color w:val="auto"/>
        </w:rPr>
      </w:pPr>
      <w:r>
        <w:rPr>
          <w:snapToGrid w:val="0"/>
          <w:color w:val="auto"/>
        </w:rPr>
        <w:tab/>
        <w:t>The question then was second reading of the Bill.</w:t>
      </w:r>
    </w:p>
    <w:p w:rsidR="009A475E" w:rsidRDefault="009A475E" w:rsidP="00E13FAA">
      <w:pPr>
        <w:rPr>
          <w:snapToGrid w:val="0"/>
          <w:color w:val="auto"/>
        </w:rPr>
      </w:pPr>
    </w:p>
    <w:p w:rsidR="009A475E" w:rsidRDefault="009A475E" w:rsidP="00E13FAA">
      <w:pPr>
        <w:rPr>
          <w:snapToGrid w:val="0"/>
          <w:color w:val="auto"/>
        </w:rPr>
      </w:pPr>
      <w:r>
        <w:rPr>
          <w:snapToGrid w:val="0"/>
          <w:color w:val="auto"/>
        </w:rPr>
        <w:tab/>
        <w:t>The "ayes" and "nays" were demanded and taken, resulting as follows:</w:t>
      </w:r>
    </w:p>
    <w:p w:rsidR="00D22327" w:rsidRPr="00D22327" w:rsidRDefault="00D22327" w:rsidP="00D22327">
      <w:pPr>
        <w:jc w:val="center"/>
        <w:rPr>
          <w:b/>
          <w:snapToGrid w:val="0"/>
          <w:color w:val="auto"/>
        </w:rPr>
      </w:pPr>
      <w:r w:rsidRPr="00D22327">
        <w:rPr>
          <w:b/>
          <w:snapToGrid w:val="0"/>
          <w:color w:val="auto"/>
        </w:rPr>
        <w:t>Ayes 25; Nays 15</w:t>
      </w:r>
    </w:p>
    <w:p w:rsidR="00D22327" w:rsidRDefault="00D22327" w:rsidP="00E13FAA">
      <w:pPr>
        <w:rPr>
          <w:snapToGrid w:val="0"/>
          <w:color w:val="auto"/>
        </w:rPr>
      </w:pP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D22327">
        <w:rPr>
          <w:b/>
          <w:snapToGrid w:val="0"/>
          <w:color w:val="auto"/>
        </w:rPr>
        <w:t>AYES</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Adams</w:t>
      </w:r>
      <w:r>
        <w:rPr>
          <w:snapToGrid w:val="0"/>
          <w:color w:val="auto"/>
        </w:rPr>
        <w:tab/>
      </w:r>
      <w:r w:rsidRPr="00D22327">
        <w:rPr>
          <w:snapToGrid w:val="0"/>
          <w:color w:val="auto"/>
        </w:rPr>
        <w:t>Alexander</w:t>
      </w:r>
      <w:r>
        <w:rPr>
          <w:snapToGrid w:val="0"/>
          <w:color w:val="auto"/>
        </w:rPr>
        <w:tab/>
      </w:r>
      <w:r w:rsidRPr="00D22327">
        <w:rPr>
          <w:snapToGrid w:val="0"/>
          <w:color w:val="auto"/>
        </w:rPr>
        <w:t>Bennett</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Cash</w:t>
      </w:r>
      <w:r>
        <w:rPr>
          <w:snapToGrid w:val="0"/>
          <w:color w:val="auto"/>
        </w:rPr>
        <w:tab/>
      </w:r>
      <w:r w:rsidRPr="00D22327">
        <w:rPr>
          <w:snapToGrid w:val="0"/>
          <w:color w:val="auto"/>
        </w:rPr>
        <w:t>Climer</w:t>
      </w:r>
      <w:r>
        <w:rPr>
          <w:snapToGrid w:val="0"/>
          <w:color w:val="auto"/>
        </w:rPr>
        <w:tab/>
      </w:r>
      <w:r w:rsidRPr="00D22327">
        <w:rPr>
          <w:snapToGrid w:val="0"/>
          <w:color w:val="auto"/>
        </w:rPr>
        <w:t>Corbin</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Cromer</w:t>
      </w:r>
      <w:r>
        <w:rPr>
          <w:snapToGrid w:val="0"/>
          <w:color w:val="auto"/>
        </w:rPr>
        <w:tab/>
      </w:r>
      <w:r w:rsidRPr="00D22327">
        <w:rPr>
          <w:snapToGrid w:val="0"/>
          <w:color w:val="auto"/>
        </w:rPr>
        <w:t>Davis</w:t>
      </w:r>
      <w:r>
        <w:rPr>
          <w:snapToGrid w:val="0"/>
          <w:color w:val="auto"/>
        </w:rPr>
        <w:tab/>
      </w:r>
      <w:r w:rsidRPr="00D22327">
        <w:rPr>
          <w:snapToGrid w:val="0"/>
          <w:color w:val="auto"/>
        </w:rPr>
        <w:t>Gambrell</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Garrett</w:t>
      </w:r>
      <w:r>
        <w:rPr>
          <w:snapToGrid w:val="0"/>
          <w:color w:val="auto"/>
        </w:rPr>
        <w:tab/>
      </w:r>
      <w:r w:rsidRPr="00D22327">
        <w:rPr>
          <w:snapToGrid w:val="0"/>
          <w:color w:val="auto"/>
        </w:rPr>
        <w:t>Grooms</w:t>
      </w:r>
      <w:r>
        <w:rPr>
          <w:snapToGrid w:val="0"/>
          <w:color w:val="auto"/>
        </w:rPr>
        <w:tab/>
      </w:r>
      <w:r w:rsidRPr="00D22327">
        <w:rPr>
          <w:snapToGrid w:val="0"/>
          <w:color w:val="auto"/>
        </w:rPr>
        <w:t>Gustafson</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Hembree</w:t>
      </w:r>
      <w:r>
        <w:rPr>
          <w:snapToGrid w:val="0"/>
          <w:color w:val="auto"/>
        </w:rPr>
        <w:tab/>
      </w:r>
      <w:r w:rsidRPr="00D22327">
        <w:rPr>
          <w:i/>
          <w:snapToGrid w:val="0"/>
          <w:color w:val="auto"/>
        </w:rPr>
        <w:t>Johnson, Michael</w:t>
      </w:r>
      <w:r>
        <w:rPr>
          <w:i/>
          <w:snapToGrid w:val="0"/>
          <w:color w:val="auto"/>
        </w:rPr>
        <w:tab/>
      </w:r>
      <w:r w:rsidRPr="00D22327">
        <w:rPr>
          <w:snapToGrid w:val="0"/>
          <w:color w:val="auto"/>
        </w:rPr>
        <w:t>Kimbrell</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Loftis</w:t>
      </w:r>
      <w:r>
        <w:rPr>
          <w:snapToGrid w:val="0"/>
          <w:color w:val="auto"/>
        </w:rPr>
        <w:tab/>
      </w:r>
      <w:r w:rsidRPr="00D22327">
        <w:rPr>
          <w:snapToGrid w:val="0"/>
          <w:color w:val="auto"/>
        </w:rPr>
        <w:t>Massey</w:t>
      </w:r>
      <w:r>
        <w:rPr>
          <w:snapToGrid w:val="0"/>
          <w:color w:val="auto"/>
        </w:rPr>
        <w:tab/>
      </w:r>
      <w:r w:rsidRPr="00D22327">
        <w:rPr>
          <w:snapToGrid w:val="0"/>
          <w:color w:val="auto"/>
        </w:rPr>
        <w:t>Peeler</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Rankin</w:t>
      </w:r>
      <w:r>
        <w:rPr>
          <w:snapToGrid w:val="0"/>
          <w:color w:val="auto"/>
        </w:rPr>
        <w:tab/>
      </w:r>
      <w:r w:rsidRPr="00D22327">
        <w:rPr>
          <w:snapToGrid w:val="0"/>
          <w:color w:val="auto"/>
        </w:rPr>
        <w:t>Rice</w:t>
      </w:r>
      <w:r>
        <w:rPr>
          <w:snapToGrid w:val="0"/>
          <w:color w:val="auto"/>
        </w:rPr>
        <w:tab/>
      </w:r>
      <w:r w:rsidRPr="00D22327">
        <w:rPr>
          <w:snapToGrid w:val="0"/>
          <w:color w:val="auto"/>
        </w:rPr>
        <w:t>Senn</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Talley</w:t>
      </w:r>
      <w:r>
        <w:rPr>
          <w:snapToGrid w:val="0"/>
          <w:color w:val="auto"/>
        </w:rPr>
        <w:tab/>
      </w:r>
      <w:r w:rsidRPr="00D22327">
        <w:rPr>
          <w:snapToGrid w:val="0"/>
          <w:color w:val="auto"/>
        </w:rPr>
        <w:t>Turner</w:t>
      </w:r>
      <w:r>
        <w:rPr>
          <w:snapToGrid w:val="0"/>
          <w:color w:val="auto"/>
        </w:rPr>
        <w:tab/>
      </w:r>
      <w:r w:rsidRPr="00D22327">
        <w:rPr>
          <w:snapToGrid w:val="0"/>
          <w:color w:val="auto"/>
        </w:rPr>
        <w:t>Verdin</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Young</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D22327" w:rsidRP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D22327">
        <w:rPr>
          <w:b/>
          <w:snapToGrid w:val="0"/>
          <w:color w:val="auto"/>
        </w:rPr>
        <w:t>Total--25</w:t>
      </w:r>
    </w:p>
    <w:p w:rsidR="00D22327" w:rsidRPr="00D22327" w:rsidRDefault="00D22327" w:rsidP="00D22327">
      <w:pPr>
        <w:rPr>
          <w:snapToGrid w:val="0"/>
          <w:color w:val="auto"/>
        </w:rPr>
      </w:pP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D22327">
        <w:rPr>
          <w:b/>
          <w:snapToGrid w:val="0"/>
          <w:color w:val="auto"/>
        </w:rPr>
        <w:t>NAYS</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Allen</w:t>
      </w:r>
      <w:r>
        <w:rPr>
          <w:snapToGrid w:val="0"/>
          <w:color w:val="auto"/>
        </w:rPr>
        <w:tab/>
      </w:r>
      <w:r w:rsidRPr="00D22327">
        <w:rPr>
          <w:snapToGrid w:val="0"/>
          <w:color w:val="auto"/>
        </w:rPr>
        <w:t>Fanning</w:t>
      </w:r>
      <w:r>
        <w:rPr>
          <w:snapToGrid w:val="0"/>
          <w:color w:val="auto"/>
        </w:rPr>
        <w:tab/>
      </w:r>
      <w:r w:rsidRPr="00D22327">
        <w:rPr>
          <w:snapToGrid w:val="0"/>
          <w:color w:val="auto"/>
        </w:rPr>
        <w:t>Hutto</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Jackson</w:t>
      </w:r>
      <w:r>
        <w:rPr>
          <w:snapToGrid w:val="0"/>
          <w:color w:val="auto"/>
        </w:rPr>
        <w:tab/>
      </w:r>
      <w:r w:rsidRPr="00D22327">
        <w:rPr>
          <w:i/>
          <w:snapToGrid w:val="0"/>
          <w:color w:val="auto"/>
        </w:rPr>
        <w:t>Johnson, Kevin</w:t>
      </w:r>
      <w:r>
        <w:rPr>
          <w:i/>
          <w:snapToGrid w:val="0"/>
          <w:color w:val="auto"/>
        </w:rPr>
        <w:tab/>
      </w:r>
      <w:r w:rsidRPr="00D22327">
        <w:rPr>
          <w:snapToGrid w:val="0"/>
          <w:color w:val="auto"/>
        </w:rPr>
        <w:t>Kimpson</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Malloy</w:t>
      </w:r>
      <w:r>
        <w:rPr>
          <w:snapToGrid w:val="0"/>
          <w:color w:val="auto"/>
        </w:rPr>
        <w:tab/>
      </w:r>
      <w:r w:rsidRPr="00D22327">
        <w:rPr>
          <w:snapToGrid w:val="0"/>
          <w:color w:val="auto"/>
        </w:rPr>
        <w:t>Martin</w:t>
      </w:r>
      <w:r>
        <w:rPr>
          <w:snapToGrid w:val="0"/>
          <w:color w:val="auto"/>
        </w:rPr>
        <w:tab/>
      </w:r>
      <w:r w:rsidRPr="00D22327">
        <w:rPr>
          <w:snapToGrid w:val="0"/>
          <w:color w:val="auto"/>
        </w:rPr>
        <w:t>Matthews</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McElveen</w:t>
      </w:r>
      <w:r>
        <w:rPr>
          <w:snapToGrid w:val="0"/>
          <w:color w:val="auto"/>
        </w:rPr>
        <w:tab/>
      </w:r>
      <w:r w:rsidRPr="00D22327">
        <w:rPr>
          <w:snapToGrid w:val="0"/>
          <w:color w:val="auto"/>
        </w:rPr>
        <w:t>McLeod</w:t>
      </w:r>
      <w:r>
        <w:rPr>
          <w:snapToGrid w:val="0"/>
          <w:color w:val="auto"/>
        </w:rPr>
        <w:tab/>
      </w:r>
      <w:r w:rsidRPr="00D22327">
        <w:rPr>
          <w:snapToGrid w:val="0"/>
          <w:color w:val="auto"/>
        </w:rPr>
        <w:t>Sabb</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327">
        <w:rPr>
          <w:snapToGrid w:val="0"/>
          <w:color w:val="auto"/>
        </w:rPr>
        <w:t>Scott</w:t>
      </w:r>
      <w:r>
        <w:rPr>
          <w:snapToGrid w:val="0"/>
          <w:color w:val="auto"/>
        </w:rPr>
        <w:tab/>
      </w:r>
      <w:r w:rsidRPr="00D22327">
        <w:rPr>
          <w:snapToGrid w:val="0"/>
          <w:color w:val="auto"/>
        </w:rPr>
        <w:t>Stephens</w:t>
      </w:r>
      <w:r>
        <w:rPr>
          <w:snapToGrid w:val="0"/>
          <w:color w:val="auto"/>
        </w:rPr>
        <w:tab/>
      </w:r>
      <w:r w:rsidRPr="00D22327">
        <w:rPr>
          <w:snapToGrid w:val="0"/>
          <w:color w:val="auto"/>
        </w:rPr>
        <w:t>Williams</w:t>
      </w:r>
    </w:p>
    <w:p w:rsid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D22327" w:rsidRPr="00D22327" w:rsidRDefault="00D22327" w:rsidP="00D223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D22327">
        <w:rPr>
          <w:b/>
          <w:snapToGrid w:val="0"/>
          <w:color w:val="auto"/>
        </w:rPr>
        <w:t>Total--15</w:t>
      </w:r>
    </w:p>
    <w:p w:rsidR="00D22327" w:rsidRPr="00D22327" w:rsidRDefault="00D22327" w:rsidP="00D22327">
      <w:pPr>
        <w:rPr>
          <w:snapToGrid w:val="0"/>
          <w:color w:val="auto"/>
        </w:rPr>
      </w:pPr>
    </w:p>
    <w:p w:rsidR="009A475E" w:rsidRDefault="009A475E" w:rsidP="00E13FAA">
      <w:pPr>
        <w:rPr>
          <w:snapToGrid w:val="0"/>
          <w:color w:val="auto"/>
        </w:rPr>
      </w:pPr>
      <w:r>
        <w:rPr>
          <w:snapToGrid w:val="0"/>
          <w:color w:val="auto"/>
        </w:rPr>
        <w:tab/>
        <w:t>There being no further amendments, the Bill, as amended, was read the second time, passed and ordered to a third reading.</w:t>
      </w:r>
    </w:p>
    <w:p w:rsidR="009A475E" w:rsidRDefault="009A475E" w:rsidP="00E13FAA">
      <w:pPr>
        <w:rPr>
          <w:snapToGrid w:val="0"/>
          <w:color w:val="auto"/>
        </w:rPr>
      </w:pPr>
    </w:p>
    <w:p w:rsidR="008F3017" w:rsidRPr="008F3017" w:rsidRDefault="008F3017" w:rsidP="008F3017">
      <w:pPr>
        <w:pStyle w:val="Header"/>
        <w:jc w:val="center"/>
        <w:rPr>
          <w:b/>
        </w:rPr>
      </w:pPr>
      <w:r w:rsidRPr="008F3017">
        <w:rPr>
          <w:b/>
        </w:rPr>
        <w:t>Motion Adopted</w:t>
      </w:r>
    </w:p>
    <w:p w:rsidR="00B411A2" w:rsidRDefault="00F6585E" w:rsidP="008F3017">
      <w:pPr>
        <w:pStyle w:val="Header"/>
        <w:tabs>
          <w:tab w:val="clear" w:pos="8640"/>
          <w:tab w:val="left" w:pos="4320"/>
        </w:tabs>
      </w:pPr>
      <w:r>
        <w:tab/>
      </w:r>
      <w:r w:rsidR="008F3017">
        <w:t xml:space="preserve">On motion of Senator </w:t>
      </w:r>
      <w:r w:rsidR="00BC5838">
        <w:t>MASSEY</w:t>
      </w:r>
      <w:r w:rsidR="008F3017">
        <w:t>, the Senate agreed to stand adjourned.</w:t>
      </w:r>
    </w:p>
    <w:p w:rsidR="00F52CC3" w:rsidRDefault="00F52CC3" w:rsidP="008F3017">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D33468">
        <w:tab/>
      </w:r>
      <w:r>
        <w:t xml:space="preserve">On motion of Senator </w:t>
      </w:r>
      <w:r w:rsidR="00D33468">
        <w:t>GROOMS</w:t>
      </w:r>
      <w:r>
        <w:t>, with unanimous consent, the Senate stood adjourned out of respect to the memory of Mr.</w:t>
      </w:r>
      <w:r w:rsidR="00D33468">
        <w:t xml:space="preserve"> George R. “Robbie” McClure</w:t>
      </w:r>
      <w:r>
        <w:t xml:space="preserve"> of </w:t>
      </w:r>
      <w:r w:rsidR="00D33468">
        <w:t>Edisto Island</w:t>
      </w:r>
      <w:r>
        <w:t>, S.C.</w:t>
      </w:r>
      <w:r w:rsidR="00D33468">
        <w:t xml:space="preserve">  Robbie was a track and field star at Walterboro High School and was later inducted into the Colleton County Athletic Hall of Fame.  He graduated from The Citadel and enjoyed a 25 year volunteer coaching tenure.  Robbie</w:t>
      </w:r>
      <w:r w:rsidR="00174FD7">
        <w:t xml:space="preserve"> </w:t>
      </w:r>
      <w:r w:rsidR="00D33468">
        <w:t>began McClure and Associates in 1987.  He was a member of Evergreen Christian Church in Walterboro and attended Redeemer Fellowship on Edisto Island</w:t>
      </w:r>
      <w:r w:rsidR="0017588A">
        <w:t>.</w:t>
      </w:r>
      <w:r w:rsidR="00D33468">
        <w:t xml:space="preserve"> </w:t>
      </w:r>
      <w:r w:rsidR="0017588A">
        <w:t xml:space="preserve"> </w:t>
      </w:r>
      <w:r w:rsidR="00D33468">
        <w:t xml:space="preserve">Robbie enjoyed coaching, Alabama football and spending time with his family.  Robbie was a loving husband, devoted father and doting grandfather who will be dearly missed. </w:t>
      </w:r>
    </w:p>
    <w:p w:rsidR="00DB74A4" w:rsidRDefault="00DB74A4">
      <w:pPr>
        <w:pStyle w:val="Header"/>
        <w:tabs>
          <w:tab w:val="clear" w:pos="8640"/>
          <w:tab w:val="left" w:pos="4320"/>
        </w:tabs>
      </w:pPr>
    </w:p>
    <w:p w:rsidR="00DB74A4" w:rsidRDefault="000A7610" w:rsidP="007F75AA">
      <w:pPr>
        <w:pStyle w:val="Header"/>
        <w:keepNext/>
        <w:keepLines/>
        <w:tabs>
          <w:tab w:val="clear" w:pos="8640"/>
          <w:tab w:val="left" w:pos="4320"/>
        </w:tabs>
        <w:jc w:val="center"/>
      </w:pPr>
      <w:r>
        <w:rPr>
          <w:b/>
        </w:rPr>
        <w:t>ADJOURNMENT</w:t>
      </w:r>
    </w:p>
    <w:p w:rsidR="00DB74A4" w:rsidRDefault="00BC5838" w:rsidP="007F75AA">
      <w:pPr>
        <w:pStyle w:val="Header"/>
        <w:keepNext/>
        <w:keepLines/>
        <w:tabs>
          <w:tab w:val="clear" w:pos="8640"/>
          <w:tab w:val="left" w:pos="4320"/>
        </w:tabs>
      </w:pPr>
      <w:r>
        <w:tab/>
        <w:t xml:space="preserve">At </w:t>
      </w:r>
      <w:r w:rsidR="002C5AB2">
        <w:t>8</w:t>
      </w:r>
      <w:r>
        <w:t>:</w:t>
      </w:r>
      <w:r w:rsidR="002C5AB2">
        <w:t>53</w:t>
      </w:r>
      <w:r>
        <w:t xml:space="preserve"> P</w:t>
      </w:r>
      <w:r w:rsidR="000A7610">
        <w:t xml:space="preserve">.M., on motion of Senator </w:t>
      </w:r>
      <w:r w:rsidR="00424F95">
        <w:t>MASSEY</w:t>
      </w:r>
      <w:r w:rsidR="000A7610">
        <w:t xml:space="preserve">, the Senate adjourned to meet tomorrow at </w:t>
      </w:r>
      <w:r>
        <w:t>11:00 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t>SENATE JOURNAL INDEX</w:t>
      </w:r>
    </w:p>
    <w:p w:rsidR="00AA4E53" w:rsidRPr="00AA4E53" w:rsidRDefault="00AA4E53" w:rsidP="004465AD">
      <w:pPr>
        <w:pStyle w:val="Header"/>
        <w:tabs>
          <w:tab w:val="clear" w:pos="8640"/>
          <w:tab w:val="left" w:pos="4320"/>
        </w:tabs>
        <w:jc w:val="center"/>
      </w:pPr>
    </w:p>
    <w:p w:rsidR="008F5D36" w:rsidRDefault="008F5D36" w:rsidP="00AA4E53">
      <w:pPr>
        <w:pStyle w:val="Header"/>
        <w:tabs>
          <w:tab w:val="clear" w:pos="8640"/>
          <w:tab w:val="left" w:pos="4320"/>
        </w:tabs>
        <w:rPr>
          <w:noProof/>
        </w:rPr>
        <w:sectPr w:rsidR="008F5D36" w:rsidSect="008F5D36">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8F5D36" w:rsidRDefault="008F5D36" w:rsidP="00AA4E53">
      <w:pPr>
        <w:pStyle w:val="Header"/>
        <w:tabs>
          <w:tab w:val="clear" w:pos="8640"/>
          <w:tab w:val="left" w:pos="4320"/>
        </w:tabs>
        <w:rPr>
          <w:noProof/>
        </w:rPr>
        <w:sectPr w:rsidR="008F5D36" w:rsidSect="008F5D36">
          <w:type w:val="continuous"/>
          <w:pgSz w:w="12240" w:h="15840"/>
          <w:pgMar w:top="1008" w:right="4666" w:bottom="3499" w:left="1238" w:header="1008" w:footer="3499" w:gutter="0"/>
          <w:cols w:num="2" w:space="720"/>
          <w:titlePg/>
          <w:docGrid w:linePitch="360"/>
        </w:sectPr>
      </w:pPr>
    </w:p>
    <w:p w:rsidR="008F5D36" w:rsidRDefault="008F5D36">
      <w:pPr>
        <w:pStyle w:val="Index1"/>
        <w:tabs>
          <w:tab w:val="right" w:leader="dot" w:pos="2798"/>
        </w:tabs>
        <w:rPr>
          <w:bCs/>
          <w:noProof/>
        </w:rPr>
      </w:pPr>
      <w:r>
        <w:rPr>
          <w:noProof/>
        </w:rPr>
        <w:t>Amendment No. 5A</w:t>
      </w:r>
      <w:r>
        <w:rPr>
          <w:noProof/>
        </w:rPr>
        <w:tab/>
      </w:r>
      <w:r>
        <w:rPr>
          <w:b/>
          <w:bCs/>
          <w:noProof/>
        </w:rPr>
        <w:t>18</w:t>
      </w:r>
    </w:p>
    <w:p w:rsidR="008F5D36" w:rsidRDefault="008F5D36">
      <w:pPr>
        <w:pStyle w:val="Index1"/>
        <w:tabs>
          <w:tab w:val="right" w:leader="dot" w:pos="2798"/>
        </w:tabs>
        <w:rPr>
          <w:bCs/>
          <w:noProof/>
        </w:rPr>
      </w:pPr>
      <w:r>
        <w:rPr>
          <w:noProof/>
        </w:rPr>
        <w:t>Amendment No. 10</w:t>
      </w:r>
      <w:r>
        <w:rPr>
          <w:noProof/>
        </w:rPr>
        <w:tab/>
      </w:r>
      <w:r>
        <w:rPr>
          <w:b/>
          <w:bCs/>
          <w:noProof/>
        </w:rPr>
        <w:t>19</w:t>
      </w:r>
    </w:p>
    <w:p w:rsidR="008F5D36" w:rsidRDefault="008F5D36">
      <w:pPr>
        <w:pStyle w:val="Index1"/>
        <w:tabs>
          <w:tab w:val="right" w:leader="dot" w:pos="2798"/>
        </w:tabs>
        <w:rPr>
          <w:bCs/>
          <w:noProof/>
        </w:rPr>
      </w:pPr>
      <w:r>
        <w:rPr>
          <w:noProof/>
        </w:rPr>
        <w:t>Amendment No. 11</w:t>
      </w:r>
      <w:r>
        <w:rPr>
          <w:noProof/>
        </w:rPr>
        <w:tab/>
      </w:r>
      <w:r>
        <w:rPr>
          <w:b/>
          <w:bCs/>
          <w:noProof/>
        </w:rPr>
        <w:t>24</w:t>
      </w:r>
    </w:p>
    <w:p w:rsidR="008F5D36" w:rsidRDefault="008F5D36">
      <w:pPr>
        <w:pStyle w:val="Index1"/>
        <w:tabs>
          <w:tab w:val="right" w:leader="dot" w:pos="2798"/>
        </w:tabs>
        <w:rPr>
          <w:bCs/>
          <w:noProof/>
        </w:rPr>
      </w:pPr>
      <w:r>
        <w:rPr>
          <w:noProof/>
        </w:rPr>
        <w:t>Amendment No. 12</w:t>
      </w:r>
      <w:r>
        <w:rPr>
          <w:noProof/>
        </w:rPr>
        <w:tab/>
      </w:r>
      <w:r>
        <w:rPr>
          <w:b/>
          <w:bCs/>
          <w:noProof/>
        </w:rPr>
        <w:t>25</w:t>
      </w:r>
    </w:p>
    <w:p w:rsidR="008F5D36" w:rsidRDefault="008F5D36">
      <w:pPr>
        <w:pStyle w:val="Index1"/>
        <w:tabs>
          <w:tab w:val="right" w:leader="dot" w:pos="2798"/>
        </w:tabs>
        <w:rPr>
          <w:bCs/>
          <w:noProof/>
        </w:rPr>
      </w:pPr>
      <w:r>
        <w:rPr>
          <w:noProof/>
        </w:rPr>
        <w:t>Amendment No. 13</w:t>
      </w:r>
      <w:r>
        <w:rPr>
          <w:noProof/>
        </w:rPr>
        <w:tab/>
      </w:r>
      <w:r>
        <w:rPr>
          <w:b/>
          <w:bCs/>
          <w:noProof/>
        </w:rPr>
        <w:t>26</w:t>
      </w:r>
      <w:r>
        <w:rPr>
          <w:bCs/>
          <w:noProof/>
        </w:rPr>
        <w:t xml:space="preserve">, </w:t>
      </w:r>
      <w:r>
        <w:rPr>
          <w:b/>
          <w:bCs/>
          <w:noProof/>
        </w:rPr>
        <w:t>29</w:t>
      </w:r>
    </w:p>
    <w:p w:rsidR="008F5D36" w:rsidRDefault="008F5D36">
      <w:pPr>
        <w:pStyle w:val="Index1"/>
        <w:tabs>
          <w:tab w:val="right" w:leader="dot" w:pos="2798"/>
        </w:tabs>
        <w:rPr>
          <w:bCs/>
          <w:noProof/>
        </w:rPr>
      </w:pPr>
      <w:r>
        <w:rPr>
          <w:noProof/>
        </w:rPr>
        <w:t>Amendment No. 14</w:t>
      </w:r>
      <w:r>
        <w:rPr>
          <w:noProof/>
        </w:rPr>
        <w:tab/>
      </w:r>
      <w:r>
        <w:rPr>
          <w:b/>
          <w:bCs/>
          <w:noProof/>
        </w:rPr>
        <w:t>30</w:t>
      </w:r>
    </w:p>
    <w:p w:rsidR="008F5D36" w:rsidRDefault="008F5D36">
      <w:pPr>
        <w:pStyle w:val="Index1"/>
        <w:tabs>
          <w:tab w:val="right" w:leader="dot" w:pos="2798"/>
        </w:tabs>
        <w:rPr>
          <w:bCs/>
          <w:noProof/>
        </w:rPr>
      </w:pPr>
      <w:r>
        <w:rPr>
          <w:noProof/>
        </w:rPr>
        <w:t>Amendment No. 16</w:t>
      </w:r>
      <w:r>
        <w:rPr>
          <w:noProof/>
        </w:rPr>
        <w:tab/>
      </w:r>
      <w:r>
        <w:rPr>
          <w:b/>
          <w:bCs/>
          <w:noProof/>
        </w:rPr>
        <w:t>30</w:t>
      </w:r>
    </w:p>
    <w:p w:rsidR="008F5D36" w:rsidRDefault="008F5D36">
      <w:pPr>
        <w:pStyle w:val="Index1"/>
        <w:tabs>
          <w:tab w:val="right" w:leader="dot" w:pos="2798"/>
        </w:tabs>
        <w:rPr>
          <w:bCs/>
          <w:noProof/>
        </w:rPr>
      </w:pPr>
      <w:r>
        <w:rPr>
          <w:noProof/>
        </w:rPr>
        <w:t>Amendment No. 19</w:t>
      </w:r>
      <w:r>
        <w:rPr>
          <w:noProof/>
        </w:rPr>
        <w:tab/>
      </w:r>
      <w:r>
        <w:rPr>
          <w:b/>
          <w:bCs/>
          <w:noProof/>
        </w:rPr>
        <w:t>20</w:t>
      </w:r>
    </w:p>
    <w:p w:rsidR="008F5D36" w:rsidRDefault="008F5D36">
      <w:pPr>
        <w:pStyle w:val="Index1"/>
        <w:tabs>
          <w:tab w:val="right" w:leader="dot" w:pos="2798"/>
        </w:tabs>
        <w:rPr>
          <w:bCs/>
          <w:noProof/>
        </w:rPr>
      </w:pPr>
      <w:r>
        <w:rPr>
          <w:noProof/>
        </w:rPr>
        <w:t>Amendment No. 21</w:t>
      </w:r>
      <w:r>
        <w:rPr>
          <w:noProof/>
        </w:rPr>
        <w:tab/>
      </w:r>
      <w:r>
        <w:rPr>
          <w:b/>
          <w:bCs/>
          <w:noProof/>
        </w:rPr>
        <w:t>31</w:t>
      </w:r>
    </w:p>
    <w:p w:rsidR="008F5D36" w:rsidRDefault="008F5D36">
      <w:pPr>
        <w:pStyle w:val="Index1"/>
        <w:tabs>
          <w:tab w:val="right" w:leader="dot" w:pos="2798"/>
        </w:tabs>
        <w:rPr>
          <w:bCs/>
          <w:noProof/>
        </w:rPr>
      </w:pPr>
      <w:r>
        <w:rPr>
          <w:noProof/>
        </w:rPr>
        <w:t>Amendment No. 22A</w:t>
      </w:r>
      <w:r>
        <w:rPr>
          <w:noProof/>
        </w:rPr>
        <w:tab/>
      </w:r>
      <w:r>
        <w:rPr>
          <w:b/>
          <w:bCs/>
          <w:noProof/>
        </w:rPr>
        <w:t>32</w:t>
      </w:r>
    </w:p>
    <w:p w:rsidR="008F5D36" w:rsidRDefault="008F5D36">
      <w:pPr>
        <w:pStyle w:val="Index1"/>
        <w:tabs>
          <w:tab w:val="right" w:leader="dot" w:pos="2798"/>
        </w:tabs>
        <w:rPr>
          <w:bCs/>
          <w:noProof/>
        </w:rPr>
      </w:pPr>
      <w:r>
        <w:rPr>
          <w:noProof/>
        </w:rPr>
        <w:t>S. 22</w:t>
      </w:r>
      <w:r>
        <w:rPr>
          <w:noProof/>
        </w:rPr>
        <w:tab/>
      </w:r>
      <w:r>
        <w:rPr>
          <w:b/>
          <w:bCs/>
          <w:noProof/>
        </w:rPr>
        <w:t>7</w:t>
      </w:r>
    </w:p>
    <w:p w:rsidR="008F5D36" w:rsidRDefault="008F5D36">
      <w:pPr>
        <w:pStyle w:val="Index1"/>
        <w:tabs>
          <w:tab w:val="right" w:leader="dot" w:pos="2798"/>
        </w:tabs>
        <w:rPr>
          <w:bCs/>
          <w:noProof/>
        </w:rPr>
      </w:pPr>
      <w:r>
        <w:rPr>
          <w:noProof/>
        </w:rPr>
        <w:t>Amendment No. 24A</w:t>
      </w:r>
      <w:r>
        <w:rPr>
          <w:noProof/>
        </w:rPr>
        <w:tab/>
      </w:r>
      <w:r>
        <w:rPr>
          <w:b/>
          <w:bCs/>
          <w:noProof/>
        </w:rPr>
        <w:t>34</w:t>
      </w:r>
    </w:p>
    <w:p w:rsidR="008F5D36" w:rsidRDefault="008F5D36">
      <w:pPr>
        <w:pStyle w:val="Index1"/>
        <w:tabs>
          <w:tab w:val="right" w:leader="dot" w:pos="2798"/>
        </w:tabs>
        <w:rPr>
          <w:bCs/>
          <w:noProof/>
        </w:rPr>
      </w:pPr>
      <w:r>
        <w:rPr>
          <w:noProof/>
        </w:rPr>
        <w:t>Amendment No. 32</w:t>
      </w:r>
      <w:r>
        <w:rPr>
          <w:noProof/>
        </w:rPr>
        <w:tab/>
      </w:r>
      <w:r>
        <w:rPr>
          <w:b/>
          <w:bCs/>
          <w:noProof/>
        </w:rPr>
        <w:t>36</w:t>
      </w:r>
    </w:p>
    <w:p w:rsidR="008F5D36" w:rsidRDefault="008F5D36">
      <w:pPr>
        <w:pStyle w:val="Index1"/>
        <w:tabs>
          <w:tab w:val="right" w:leader="dot" w:pos="2798"/>
        </w:tabs>
        <w:rPr>
          <w:bCs/>
          <w:noProof/>
        </w:rPr>
      </w:pPr>
      <w:r>
        <w:rPr>
          <w:noProof/>
        </w:rPr>
        <w:t>Amendment No. 34A</w:t>
      </w:r>
      <w:r>
        <w:rPr>
          <w:noProof/>
        </w:rPr>
        <w:tab/>
      </w:r>
      <w:r>
        <w:rPr>
          <w:b/>
          <w:bCs/>
          <w:noProof/>
        </w:rPr>
        <w:t>36</w:t>
      </w:r>
    </w:p>
    <w:p w:rsidR="008F5D36" w:rsidRDefault="008F5D36">
      <w:pPr>
        <w:pStyle w:val="Index1"/>
        <w:tabs>
          <w:tab w:val="right" w:leader="dot" w:pos="2798"/>
        </w:tabs>
        <w:rPr>
          <w:bCs/>
          <w:noProof/>
        </w:rPr>
      </w:pPr>
      <w:r>
        <w:rPr>
          <w:noProof/>
        </w:rPr>
        <w:t>Amendment No. 36A</w:t>
      </w:r>
      <w:r>
        <w:rPr>
          <w:noProof/>
        </w:rPr>
        <w:tab/>
      </w:r>
      <w:r>
        <w:rPr>
          <w:b/>
          <w:bCs/>
          <w:noProof/>
        </w:rPr>
        <w:t>37</w:t>
      </w:r>
    </w:p>
    <w:p w:rsidR="008F5D36" w:rsidRDefault="008F5D36">
      <w:pPr>
        <w:pStyle w:val="Index1"/>
        <w:tabs>
          <w:tab w:val="right" w:leader="dot" w:pos="2798"/>
        </w:tabs>
        <w:rPr>
          <w:bCs/>
          <w:noProof/>
        </w:rPr>
      </w:pPr>
      <w:r>
        <w:rPr>
          <w:noProof/>
        </w:rPr>
        <w:t>Amendment No. 40</w:t>
      </w:r>
      <w:r>
        <w:rPr>
          <w:noProof/>
        </w:rPr>
        <w:tab/>
      </w:r>
      <w:r>
        <w:rPr>
          <w:b/>
          <w:bCs/>
          <w:noProof/>
        </w:rPr>
        <w:t>38</w:t>
      </w:r>
    </w:p>
    <w:p w:rsidR="008F5D36" w:rsidRDefault="008F5D36">
      <w:pPr>
        <w:pStyle w:val="Index1"/>
        <w:tabs>
          <w:tab w:val="right" w:leader="dot" w:pos="2798"/>
        </w:tabs>
        <w:rPr>
          <w:bCs/>
          <w:noProof/>
        </w:rPr>
      </w:pPr>
      <w:r>
        <w:rPr>
          <w:noProof/>
        </w:rPr>
        <w:t>Amendment No. 42</w:t>
      </w:r>
      <w:r>
        <w:rPr>
          <w:noProof/>
        </w:rPr>
        <w:tab/>
      </w:r>
      <w:r>
        <w:rPr>
          <w:b/>
          <w:bCs/>
          <w:noProof/>
        </w:rPr>
        <w:t>26</w:t>
      </w:r>
    </w:p>
    <w:p w:rsidR="008F5D36" w:rsidRDefault="008F5D36">
      <w:pPr>
        <w:pStyle w:val="Index1"/>
        <w:tabs>
          <w:tab w:val="right" w:leader="dot" w:pos="2798"/>
        </w:tabs>
        <w:rPr>
          <w:bCs/>
          <w:noProof/>
        </w:rPr>
      </w:pPr>
      <w:r>
        <w:rPr>
          <w:noProof/>
        </w:rPr>
        <w:t>Amendment No. 44</w:t>
      </w:r>
      <w:r>
        <w:rPr>
          <w:noProof/>
        </w:rPr>
        <w:tab/>
      </w:r>
      <w:r>
        <w:rPr>
          <w:b/>
          <w:bCs/>
          <w:noProof/>
        </w:rPr>
        <w:t>38</w:t>
      </w:r>
    </w:p>
    <w:p w:rsidR="008F5D36" w:rsidRDefault="008F5D36">
      <w:pPr>
        <w:pStyle w:val="Index1"/>
        <w:tabs>
          <w:tab w:val="right" w:leader="dot" w:pos="2798"/>
        </w:tabs>
        <w:rPr>
          <w:bCs/>
          <w:noProof/>
        </w:rPr>
      </w:pPr>
      <w:r>
        <w:rPr>
          <w:noProof/>
        </w:rPr>
        <w:t>Amendment No. 45</w:t>
      </w:r>
      <w:r>
        <w:rPr>
          <w:noProof/>
        </w:rPr>
        <w:tab/>
      </w:r>
      <w:r>
        <w:rPr>
          <w:b/>
          <w:bCs/>
          <w:noProof/>
        </w:rPr>
        <w:t>28</w:t>
      </w:r>
    </w:p>
    <w:p w:rsidR="008F5D36" w:rsidRDefault="008F5D36">
      <w:pPr>
        <w:pStyle w:val="Index1"/>
        <w:tabs>
          <w:tab w:val="right" w:leader="dot" w:pos="2798"/>
        </w:tabs>
        <w:rPr>
          <w:bCs/>
          <w:noProof/>
        </w:rPr>
      </w:pPr>
      <w:r>
        <w:rPr>
          <w:noProof/>
        </w:rPr>
        <w:t>Amendment No. 46</w:t>
      </w:r>
      <w:r>
        <w:rPr>
          <w:noProof/>
        </w:rPr>
        <w:tab/>
      </w:r>
      <w:r>
        <w:rPr>
          <w:b/>
          <w:bCs/>
          <w:noProof/>
        </w:rPr>
        <w:t>39</w:t>
      </w:r>
    </w:p>
    <w:p w:rsidR="008F5D36" w:rsidRDefault="008F5D36">
      <w:pPr>
        <w:pStyle w:val="Index1"/>
        <w:tabs>
          <w:tab w:val="right" w:leader="dot" w:pos="2798"/>
        </w:tabs>
        <w:rPr>
          <w:bCs/>
          <w:noProof/>
        </w:rPr>
      </w:pPr>
      <w:r>
        <w:rPr>
          <w:noProof/>
        </w:rPr>
        <w:t>Amendment No. 47</w:t>
      </w:r>
      <w:r>
        <w:rPr>
          <w:noProof/>
        </w:rPr>
        <w:tab/>
      </w:r>
      <w:r>
        <w:rPr>
          <w:b/>
          <w:bCs/>
          <w:noProof/>
        </w:rPr>
        <w:t>39</w:t>
      </w:r>
    </w:p>
    <w:p w:rsidR="008F5D36" w:rsidRDefault="008F5D36">
      <w:pPr>
        <w:pStyle w:val="Index1"/>
        <w:tabs>
          <w:tab w:val="right" w:leader="dot" w:pos="2798"/>
        </w:tabs>
        <w:rPr>
          <w:bCs/>
          <w:noProof/>
        </w:rPr>
      </w:pPr>
      <w:r>
        <w:rPr>
          <w:noProof/>
        </w:rPr>
        <w:t>S. 53</w:t>
      </w:r>
      <w:r>
        <w:rPr>
          <w:noProof/>
        </w:rPr>
        <w:tab/>
      </w:r>
      <w:r>
        <w:rPr>
          <w:b/>
          <w:bCs/>
          <w:noProof/>
        </w:rPr>
        <w:t>8</w:t>
      </w:r>
    </w:p>
    <w:p w:rsidR="008F5D36" w:rsidRDefault="008F5D36">
      <w:pPr>
        <w:pStyle w:val="Index1"/>
        <w:tabs>
          <w:tab w:val="right" w:leader="dot" w:pos="2798"/>
        </w:tabs>
        <w:rPr>
          <w:bCs/>
          <w:noProof/>
        </w:rPr>
      </w:pPr>
      <w:r>
        <w:rPr>
          <w:noProof/>
        </w:rPr>
        <w:t>S. 79</w:t>
      </w:r>
      <w:r>
        <w:rPr>
          <w:noProof/>
        </w:rPr>
        <w:tab/>
      </w:r>
      <w:r>
        <w:rPr>
          <w:b/>
          <w:bCs/>
          <w:noProof/>
        </w:rPr>
        <w:t>8</w:t>
      </w:r>
    </w:p>
    <w:p w:rsidR="008F5D36" w:rsidRDefault="008F5D36">
      <w:pPr>
        <w:pStyle w:val="Index1"/>
        <w:tabs>
          <w:tab w:val="right" w:leader="dot" w:pos="2798"/>
        </w:tabs>
        <w:rPr>
          <w:bCs/>
          <w:noProof/>
        </w:rPr>
      </w:pPr>
      <w:r>
        <w:rPr>
          <w:noProof/>
        </w:rPr>
        <w:t>S. 106</w:t>
      </w:r>
      <w:r>
        <w:rPr>
          <w:noProof/>
        </w:rPr>
        <w:tab/>
      </w:r>
      <w:r>
        <w:rPr>
          <w:b/>
          <w:bCs/>
          <w:noProof/>
        </w:rPr>
        <w:t>8</w:t>
      </w:r>
    </w:p>
    <w:p w:rsidR="008F5D36" w:rsidRDefault="008F5D36">
      <w:pPr>
        <w:pStyle w:val="Index1"/>
        <w:tabs>
          <w:tab w:val="right" w:leader="dot" w:pos="2798"/>
        </w:tabs>
        <w:rPr>
          <w:bCs/>
          <w:noProof/>
        </w:rPr>
      </w:pPr>
      <w:r>
        <w:rPr>
          <w:noProof/>
        </w:rPr>
        <w:t>S. 613</w:t>
      </w:r>
      <w:r>
        <w:rPr>
          <w:noProof/>
        </w:rPr>
        <w:tab/>
      </w:r>
      <w:r>
        <w:rPr>
          <w:b/>
          <w:bCs/>
          <w:noProof/>
        </w:rPr>
        <w:t>9</w:t>
      </w:r>
    </w:p>
    <w:p w:rsidR="008F5D36" w:rsidRDefault="008F5D36">
      <w:pPr>
        <w:pStyle w:val="Index1"/>
        <w:tabs>
          <w:tab w:val="right" w:leader="dot" w:pos="2798"/>
        </w:tabs>
        <w:rPr>
          <w:bCs/>
          <w:noProof/>
        </w:rPr>
      </w:pPr>
      <w:r>
        <w:rPr>
          <w:noProof/>
        </w:rPr>
        <w:t>S. 674</w:t>
      </w:r>
      <w:r>
        <w:rPr>
          <w:noProof/>
        </w:rPr>
        <w:tab/>
      </w:r>
      <w:r>
        <w:rPr>
          <w:b/>
          <w:bCs/>
          <w:noProof/>
        </w:rPr>
        <w:t>9</w:t>
      </w:r>
    </w:p>
    <w:p w:rsidR="008F5D36" w:rsidRDefault="008F5D36">
      <w:pPr>
        <w:pStyle w:val="Index1"/>
        <w:tabs>
          <w:tab w:val="right" w:leader="dot" w:pos="2798"/>
        </w:tabs>
        <w:rPr>
          <w:bCs/>
          <w:noProof/>
        </w:rPr>
      </w:pPr>
      <w:r>
        <w:rPr>
          <w:noProof/>
        </w:rPr>
        <w:t>S. 697</w:t>
      </w:r>
      <w:r>
        <w:rPr>
          <w:noProof/>
        </w:rPr>
        <w:tab/>
      </w:r>
      <w:r>
        <w:rPr>
          <w:b/>
          <w:bCs/>
          <w:noProof/>
        </w:rPr>
        <w:t>10</w:t>
      </w:r>
    </w:p>
    <w:p w:rsidR="008F5D36" w:rsidRDefault="008F5D36">
      <w:pPr>
        <w:pStyle w:val="Index1"/>
        <w:tabs>
          <w:tab w:val="right" w:leader="dot" w:pos="2798"/>
        </w:tabs>
        <w:rPr>
          <w:bCs/>
          <w:noProof/>
        </w:rPr>
      </w:pPr>
      <w:r>
        <w:rPr>
          <w:noProof/>
        </w:rPr>
        <w:t>S. 862</w:t>
      </w:r>
      <w:r>
        <w:rPr>
          <w:noProof/>
        </w:rPr>
        <w:tab/>
      </w:r>
      <w:r>
        <w:rPr>
          <w:b/>
          <w:bCs/>
          <w:noProof/>
        </w:rPr>
        <w:t>16</w:t>
      </w:r>
    </w:p>
    <w:p w:rsidR="008F5D36" w:rsidRDefault="008F5D36">
      <w:pPr>
        <w:pStyle w:val="Index1"/>
        <w:tabs>
          <w:tab w:val="right" w:leader="dot" w:pos="2798"/>
        </w:tabs>
        <w:rPr>
          <w:bCs/>
          <w:noProof/>
        </w:rPr>
      </w:pPr>
      <w:r>
        <w:rPr>
          <w:noProof/>
        </w:rPr>
        <w:t>S. 912</w:t>
      </w:r>
      <w:r>
        <w:rPr>
          <w:noProof/>
        </w:rPr>
        <w:tab/>
      </w:r>
      <w:r>
        <w:rPr>
          <w:b/>
          <w:bCs/>
          <w:noProof/>
        </w:rPr>
        <w:t>16</w:t>
      </w:r>
    </w:p>
    <w:p w:rsidR="008F5D36" w:rsidRDefault="008F5D36">
      <w:pPr>
        <w:pStyle w:val="Index1"/>
        <w:tabs>
          <w:tab w:val="right" w:leader="dot" w:pos="2798"/>
        </w:tabs>
        <w:rPr>
          <w:bCs/>
          <w:noProof/>
        </w:rPr>
      </w:pPr>
      <w:r>
        <w:rPr>
          <w:noProof/>
        </w:rPr>
        <w:t>S. 935</w:t>
      </w:r>
      <w:r>
        <w:rPr>
          <w:noProof/>
        </w:rPr>
        <w:tab/>
      </w:r>
      <w:r>
        <w:rPr>
          <w:b/>
          <w:bCs/>
          <w:noProof/>
        </w:rPr>
        <w:t>18</w:t>
      </w:r>
    </w:p>
    <w:p w:rsidR="008F5D36" w:rsidRDefault="008F5D36">
      <w:pPr>
        <w:pStyle w:val="Index1"/>
        <w:tabs>
          <w:tab w:val="right" w:leader="dot" w:pos="2798"/>
        </w:tabs>
        <w:rPr>
          <w:bCs/>
          <w:noProof/>
        </w:rPr>
      </w:pPr>
      <w:r>
        <w:rPr>
          <w:noProof/>
        </w:rPr>
        <w:t>S. 945</w:t>
      </w:r>
      <w:r>
        <w:rPr>
          <w:noProof/>
        </w:rPr>
        <w:tab/>
      </w:r>
      <w:r>
        <w:rPr>
          <w:b/>
          <w:bCs/>
          <w:noProof/>
        </w:rPr>
        <w:t>10</w:t>
      </w:r>
    </w:p>
    <w:p w:rsidR="008F5D36" w:rsidRDefault="008F5D36">
      <w:pPr>
        <w:pStyle w:val="Index1"/>
        <w:tabs>
          <w:tab w:val="right" w:leader="dot" w:pos="2798"/>
        </w:tabs>
        <w:rPr>
          <w:bCs/>
          <w:noProof/>
        </w:rPr>
      </w:pPr>
      <w:r>
        <w:rPr>
          <w:noProof/>
        </w:rPr>
        <w:t>S. 969</w:t>
      </w:r>
      <w:r>
        <w:rPr>
          <w:noProof/>
        </w:rPr>
        <w:tab/>
      </w:r>
      <w:r>
        <w:rPr>
          <w:b/>
          <w:bCs/>
          <w:noProof/>
        </w:rPr>
        <w:t>10</w:t>
      </w:r>
    </w:p>
    <w:p w:rsidR="008F5D36" w:rsidRDefault="008F5D36">
      <w:pPr>
        <w:pStyle w:val="Index1"/>
        <w:tabs>
          <w:tab w:val="right" w:leader="dot" w:pos="2798"/>
        </w:tabs>
        <w:rPr>
          <w:bCs/>
          <w:noProof/>
        </w:rPr>
      </w:pPr>
      <w:r>
        <w:rPr>
          <w:noProof/>
        </w:rPr>
        <w:t>S. 1045</w:t>
      </w:r>
      <w:r>
        <w:rPr>
          <w:noProof/>
        </w:rPr>
        <w:tab/>
      </w:r>
      <w:r>
        <w:rPr>
          <w:b/>
          <w:bCs/>
          <w:noProof/>
        </w:rPr>
        <w:t>11</w:t>
      </w:r>
    </w:p>
    <w:p w:rsidR="008F5D36" w:rsidRDefault="008F5D36">
      <w:pPr>
        <w:pStyle w:val="Index1"/>
        <w:tabs>
          <w:tab w:val="right" w:leader="dot" w:pos="2798"/>
        </w:tabs>
        <w:rPr>
          <w:bCs/>
          <w:noProof/>
        </w:rPr>
      </w:pPr>
      <w:r>
        <w:rPr>
          <w:noProof/>
        </w:rPr>
        <w:t>S. 1077</w:t>
      </w:r>
      <w:r>
        <w:rPr>
          <w:noProof/>
        </w:rPr>
        <w:tab/>
      </w:r>
      <w:r>
        <w:rPr>
          <w:b/>
          <w:bCs/>
          <w:noProof/>
        </w:rPr>
        <w:t>12</w:t>
      </w:r>
    </w:p>
    <w:p w:rsidR="008F5D36" w:rsidRDefault="008F5D36">
      <w:pPr>
        <w:pStyle w:val="Index1"/>
        <w:tabs>
          <w:tab w:val="right" w:leader="dot" w:pos="2798"/>
        </w:tabs>
        <w:rPr>
          <w:bCs/>
          <w:noProof/>
        </w:rPr>
      </w:pPr>
      <w:r>
        <w:rPr>
          <w:noProof/>
        </w:rPr>
        <w:t>S. 1103</w:t>
      </w:r>
      <w:r>
        <w:rPr>
          <w:noProof/>
        </w:rPr>
        <w:tab/>
      </w:r>
      <w:r>
        <w:rPr>
          <w:b/>
          <w:bCs/>
          <w:noProof/>
        </w:rPr>
        <w:t>13</w:t>
      </w:r>
    </w:p>
    <w:p w:rsidR="008F5D36" w:rsidRDefault="008F5D36">
      <w:pPr>
        <w:pStyle w:val="Index1"/>
        <w:tabs>
          <w:tab w:val="right" w:leader="dot" w:pos="2798"/>
        </w:tabs>
        <w:rPr>
          <w:bCs/>
          <w:noProof/>
        </w:rPr>
      </w:pPr>
      <w:r>
        <w:rPr>
          <w:noProof/>
        </w:rPr>
        <w:t>S. 1136</w:t>
      </w:r>
      <w:r>
        <w:rPr>
          <w:noProof/>
        </w:rPr>
        <w:tab/>
      </w:r>
      <w:r>
        <w:rPr>
          <w:b/>
          <w:bCs/>
          <w:noProof/>
        </w:rPr>
        <w:t>13</w:t>
      </w:r>
    </w:p>
    <w:p w:rsidR="008F5D36" w:rsidRDefault="008F5D36">
      <w:pPr>
        <w:pStyle w:val="Index1"/>
        <w:tabs>
          <w:tab w:val="right" w:leader="dot" w:pos="2798"/>
        </w:tabs>
        <w:rPr>
          <w:bCs/>
          <w:noProof/>
        </w:rPr>
      </w:pPr>
      <w:r>
        <w:rPr>
          <w:noProof/>
        </w:rPr>
        <w:t>S. 1179</w:t>
      </w:r>
      <w:r>
        <w:rPr>
          <w:noProof/>
        </w:rPr>
        <w:tab/>
      </w:r>
      <w:r>
        <w:rPr>
          <w:b/>
          <w:bCs/>
          <w:noProof/>
        </w:rPr>
        <w:t>14</w:t>
      </w:r>
    </w:p>
    <w:p w:rsidR="008F5D36" w:rsidRDefault="008F5D36">
      <w:pPr>
        <w:pStyle w:val="Index1"/>
        <w:tabs>
          <w:tab w:val="right" w:leader="dot" w:pos="2798"/>
        </w:tabs>
        <w:rPr>
          <w:bCs/>
          <w:noProof/>
        </w:rPr>
      </w:pPr>
      <w:r>
        <w:rPr>
          <w:noProof/>
        </w:rPr>
        <w:t>S. 1180</w:t>
      </w:r>
      <w:r>
        <w:rPr>
          <w:noProof/>
        </w:rPr>
        <w:tab/>
      </w:r>
      <w:r>
        <w:rPr>
          <w:b/>
          <w:bCs/>
          <w:noProof/>
        </w:rPr>
        <w:t>17</w:t>
      </w:r>
    </w:p>
    <w:p w:rsidR="008F5D36" w:rsidRDefault="008F5D36">
      <w:pPr>
        <w:pStyle w:val="Index1"/>
        <w:tabs>
          <w:tab w:val="right" w:leader="dot" w:pos="2798"/>
        </w:tabs>
        <w:rPr>
          <w:bCs/>
          <w:noProof/>
        </w:rPr>
      </w:pPr>
      <w:r>
        <w:rPr>
          <w:noProof/>
        </w:rPr>
        <w:t>S. 1218</w:t>
      </w:r>
      <w:r>
        <w:rPr>
          <w:noProof/>
        </w:rPr>
        <w:tab/>
      </w:r>
      <w:r>
        <w:rPr>
          <w:b/>
          <w:bCs/>
          <w:noProof/>
        </w:rPr>
        <w:t>3</w:t>
      </w:r>
    </w:p>
    <w:p w:rsidR="008F5D36" w:rsidRDefault="008F5D36">
      <w:pPr>
        <w:pStyle w:val="Index1"/>
        <w:tabs>
          <w:tab w:val="right" w:leader="dot" w:pos="2798"/>
        </w:tabs>
        <w:rPr>
          <w:bCs/>
          <w:noProof/>
        </w:rPr>
      </w:pPr>
      <w:r>
        <w:rPr>
          <w:noProof/>
        </w:rPr>
        <w:t>S. 1219</w:t>
      </w:r>
      <w:r>
        <w:rPr>
          <w:noProof/>
        </w:rPr>
        <w:tab/>
      </w:r>
      <w:r>
        <w:rPr>
          <w:b/>
          <w:bCs/>
          <w:noProof/>
        </w:rPr>
        <w:t>3</w:t>
      </w:r>
    </w:p>
    <w:p w:rsidR="008F5D36" w:rsidRDefault="008F5D36">
      <w:pPr>
        <w:pStyle w:val="Index1"/>
        <w:tabs>
          <w:tab w:val="right" w:leader="dot" w:pos="2798"/>
        </w:tabs>
        <w:rPr>
          <w:bCs/>
          <w:noProof/>
        </w:rPr>
      </w:pPr>
      <w:r>
        <w:rPr>
          <w:noProof/>
        </w:rPr>
        <w:t>S. 1220</w:t>
      </w:r>
      <w:r>
        <w:rPr>
          <w:noProof/>
        </w:rPr>
        <w:tab/>
      </w:r>
      <w:r>
        <w:rPr>
          <w:b/>
          <w:bCs/>
          <w:noProof/>
        </w:rPr>
        <w:t>3</w:t>
      </w:r>
    </w:p>
    <w:p w:rsidR="008F5D36" w:rsidRDefault="008F5D36">
      <w:pPr>
        <w:pStyle w:val="Index1"/>
        <w:tabs>
          <w:tab w:val="right" w:leader="dot" w:pos="2798"/>
        </w:tabs>
        <w:rPr>
          <w:bCs/>
          <w:noProof/>
        </w:rPr>
      </w:pPr>
      <w:r>
        <w:rPr>
          <w:noProof/>
        </w:rPr>
        <w:t>S. 1221</w:t>
      </w:r>
      <w:r>
        <w:rPr>
          <w:noProof/>
        </w:rPr>
        <w:tab/>
      </w:r>
      <w:r>
        <w:rPr>
          <w:b/>
          <w:bCs/>
          <w:noProof/>
        </w:rPr>
        <w:t>4</w:t>
      </w:r>
    </w:p>
    <w:p w:rsidR="008F5D36" w:rsidRDefault="008F5D36">
      <w:pPr>
        <w:pStyle w:val="Index1"/>
        <w:tabs>
          <w:tab w:val="right" w:leader="dot" w:pos="2798"/>
        </w:tabs>
        <w:rPr>
          <w:noProof/>
        </w:rPr>
      </w:pPr>
    </w:p>
    <w:p w:rsidR="008F5D36" w:rsidRDefault="008F5D36">
      <w:pPr>
        <w:pStyle w:val="Index1"/>
        <w:tabs>
          <w:tab w:val="right" w:leader="dot" w:pos="2798"/>
        </w:tabs>
        <w:rPr>
          <w:bCs/>
          <w:noProof/>
        </w:rPr>
      </w:pPr>
      <w:r>
        <w:rPr>
          <w:noProof/>
        </w:rPr>
        <w:t>H. 3105</w:t>
      </w:r>
      <w:r>
        <w:rPr>
          <w:noProof/>
        </w:rPr>
        <w:tab/>
      </w:r>
      <w:r>
        <w:rPr>
          <w:b/>
          <w:bCs/>
          <w:noProof/>
        </w:rPr>
        <w:t>14</w:t>
      </w:r>
    </w:p>
    <w:p w:rsidR="008F5D36" w:rsidRDefault="008F5D36">
      <w:pPr>
        <w:pStyle w:val="Index1"/>
        <w:tabs>
          <w:tab w:val="right" w:leader="dot" w:pos="2798"/>
        </w:tabs>
        <w:rPr>
          <w:bCs/>
          <w:noProof/>
        </w:rPr>
      </w:pPr>
      <w:r>
        <w:rPr>
          <w:noProof/>
        </w:rPr>
        <w:t>H. 3524</w:t>
      </w:r>
      <w:r>
        <w:rPr>
          <w:noProof/>
        </w:rPr>
        <w:tab/>
      </w:r>
      <w:r>
        <w:rPr>
          <w:b/>
          <w:bCs/>
          <w:noProof/>
        </w:rPr>
        <w:t>15</w:t>
      </w:r>
    </w:p>
    <w:p w:rsidR="008F5D36" w:rsidRDefault="008F5D36">
      <w:pPr>
        <w:pStyle w:val="Index1"/>
        <w:tabs>
          <w:tab w:val="right" w:leader="dot" w:pos="2798"/>
        </w:tabs>
        <w:rPr>
          <w:bCs/>
          <w:noProof/>
        </w:rPr>
      </w:pPr>
      <w:r>
        <w:rPr>
          <w:noProof/>
        </w:rPr>
        <w:t>H. 3773</w:t>
      </w:r>
      <w:r>
        <w:rPr>
          <w:noProof/>
        </w:rPr>
        <w:tab/>
      </w:r>
      <w:r>
        <w:rPr>
          <w:b/>
          <w:bCs/>
          <w:noProof/>
        </w:rPr>
        <w:t>15</w:t>
      </w:r>
    </w:p>
    <w:p w:rsidR="008F5D36" w:rsidRDefault="008F5D36">
      <w:pPr>
        <w:pStyle w:val="Index1"/>
        <w:tabs>
          <w:tab w:val="right" w:leader="dot" w:pos="2798"/>
        </w:tabs>
        <w:rPr>
          <w:bCs/>
          <w:noProof/>
        </w:rPr>
      </w:pPr>
      <w:r>
        <w:rPr>
          <w:noProof/>
        </w:rPr>
        <w:t>H. 3775</w:t>
      </w:r>
      <w:r>
        <w:rPr>
          <w:noProof/>
        </w:rPr>
        <w:tab/>
      </w:r>
      <w:r>
        <w:rPr>
          <w:b/>
          <w:bCs/>
          <w:noProof/>
        </w:rPr>
        <w:t>4</w:t>
      </w:r>
    </w:p>
    <w:p w:rsidR="008F5D36" w:rsidRDefault="008F5D36">
      <w:pPr>
        <w:pStyle w:val="Index1"/>
        <w:tabs>
          <w:tab w:val="right" w:leader="dot" w:pos="2798"/>
        </w:tabs>
        <w:rPr>
          <w:bCs/>
          <w:noProof/>
        </w:rPr>
      </w:pPr>
      <w:r>
        <w:rPr>
          <w:noProof/>
        </w:rPr>
        <w:t>H. 4834</w:t>
      </w:r>
      <w:r>
        <w:rPr>
          <w:noProof/>
        </w:rPr>
        <w:tab/>
      </w:r>
      <w:r>
        <w:rPr>
          <w:b/>
          <w:bCs/>
          <w:noProof/>
        </w:rPr>
        <w:t>4</w:t>
      </w:r>
    </w:p>
    <w:p w:rsidR="008F5D36" w:rsidRDefault="008F5D36">
      <w:pPr>
        <w:pStyle w:val="Index1"/>
        <w:tabs>
          <w:tab w:val="right" w:leader="dot" w:pos="2798"/>
        </w:tabs>
        <w:rPr>
          <w:bCs/>
          <w:noProof/>
        </w:rPr>
      </w:pPr>
      <w:r>
        <w:rPr>
          <w:noProof/>
        </w:rPr>
        <w:t>H. 4889</w:t>
      </w:r>
      <w:r>
        <w:rPr>
          <w:noProof/>
        </w:rPr>
        <w:tab/>
      </w:r>
      <w:r>
        <w:rPr>
          <w:b/>
          <w:bCs/>
          <w:noProof/>
        </w:rPr>
        <w:t>5</w:t>
      </w:r>
    </w:p>
    <w:p w:rsidR="008F5D36" w:rsidRDefault="008F5D36">
      <w:pPr>
        <w:pStyle w:val="Index1"/>
        <w:tabs>
          <w:tab w:val="right" w:leader="dot" w:pos="2798"/>
        </w:tabs>
        <w:rPr>
          <w:bCs/>
          <w:noProof/>
        </w:rPr>
      </w:pPr>
      <w:r>
        <w:rPr>
          <w:noProof/>
        </w:rPr>
        <w:t>H. 5036</w:t>
      </w:r>
      <w:r>
        <w:rPr>
          <w:noProof/>
        </w:rPr>
        <w:tab/>
      </w:r>
      <w:r>
        <w:rPr>
          <w:b/>
          <w:bCs/>
          <w:noProof/>
        </w:rPr>
        <w:t>5</w:t>
      </w:r>
    </w:p>
    <w:p w:rsidR="008F5D36" w:rsidRDefault="008F5D36">
      <w:pPr>
        <w:pStyle w:val="Index1"/>
        <w:tabs>
          <w:tab w:val="right" w:leader="dot" w:pos="2798"/>
        </w:tabs>
        <w:rPr>
          <w:bCs/>
          <w:noProof/>
        </w:rPr>
      </w:pPr>
      <w:r>
        <w:rPr>
          <w:noProof/>
        </w:rPr>
        <w:t>H. 5106</w:t>
      </w:r>
      <w:r>
        <w:rPr>
          <w:noProof/>
        </w:rPr>
        <w:tab/>
      </w:r>
      <w:r>
        <w:rPr>
          <w:b/>
          <w:bCs/>
          <w:noProof/>
        </w:rPr>
        <w:t>17</w:t>
      </w:r>
    </w:p>
    <w:p w:rsidR="008F5D36" w:rsidRDefault="008F5D36">
      <w:pPr>
        <w:pStyle w:val="Index1"/>
        <w:tabs>
          <w:tab w:val="right" w:leader="dot" w:pos="2798"/>
        </w:tabs>
        <w:rPr>
          <w:bCs/>
          <w:noProof/>
        </w:rPr>
      </w:pPr>
      <w:r>
        <w:rPr>
          <w:noProof/>
        </w:rPr>
        <w:t>H. 5138</w:t>
      </w:r>
      <w:r>
        <w:rPr>
          <w:noProof/>
        </w:rPr>
        <w:tab/>
      </w:r>
      <w:r>
        <w:rPr>
          <w:b/>
          <w:bCs/>
          <w:noProof/>
        </w:rPr>
        <w:t>5</w:t>
      </w:r>
    </w:p>
    <w:p w:rsidR="008F5D36" w:rsidRDefault="008F5D36">
      <w:pPr>
        <w:pStyle w:val="Index1"/>
        <w:tabs>
          <w:tab w:val="right" w:leader="dot" w:pos="2798"/>
        </w:tabs>
        <w:rPr>
          <w:bCs/>
          <w:noProof/>
        </w:rPr>
      </w:pPr>
      <w:r>
        <w:rPr>
          <w:noProof/>
        </w:rPr>
        <w:t>H. 5139</w:t>
      </w:r>
      <w:r>
        <w:rPr>
          <w:noProof/>
        </w:rPr>
        <w:tab/>
      </w:r>
      <w:r>
        <w:rPr>
          <w:b/>
          <w:bCs/>
          <w:noProof/>
        </w:rPr>
        <w:t>5</w:t>
      </w:r>
    </w:p>
    <w:p w:rsidR="008F5D36" w:rsidRDefault="008F5D36">
      <w:pPr>
        <w:pStyle w:val="Index1"/>
        <w:tabs>
          <w:tab w:val="right" w:leader="dot" w:pos="2798"/>
        </w:tabs>
        <w:rPr>
          <w:bCs/>
          <w:noProof/>
        </w:rPr>
      </w:pPr>
      <w:r>
        <w:rPr>
          <w:noProof/>
        </w:rPr>
        <w:t>H. 5181</w:t>
      </w:r>
      <w:r>
        <w:rPr>
          <w:noProof/>
        </w:rPr>
        <w:tab/>
      </w:r>
      <w:r>
        <w:rPr>
          <w:b/>
          <w:bCs/>
          <w:noProof/>
        </w:rPr>
        <w:t>6</w:t>
      </w:r>
    </w:p>
    <w:p w:rsidR="008F5D36" w:rsidRDefault="008F5D36">
      <w:pPr>
        <w:pStyle w:val="Index1"/>
        <w:tabs>
          <w:tab w:val="right" w:leader="dot" w:pos="2798"/>
        </w:tabs>
        <w:rPr>
          <w:bCs/>
          <w:noProof/>
        </w:rPr>
      </w:pPr>
      <w:r>
        <w:rPr>
          <w:noProof/>
        </w:rPr>
        <w:t>H. 5185</w:t>
      </w:r>
      <w:r>
        <w:rPr>
          <w:noProof/>
        </w:rPr>
        <w:tab/>
      </w:r>
      <w:r>
        <w:rPr>
          <w:b/>
          <w:bCs/>
          <w:noProof/>
        </w:rPr>
        <w:t>6</w:t>
      </w:r>
    </w:p>
    <w:p w:rsidR="008F5D36" w:rsidRDefault="008F5D36" w:rsidP="00AA4E53">
      <w:pPr>
        <w:pStyle w:val="Header"/>
        <w:tabs>
          <w:tab w:val="clear" w:pos="8640"/>
          <w:tab w:val="left" w:pos="4320"/>
        </w:tabs>
        <w:sectPr w:rsidR="008F5D36" w:rsidSect="008F5D36">
          <w:type w:val="continuous"/>
          <w:pgSz w:w="12240" w:h="15840"/>
          <w:pgMar w:top="1008" w:right="4666" w:bottom="3499" w:left="1238" w:header="1008" w:footer="3499" w:gutter="0"/>
          <w:cols w:num="2" w:space="720"/>
          <w:titlePg/>
          <w:docGrid w:linePitch="360"/>
        </w:sectPr>
      </w:pPr>
    </w:p>
    <w:p w:rsidR="00AA4E53" w:rsidRPr="00AA4E53" w:rsidRDefault="008F5D36" w:rsidP="00AA4E53">
      <w:pPr>
        <w:pStyle w:val="Header"/>
        <w:tabs>
          <w:tab w:val="clear" w:pos="8640"/>
          <w:tab w:val="left" w:pos="4320"/>
        </w:tabs>
      </w:pPr>
      <w:r>
        <w:fldChar w:fldCharType="end"/>
      </w:r>
    </w:p>
    <w:sectPr w:rsidR="00AA4E53" w:rsidRPr="00AA4E53" w:rsidSect="008F5D36">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316" w:rsidRDefault="00273316">
      <w:r>
        <w:separator/>
      </w:r>
    </w:p>
  </w:endnote>
  <w:endnote w:type="continuationSeparator" w:id="0">
    <w:p w:rsidR="00273316" w:rsidRDefault="0027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316" w:rsidRDefault="00273316">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D25C4A">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316" w:rsidRDefault="00273316">
      <w:r>
        <w:separator/>
      </w:r>
    </w:p>
  </w:footnote>
  <w:footnote w:type="continuationSeparator" w:id="0">
    <w:p w:rsidR="00273316" w:rsidRDefault="0027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316" w:rsidRPr="007B0893" w:rsidRDefault="00273316">
    <w:pPr>
      <w:pStyle w:val="Header"/>
      <w:spacing w:after="120"/>
      <w:jc w:val="center"/>
      <w:rPr>
        <w:b/>
      </w:rPr>
    </w:pPr>
    <w:r>
      <w:rPr>
        <w:b/>
      </w:rPr>
      <w:t>WEDNESDAY, MARCH 30,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38"/>
    <w:rsid w:val="00002228"/>
    <w:rsid w:val="000074E0"/>
    <w:rsid w:val="0001047D"/>
    <w:rsid w:val="00011183"/>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B5164"/>
    <w:rsid w:val="000C3C08"/>
    <w:rsid w:val="000C7111"/>
    <w:rsid w:val="000C7729"/>
    <w:rsid w:val="000E4460"/>
    <w:rsid w:val="000F2F25"/>
    <w:rsid w:val="001001D1"/>
    <w:rsid w:val="00102C0A"/>
    <w:rsid w:val="00102FD0"/>
    <w:rsid w:val="00103108"/>
    <w:rsid w:val="00105369"/>
    <w:rsid w:val="00106BC4"/>
    <w:rsid w:val="00110AB1"/>
    <w:rsid w:val="00114764"/>
    <w:rsid w:val="00125EFD"/>
    <w:rsid w:val="00131C49"/>
    <w:rsid w:val="00136078"/>
    <w:rsid w:val="001401C9"/>
    <w:rsid w:val="00146098"/>
    <w:rsid w:val="001462F5"/>
    <w:rsid w:val="001507B6"/>
    <w:rsid w:val="001541ED"/>
    <w:rsid w:val="00162528"/>
    <w:rsid w:val="00165D46"/>
    <w:rsid w:val="0017112B"/>
    <w:rsid w:val="00171CDC"/>
    <w:rsid w:val="00174FD7"/>
    <w:rsid w:val="001754F6"/>
    <w:rsid w:val="0017588A"/>
    <w:rsid w:val="00177E7A"/>
    <w:rsid w:val="00181C55"/>
    <w:rsid w:val="00183ECB"/>
    <w:rsid w:val="00184F42"/>
    <w:rsid w:val="001A5E0B"/>
    <w:rsid w:val="001B4AA8"/>
    <w:rsid w:val="001B4FDE"/>
    <w:rsid w:val="001B6434"/>
    <w:rsid w:val="001D6026"/>
    <w:rsid w:val="001D663A"/>
    <w:rsid w:val="001E2AF7"/>
    <w:rsid w:val="001E450E"/>
    <w:rsid w:val="001E58B6"/>
    <w:rsid w:val="001E68BA"/>
    <w:rsid w:val="001F3E77"/>
    <w:rsid w:val="001F72EB"/>
    <w:rsid w:val="00202A26"/>
    <w:rsid w:val="00204D42"/>
    <w:rsid w:val="00210823"/>
    <w:rsid w:val="00211EBD"/>
    <w:rsid w:val="00215E18"/>
    <w:rsid w:val="00223C63"/>
    <w:rsid w:val="002303E1"/>
    <w:rsid w:val="0023268E"/>
    <w:rsid w:val="002476DF"/>
    <w:rsid w:val="002564BD"/>
    <w:rsid w:val="00257B63"/>
    <w:rsid w:val="002675D8"/>
    <w:rsid w:val="00273316"/>
    <w:rsid w:val="00280411"/>
    <w:rsid w:val="00291DC0"/>
    <w:rsid w:val="002958C1"/>
    <w:rsid w:val="002A300C"/>
    <w:rsid w:val="002A4A4D"/>
    <w:rsid w:val="002B010F"/>
    <w:rsid w:val="002B6DF2"/>
    <w:rsid w:val="002B73E5"/>
    <w:rsid w:val="002B7EBD"/>
    <w:rsid w:val="002C5AB2"/>
    <w:rsid w:val="002D49C0"/>
    <w:rsid w:val="002D5648"/>
    <w:rsid w:val="002D6956"/>
    <w:rsid w:val="002D7A66"/>
    <w:rsid w:val="002E01BA"/>
    <w:rsid w:val="002E14B1"/>
    <w:rsid w:val="002E52AD"/>
    <w:rsid w:val="002E56FC"/>
    <w:rsid w:val="002E60B0"/>
    <w:rsid w:val="002F278F"/>
    <w:rsid w:val="002F48BB"/>
    <w:rsid w:val="002F647B"/>
    <w:rsid w:val="00300B59"/>
    <w:rsid w:val="00300BBF"/>
    <w:rsid w:val="00301E5D"/>
    <w:rsid w:val="003055CE"/>
    <w:rsid w:val="00310AB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915E4"/>
    <w:rsid w:val="003B5C7E"/>
    <w:rsid w:val="003C3DEA"/>
    <w:rsid w:val="003D0B99"/>
    <w:rsid w:val="003D3A0A"/>
    <w:rsid w:val="003E1C83"/>
    <w:rsid w:val="003E4D85"/>
    <w:rsid w:val="00406659"/>
    <w:rsid w:val="00411040"/>
    <w:rsid w:val="004114EF"/>
    <w:rsid w:val="00412368"/>
    <w:rsid w:val="004235FB"/>
    <w:rsid w:val="0042469B"/>
    <w:rsid w:val="00424F95"/>
    <w:rsid w:val="00426E5F"/>
    <w:rsid w:val="00434E3B"/>
    <w:rsid w:val="004406C2"/>
    <w:rsid w:val="004465AD"/>
    <w:rsid w:val="00457427"/>
    <w:rsid w:val="00457AF6"/>
    <w:rsid w:val="004627E1"/>
    <w:rsid w:val="004669DE"/>
    <w:rsid w:val="004746F3"/>
    <w:rsid w:val="00483532"/>
    <w:rsid w:val="00486C2F"/>
    <w:rsid w:val="00486D6C"/>
    <w:rsid w:val="00487367"/>
    <w:rsid w:val="004876AD"/>
    <w:rsid w:val="00494996"/>
    <w:rsid w:val="004978FC"/>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6742"/>
    <w:rsid w:val="005307A8"/>
    <w:rsid w:val="005311A6"/>
    <w:rsid w:val="005353B7"/>
    <w:rsid w:val="00536861"/>
    <w:rsid w:val="0054021B"/>
    <w:rsid w:val="00546646"/>
    <w:rsid w:val="00552292"/>
    <w:rsid w:val="0055344A"/>
    <w:rsid w:val="005574BD"/>
    <w:rsid w:val="00560D12"/>
    <w:rsid w:val="00562CC8"/>
    <w:rsid w:val="00563980"/>
    <w:rsid w:val="005659D2"/>
    <w:rsid w:val="00566E22"/>
    <w:rsid w:val="005674BA"/>
    <w:rsid w:val="00567D6D"/>
    <w:rsid w:val="005769B1"/>
    <w:rsid w:val="00580847"/>
    <w:rsid w:val="00582641"/>
    <w:rsid w:val="00585E6B"/>
    <w:rsid w:val="00586CC8"/>
    <w:rsid w:val="0058744E"/>
    <w:rsid w:val="005A17A5"/>
    <w:rsid w:val="005B0124"/>
    <w:rsid w:val="005B2A00"/>
    <w:rsid w:val="005B2C22"/>
    <w:rsid w:val="005B4D5A"/>
    <w:rsid w:val="005C1EAC"/>
    <w:rsid w:val="005C3A62"/>
    <w:rsid w:val="005D031D"/>
    <w:rsid w:val="005D7083"/>
    <w:rsid w:val="005D7163"/>
    <w:rsid w:val="005E7E11"/>
    <w:rsid w:val="005F0B90"/>
    <w:rsid w:val="005F14C9"/>
    <w:rsid w:val="005F4D8E"/>
    <w:rsid w:val="005F7C5E"/>
    <w:rsid w:val="006028FC"/>
    <w:rsid w:val="00606880"/>
    <w:rsid w:val="006072DB"/>
    <w:rsid w:val="00613CF9"/>
    <w:rsid w:val="00621772"/>
    <w:rsid w:val="0062542A"/>
    <w:rsid w:val="00627DD3"/>
    <w:rsid w:val="006305C6"/>
    <w:rsid w:val="00631671"/>
    <w:rsid w:val="006326BE"/>
    <w:rsid w:val="00633FC1"/>
    <w:rsid w:val="00636B05"/>
    <w:rsid w:val="006458D3"/>
    <w:rsid w:val="00646049"/>
    <w:rsid w:val="00654E41"/>
    <w:rsid w:val="00656964"/>
    <w:rsid w:val="00663566"/>
    <w:rsid w:val="00671010"/>
    <w:rsid w:val="006716A6"/>
    <w:rsid w:val="00672CAD"/>
    <w:rsid w:val="0068208C"/>
    <w:rsid w:val="0068752A"/>
    <w:rsid w:val="00690652"/>
    <w:rsid w:val="006922F3"/>
    <w:rsid w:val="0069732C"/>
    <w:rsid w:val="006A5AD6"/>
    <w:rsid w:val="006D57A6"/>
    <w:rsid w:val="006D66FB"/>
    <w:rsid w:val="006E35F9"/>
    <w:rsid w:val="006E4035"/>
    <w:rsid w:val="006F334C"/>
    <w:rsid w:val="006F3859"/>
    <w:rsid w:val="006F7374"/>
    <w:rsid w:val="007013AE"/>
    <w:rsid w:val="007024F7"/>
    <w:rsid w:val="0070401E"/>
    <w:rsid w:val="0071509E"/>
    <w:rsid w:val="0073055F"/>
    <w:rsid w:val="00731C91"/>
    <w:rsid w:val="00741C0C"/>
    <w:rsid w:val="00747C7B"/>
    <w:rsid w:val="00750C25"/>
    <w:rsid w:val="00751963"/>
    <w:rsid w:val="00756560"/>
    <w:rsid w:val="0076441B"/>
    <w:rsid w:val="00772F7B"/>
    <w:rsid w:val="007748E4"/>
    <w:rsid w:val="0078320A"/>
    <w:rsid w:val="0078484B"/>
    <w:rsid w:val="007918FF"/>
    <w:rsid w:val="00794334"/>
    <w:rsid w:val="007A1994"/>
    <w:rsid w:val="007A5257"/>
    <w:rsid w:val="007A6092"/>
    <w:rsid w:val="007B0893"/>
    <w:rsid w:val="007B1315"/>
    <w:rsid w:val="007B2F03"/>
    <w:rsid w:val="007B3FB8"/>
    <w:rsid w:val="007B46F3"/>
    <w:rsid w:val="007B61C2"/>
    <w:rsid w:val="007D0340"/>
    <w:rsid w:val="007D60CC"/>
    <w:rsid w:val="007D6BB2"/>
    <w:rsid w:val="007D7BF8"/>
    <w:rsid w:val="007E0008"/>
    <w:rsid w:val="007E01C1"/>
    <w:rsid w:val="007F0625"/>
    <w:rsid w:val="007F75AA"/>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2A5"/>
    <w:rsid w:val="0087373D"/>
    <w:rsid w:val="00880CCA"/>
    <w:rsid w:val="00883D7B"/>
    <w:rsid w:val="00885FBB"/>
    <w:rsid w:val="00894203"/>
    <w:rsid w:val="008A0C28"/>
    <w:rsid w:val="008A32D8"/>
    <w:rsid w:val="008A7830"/>
    <w:rsid w:val="008C3846"/>
    <w:rsid w:val="008D7F01"/>
    <w:rsid w:val="008E2F04"/>
    <w:rsid w:val="008F07E4"/>
    <w:rsid w:val="008F3017"/>
    <w:rsid w:val="008F5D36"/>
    <w:rsid w:val="00906036"/>
    <w:rsid w:val="00910C0D"/>
    <w:rsid w:val="00912803"/>
    <w:rsid w:val="00915EC5"/>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4CB3"/>
    <w:rsid w:val="00995D17"/>
    <w:rsid w:val="00995F90"/>
    <w:rsid w:val="009A475E"/>
    <w:rsid w:val="009B20FD"/>
    <w:rsid w:val="009B2D0B"/>
    <w:rsid w:val="009B4531"/>
    <w:rsid w:val="009B46FD"/>
    <w:rsid w:val="009B607A"/>
    <w:rsid w:val="009B61A9"/>
    <w:rsid w:val="009B705B"/>
    <w:rsid w:val="009B74C7"/>
    <w:rsid w:val="009C0006"/>
    <w:rsid w:val="009D4316"/>
    <w:rsid w:val="009D48DB"/>
    <w:rsid w:val="009E78D5"/>
    <w:rsid w:val="009F6919"/>
    <w:rsid w:val="00A05031"/>
    <w:rsid w:val="00A05E7C"/>
    <w:rsid w:val="00A06C7E"/>
    <w:rsid w:val="00A12034"/>
    <w:rsid w:val="00A27AC3"/>
    <w:rsid w:val="00A32D39"/>
    <w:rsid w:val="00A36731"/>
    <w:rsid w:val="00A407B4"/>
    <w:rsid w:val="00A40DE4"/>
    <w:rsid w:val="00A447F5"/>
    <w:rsid w:val="00A45F58"/>
    <w:rsid w:val="00A50610"/>
    <w:rsid w:val="00A52B2B"/>
    <w:rsid w:val="00A5400D"/>
    <w:rsid w:val="00A54E6A"/>
    <w:rsid w:val="00A627C2"/>
    <w:rsid w:val="00A66623"/>
    <w:rsid w:val="00A725C3"/>
    <w:rsid w:val="00A81228"/>
    <w:rsid w:val="00A85342"/>
    <w:rsid w:val="00A949BC"/>
    <w:rsid w:val="00A9737B"/>
    <w:rsid w:val="00AA3844"/>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17250"/>
    <w:rsid w:val="00B228E3"/>
    <w:rsid w:val="00B319F1"/>
    <w:rsid w:val="00B371FE"/>
    <w:rsid w:val="00B411A2"/>
    <w:rsid w:val="00B44A85"/>
    <w:rsid w:val="00B60301"/>
    <w:rsid w:val="00B634AA"/>
    <w:rsid w:val="00B66971"/>
    <w:rsid w:val="00B70CF8"/>
    <w:rsid w:val="00B72203"/>
    <w:rsid w:val="00B742C7"/>
    <w:rsid w:val="00B824F8"/>
    <w:rsid w:val="00B8391B"/>
    <w:rsid w:val="00B85AEF"/>
    <w:rsid w:val="00B92901"/>
    <w:rsid w:val="00B93238"/>
    <w:rsid w:val="00BA37B0"/>
    <w:rsid w:val="00BA53A9"/>
    <w:rsid w:val="00BB54FA"/>
    <w:rsid w:val="00BC1739"/>
    <w:rsid w:val="00BC5838"/>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1078"/>
    <w:rsid w:val="00CA0486"/>
    <w:rsid w:val="00CA598C"/>
    <w:rsid w:val="00CB2FFA"/>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2327"/>
    <w:rsid w:val="00D25C4A"/>
    <w:rsid w:val="00D274A5"/>
    <w:rsid w:val="00D27795"/>
    <w:rsid w:val="00D30D6F"/>
    <w:rsid w:val="00D329A6"/>
    <w:rsid w:val="00D32BA8"/>
    <w:rsid w:val="00D33468"/>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E4DA6"/>
    <w:rsid w:val="00DF34B5"/>
    <w:rsid w:val="00E01FE7"/>
    <w:rsid w:val="00E13FAA"/>
    <w:rsid w:val="00E22213"/>
    <w:rsid w:val="00E267C2"/>
    <w:rsid w:val="00E36EC2"/>
    <w:rsid w:val="00E42E95"/>
    <w:rsid w:val="00E504FB"/>
    <w:rsid w:val="00E533EA"/>
    <w:rsid w:val="00E5410C"/>
    <w:rsid w:val="00E54B63"/>
    <w:rsid w:val="00E65C2A"/>
    <w:rsid w:val="00E7053C"/>
    <w:rsid w:val="00E811D2"/>
    <w:rsid w:val="00E84287"/>
    <w:rsid w:val="00E848CB"/>
    <w:rsid w:val="00E95397"/>
    <w:rsid w:val="00EA2318"/>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2CC3"/>
    <w:rsid w:val="00F56161"/>
    <w:rsid w:val="00F5635C"/>
    <w:rsid w:val="00F57481"/>
    <w:rsid w:val="00F65760"/>
    <w:rsid w:val="00F6585E"/>
    <w:rsid w:val="00F678CA"/>
    <w:rsid w:val="00F704C8"/>
    <w:rsid w:val="00F70C9E"/>
    <w:rsid w:val="00F71744"/>
    <w:rsid w:val="00F806A5"/>
    <w:rsid w:val="00F815D7"/>
    <w:rsid w:val="00F90CBC"/>
    <w:rsid w:val="00F91965"/>
    <w:rsid w:val="00F91ADE"/>
    <w:rsid w:val="00F941CF"/>
    <w:rsid w:val="00F96041"/>
    <w:rsid w:val="00FA230B"/>
    <w:rsid w:val="00FA3935"/>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72F9116-B5AC-4FD0-BBF1-9A66FE09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8F5D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A6EBE-6477-478C-BFEF-45B30F980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11103</Words>
  <Characters>59914</Characters>
  <Application>Microsoft Office Word</Application>
  <DocSecurity>0</DocSecurity>
  <Lines>1813</Lines>
  <Paragraphs>752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3/30/2022 - South Carolina Legislature Online</dc:title>
  <dc:creator>Michele Neal</dc:creator>
  <cp:lastModifiedBy>Danny Crook</cp:lastModifiedBy>
  <cp:revision>2</cp:revision>
  <cp:lastPrinted>2001-08-15T14:41:00Z</cp:lastPrinted>
  <dcterms:created xsi:type="dcterms:W3CDTF">2022-03-31T01:18:00Z</dcterms:created>
  <dcterms:modified xsi:type="dcterms:W3CDTF">2022-03-31T01:18:00Z</dcterms:modified>
</cp:coreProperties>
</file>