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Chapman, Chumley, Kilmartin, Pope, Leber, Gilliam, Mitchell, Caskey, Wooten, B.J. Cox, White, Beach, Yow, Murphy, Bustos, Landing and B.L. Cox</w:t>
      </w:r>
    </w:p>
    <w:p>
      <w:pPr>
        <w:widowControl w:val="false"/>
        <w:spacing w:after="0"/>
        <w:jc w:val="left"/>
      </w:pPr>
      <w:r>
        <w:rPr>
          <w:rFonts w:ascii="Times New Roman"/>
          <w:sz w:val="22"/>
        </w:rPr>
        <w:t xml:space="preserve">Document Path: LC-0064HDB23.docx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Specialty license plates, Afghanistan War Veteran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8a95e90bf54e31">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805900a048648e0">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Gilliam, Mitchell, Caskey, Wooten, B.J. Cox,
 White, Beach, Yow, Murphy, Bustos, 
 Landing, B.L. Cox
 </w:t>
      </w:r>
    </w:p>
    <w:p>
      <w:pPr>
        <w:widowControl w:val="false"/>
        <w:spacing w:after="0"/>
        <w:jc w:val="left"/>
      </w:pPr>
    </w:p>
    <w:p>
      <w:pPr>
        <w:widowControl w:val="false"/>
        <w:spacing w:after="0"/>
        <w:jc w:val="left"/>
      </w:pPr>
      <w:r>
        <w:rPr>
          <w:rFonts w:ascii="Times New Roman"/>
          <w:sz w:val="22"/>
        </w:rPr>
        <w:t xml:space="preserve">View the latest </w:t>
      </w:r>
      <w:hyperlink r:id="Rbc76d61b4d8049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2b6c092b7a4bc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2DDF" w14:paraId="40FEFADA" w14:textId="7A5B0EEC">
          <w:pPr>
            <w:pStyle w:val="scbilltitle"/>
            <w:tabs>
              <w:tab w:val="left" w:pos="2104"/>
            </w:tabs>
          </w:pPr>
          <w:r>
            <w:t>to amend the South Carolina Code of Laws by amending Section 56-3-14950, relating to the issuance of special license plates reflective of campaign medals for service members who participated in certain military campaigns, so as to add an afghanistan war veteran specialty plate.</w:t>
          </w:r>
        </w:p>
      </w:sdtContent>
    </w:sdt>
    <w:bookmarkStart w:name="at_dcaf28bf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618dace" w:id="1"/>
      <w:r w:rsidRPr="0094541D">
        <w:t>B</w:t>
      </w:r>
      <w:bookmarkEnd w:id="1"/>
      <w:r w:rsidRPr="0094541D">
        <w:t>e it enacted by the General Assembly of the State of South Carolina:</w:t>
      </w:r>
    </w:p>
    <w:p w:rsidR="00571AEE" w:rsidP="00571AEE" w:rsidRDefault="00571AEE" w14:paraId="6A44649F" w14:textId="77777777">
      <w:pPr>
        <w:pStyle w:val="scemptyline"/>
      </w:pPr>
    </w:p>
    <w:p w:rsidR="00507127" w:rsidP="00507127" w:rsidRDefault="00507127" w14:paraId="5DBD5F6F" w14:textId="30054BBA">
      <w:pPr>
        <w:pStyle w:val="scdirectionallanguage"/>
      </w:pPr>
      <w:bookmarkStart w:name="bs_num_1_e155d52cb" w:id="2"/>
      <w:r>
        <w:t>S</w:t>
      </w:r>
      <w:bookmarkEnd w:id="2"/>
      <w:r>
        <w:t>ECTION 1.</w:t>
      </w:r>
      <w:r w:rsidR="00571AEE">
        <w:tab/>
      </w:r>
      <w:bookmarkStart w:name="dl_560945ea1" w:id="3"/>
      <w:r>
        <w:t>S</w:t>
      </w:r>
      <w:bookmarkEnd w:id="3"/>
      <w:r>
        <w:t>ection 56‑3‑14950</w:t>
      </w:r>
      <w:r w:rsidR="00EC2DDF">
        <w:t>(A)</w:t>
      </w:r>
      <w:r>
        <w:t xml:space="preserve"> of the S.C. Code is amended by adding</w:t>
      </w:r>
      <w:r w:rsidR="00921206">
        <w:t xml:space="preserve"> an item to read:</w:t>
      </w:r>
    </w:p>
    <w:p w:rsidR="00507127" w:rsidP="00507127" w:rsidRDefault="00507127" w14:paraId="1EB6236C" w14:textId="77777777">
      <w:pPr>
        <w:pStyle w:val="scemptyline"/>
      </w:pPr>
    </w:p>
    <w:p w:rsidR="00571AEE" w:rsidP="00507127" w:rsidRDefault="00102EAC" w14:paraId="76BBD3CC" w14:textId="17B5C56C">
      <w:pPr>
        <w:pStyle w:val="scnewcodesection"/>
      </w:pPr>
      <w:bookmarkStart w:name="ns_T56C3N14950_cd05e21af" w:id="4"/>
      <w:r>
        <w:tab/>
      </w:r>
      <w:r w:rsidR="00507127">
        <w:tab/>
      </w:r>
      <w:bookmarkStart w:name="ss_T56C3N14950S9_lv1_05c856581" w:id="5"/>
      <w:bookmarkEnd w:id="4"/>
      <w:r w:rsidR="00507127">
        <w:t>(</w:t>
      </w:r>
      <w:bookmarkEnd w:id="5"/>
      <w:r w:rsidR="00507127">
        <w:t xml:space="preserve">9) </w:t>
      </w:r>
      <w:r w:rsidR="00921206">
        <w:t>Afghanistan War Veteran</w:t>
      </w:r>
    </w:p>
    <w:p w:rsidRPr="00DF3B44" w:rsidR="007E06BB" w:rsidP="00571AEE" w:rsidRDefault="007E06BB" w14:paraId="3D8F1FED" w14:textId="5CD51CB9">
      <w:pPr>
        <w:pStyle w:val="scemptyline"/>
      </w:pPr>
    </w:p>
    <w:p w:rsidRPr="00DF3B44" w:rsidR="007A10F1" w:rsidP="007A10F1" w:rsidRDefault="00507127" w14:paraId="0E9393B4" w14:textId="5B2BE8D2">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0D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BA18C6" w:rsidR="00685035" w:rsidRPr="007B4AF7" w:rsidRDefault="00D40D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1AEE">
              <w:rPr>
                <w:noProof/>
              </w:rPr>
              <w:t>LC-0064HDB23.docx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EA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127"/>
    <w:rsid w:val="005102BE"/>
    <w:rsid w:val="00523F7F"/>
    <w:rsid w:val="00524D54"/>
    <w:rsid w:val="0054531B"/>
    <w:rsid w:val="00546C24"/>
    <w:rsid w:val="005476FF"/>
    <w:rsid w:val="005516F6"/>
    <w:rsid w:val="00552842"/>
    <w:rsid w:val="00554E89"/>
    <w:rsid w:val="00571AE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206"/>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DF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DDF"/>
    <w:rsid w:val="00ED056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0B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1&amp;session=125&amp;summary=B" TargetMode="External" Id="Rbc76d61b4d80498d" /><Relationship Type="http://schemas.openxmlformats.org/officeDocument/2006/relationships/hyperlink" Target="https://www.scstatehouse.gov/sess125_2023-2024/prever/3171_20221208.docx" TargetMode="External" Id="Re32b6c092b7a4bc3" /><Relationship Type="http://schemas.openxmlformats.org/officeDocument/2006/relationships/hyperlink" Target="h:\hj\20230110.docx" TargetMode="External" Id="R368a95e90bf54e31" /><Relationship Type="http://schemas.openxmlformats.org/officeDocument/2006/relationships/hyperlink" Target="h:\hj\20230110.docx" TargetMode="External" Id="Rd805900a048648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f94aa944-b8c4-41ca-afee-395fcc5c2261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42584143-0e81-4065-bc1d-78b2ce92a361</T_BILL_REQUEST_REQUEST>
  <T_BILL_R_ORIGINALDRAFT>f23daefa-9621-4aac-a8fa-a25b11c687f4</T_BILL_R_ORIGINALDRAFT>
  <T_BILL_SPONSOR_SPONSOR>372402d3-c5f5-47aa-accb-841b326b423a</T_BILL_SPONSOR_SPONSOR>
  <T_BILL_T_ACTNUMBER>None</T_BILL_T_ACTNUMBER>
  <T_BILL_T_BILLNAME>[3171]</T_BILL_T_BILLNAME>
  <T_BILL_T_BILLNUMBER>3171</T_BILL_T_BILLNUMBER>
  <T_BILL_T_BILLTITLE>to amend the South Carolina Code of Laws by amending Section 56-3-14950, relating to the issuance of special license plates reflective of campaign medals for service members who participated in certain military campaigns, so as to add an afghanistan war veteran specialty plate.</T_BILL_T_BILLTITLE>
  <T_BILL_T_CHAMBER>house</T_BILL_T_CHAMBER>
  <T_BILL_T_FILENAME> </T_BILL_T_FILENAME>
  <T_BILL_T_LEGTYPE>bill_statewide</T_BILL_T_LEGTYPE>
  <T_BILL_T_RATNUMBER>None</T_BILL_T_RATNUMBER>
  <T_BILL_T_SECTIONS>[{"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he issuance of special license plates reflective of campaign medals for service members who participated in certain military campaigns, so as to add an afghanistan war veteran specialty plate","TitleSoAsTo":"","Deleted":false}],"TitleText":"","DisableControls":false,"Deleted":false,"SectionBookmarkName":"bs_num_1_e155d52cb"},{"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itleSoAsTo":"","Deleted":false}],"TitleText":"","DisableControls":false,"Deleted":false,"SectionBookmarkName":"bs_num_1_e155d52cb"}],"Timestamp":"2022-11-29T22:23:33.3998597-05:00","Username":null},{"Id":1,"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TitleText":"","DisableControls":false,"Deleted":false,"SectionBookmarkName":"bs_num_1_e155d52cb"}],"Timestamp":"2022-11-29T22:23:31.2316453-05:00","Username":null},{"Id":3,"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he issuance of special license plates reflective of campaign medals for service members who participated in certain military campaigns, so as to add an afghanistan war veteran specialty plate","TitleSoAsTo":"","Deleted":false}],"TitleText":"","DisableControls":false,"Deleted":false,"SectionBookmarkName":"bs_num_1_e155d52cb"}],"Timestamp":"2022-11-29T22:38:01.2308195-05:00","Username":"harrisonbrant@scstatehouse.gov"}]</T_BILL_T_SECTIONSHISTORY>
  <T_BILL_T_SUBJECT>Specialty license plates, Afghanistan War Veteran</T_BILL_T_SUBJECT>
  <T_BILL_UR_DRAFTER>harrisonbrant@scstatehouse.gov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93</Words>
  <Characters>471</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22</cp:revision>
  <cp:lastPrinted>2022-11-30T16:16:00Z</cp:lastPrinted>
  <dcterms:created xsi:type="dcterms:W3CDTF">2022-06-03T11:45:00Z</dcterms:created>
  <dcterms:modified xsi:type="dcterms:W3CDTF">2022-11-30T16:17:00Z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