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3DBE76E0" w:rsidR="00AB5099" w:rsidRDefault="00AB5099" w:rsidP="00AB5099">
      <w:pPr>
        <w:widowControl w:val="0"/>
        <w:jc w:val="center"/>
      </w:pPr>
      <w:r>
        <w:t>12</w:t>
      </w:r>
      <w:r w:rsidR="00C95201">
        <w:t>5</w:t>
      </w:r>
      <w:r w:rsidR="00B06580">
        <w:t>th Session, 202</w:t>
      </w:r>
      <w:r w:rsidR="00C95201">
        <w:t>3</w:t>
      </w:r>
      <w:r w:rsidR="00B06580">
        <w:t>-202</w:t>
      </w:r>
      <w:r w:rsidR="00C95201">
        <w:t>4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4DC8F1E2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942AFF">
        <w:rPr>
          <w:b/>
        </w:rPr>
        <w:t>5100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2FC83FFC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942AFF">
        <w:t>cc</w:t>
      </w:r>
      <w:r w:rsidRPr="00B06580">
        <w:t>\</w:t>
      </w:r>
      <w:r w:rsidR="00942AFF">
        <w:rPr>
          <w:smallCaps/>
          <w:sz w:val="20"/>
          <w:szCs w:val="20"/>
        </w:rPr>
        <w:t>15001</w:t>
      </w:r>
      <w:r w:rsidR="00922278">
        <w:rPr>
          <w:smallCaps/>
          <w:sz w:val="20"/>
          <w:szCs w:val="20"/>
        </w:rPr>
        <w:t>DG2</w:t>
      </w:r>
      <w:r w:rsidR="00942AFF">
        <w:rPr>
          <w:smallCaps/>
          <w:sz w:val="20"/>
          <w:szCs w:val="20"/>
        </w:rPr>
        <w:t>4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7B8ED255" w14:textId="77777777" w:rsidR="002C5F27" w:rsidRDefault="002C5F27" w:rsidP="00AB5099">
      <w:pPr>
        <w:widowControl w:val="0"/>
        <w:jc w:val="left"/>
      </w:pPr>
      <w:r>
        <w:t>Introduced in the House on March 5, 2024</w:t>
      </w:r>
    </w:p>
    <w:p w14:paraId="6614F446" w14:textId="77777777" w:rsidR="002C5F27" w:rsidRDefault="002C5F27" w:rsidP="00AB5099">
      <w:pPr>
        <w:widowControl w:val="0"/>
        <w:jc w:val="left"/>
      </w:pPr>
      <w:r>
        <w:t>Introduced in the Senate on March 13, 2024</w:t>
      </w:r>
    </w:p>
    <w:p w14:paraId="195D3AD4" w14:textId="77777777" w:rsidR="002C5F27" w:rsidRDefault="002C5F27" w:rsidP="00AB5099">
      <w:pPr>
        <w:widowControl w:val="0"/>
        <w:jc w:val="left"/>
      </w:pPr>
      <w:r>
        <w:t>Last Amended on April 24, 2024</w:t>
      </w:r>
    </w:p>
    <w:p w14:paraId="1A5D9B74" w14:textId="77777777" w:rsidR="002C5F27" w:rsidRDefault="002C5F27" w:rsidP="00AB5099">
      <w:pPr>
        <w:widowControl w:val="0"/>
        <w:jc w:val="left"/>
      </w:pPr>
      <w:r>
        <w:t>Currently residing in the House</w:t>
      </w:r>
    </w:p>
    <w:p w14:paraId="626558D1" w14:textId="77777777" w:rsidR="002C5F27" w:rsidRDefault="002C5F27" w:rsidP="00AB5099">
      <w:pPr>
        <w:widowControl w:val="0"/>
        <w:jc w:val="left"/>
      </w:pPr>
    </w:p>
    <w:p w14:paraId="580240A4" w14:textId="142173D4" w:rsidR="00AB5099" w:rsidRDefault="00A464D6" w:rsidP="00AB5099">
      <w:pPr>
        <w:widowControl w:val="0"/>
        <w:jc w:val="left"/>
      </w:pPr>
      <w:r>
        <w:t>Summary: Budget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7B1FD365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3/5/2024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19</w:t>
        </w:r>
      </w:hyperlink>
      <w:r>
        <w:t>)</w:t>
      </w:r>
    </w:p>
    <w:p w14:paraId="0EFDB36B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3/7/2024</w:t>
      </w:r>
      <w:r>
        <w:tab/>
        <w:t>House</w:t>
      </w:r>
      <w:r>
        <w:tab/>
        <w:t>Special order, set for  Special Order, set for Monday 3</w:t>
      </w:r>
      <w:r>
        <w:noBreakHyphen/>
        <w:t>11</w:t>
      </w:r>
      <w:r>
        <w:noBreakHyphen/>
        <w:t>24 (</w:t>
      </w:r>
      <w:hyperlink r:id="rId8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17</w:t>
        </w:r>
      </w:hyperlink>
      <w:r>
        <w:t>)</w:t>
      </w:r>
    </w:p>
    <w:p w14:paraId="35D8CEBD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3/11/2024</w:t>
      </w:r>
      <w:r>
        <w:tab/>
        <w:t>House</w:t>
      </w:r>
      <w:r>
        <w:tab/>
        <w:t>Debate interrupted (</w:t>
      </w:r>
      <w:hyperlink r:id="rId9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6</w:t>
        </w:r>
      </w:hyperlink>
      <w:r>
        <w:t>)</w:t>
      </w:r>
    </w:p>
    <w:p w14:paraId="597FEB58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Amended (</w:t>
      </w:r>
      <w:hyperlink r:id="rId10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33</w:t>
        </w:r>
      </w:hyperlink>
      <w:r>
        <w:t>)</w:t>
      </w:r>
    </w:p>
    <w:p w14:paraId="1B748223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Read second time (</w:t>
      </w:r>
      <w:hyperlink r:id="rId11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33</w:t>
        </w:r>
      </w:hyperlink>
      <w:r>
        <w:t>)</w:t>
      </w:r>
    </w:p>
    <w:p w14:paraId="5FB13328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Roll call Yeas</w:t>
      </w:r>
      <w:r>
        <w:noBreakHyphen/>
        <w:t>104  Nays</w:t>
      </w:r>
      <w:r>
        <w:noBreakHyphen/>
        <w:t>15 (</w:t>
      </w:r>
      <w:hyperlink r:id="rId12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92</w:t>
        </w:r>
      </w:hyperlink>
      <w:r>
        <w:t>)</w:t>
      </w:r>
    </w:p>
    <w:p w14:paraId="2C047972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House</w:t>
      </w:r>
      <w:r>
        <w:tab/>
        <w:t>Read third time and sent to Senate (</w:t>
      </w:r>
      <w:hyperlink r:id="rId13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12</w:t>
        </w:r>
      </w:hyperlink>
      <w:r>
        <w:t>)</w:t>
      </w:r>
    </w:p>
    <w:p w14:paraId="42B3E42E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Senate</w:t>
      </w:r>
      <w:r>
        <w:tab/>
        <w:t>Introduced and read first time (</w:t>
      </w:r>
      <w:hyperlink r:id="rId14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6</w:t>
        </w:r>
      </w:hyperlink>
      <w:r>
        <w:t>)</w:t>
      </w:r>
    </w:p>
    <w:p w14:paraId="0A45836B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Senate</w:t>
      </w:r>
      <w:r>
        <w:tab/>
        <w:t xml:space="preserve">Referred to Committee on </w:t>
      </w:r>
      <w:r w:rsidRPr="005C70A4">
        <w:rPr>
          <w:b/>
        </w:rPr>
        <w:t>Finance</w:t>
      </w:r>
      <w:r>
        <w:t xml:space="preserve"> (</w:t>
      </w:r>
      <w:hyperlink r:id="rId15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6</w:t>
        </w:r>
      </w:hyperlink>
      <w:r>
        <w:t>)</w:t>
      </w:r>
    </w:p>
    <w:p w14:paraId="27CF5705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4/17/2024</w:t>
      </w:r>
      <w:r>
        <w:tab/>
        <w:t>Senate</w:t>
      </w:r>
      <w:r>
        <w:tab/>
        <w:t xml:space="preserve">Committee report: Favorable with amendment </w:t>
      </w:r>
      <w:r w:rsidRPr="005C70A4">
        <w:rPr>
          <w:b/>
        </w:rPr>
        <w:t>Finance</w:t>
      </w:r>
      <w:r>
        <w:t xml:space="preserve"> (</w:t>
      </w:r>
      <w:hyperlink r:id="rId16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61</w:t>
        </w:r>
      </w:hyperlink>
      <w:r>
        <w:t>)</w:t>
      </w:r>
    </w:p>
    <w:p w14:paraId="584A28AA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4/22/2024</w:t>
      </w:r>
      <w:r>
        <w:tab/>
      </w:r>
      <w:r>
        <w:tab/>
        <w:t>Scrivener's error corrected</w:t>
      </w:r>
    </w:p>
    <w:p w14:paraId="3006F766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4/23/2024</w:t>
      </w:r>
      <w:r>
        <w:tab/>
        <w:t>Senate</w:t>
      </w:r>
      <w:r>
        <w:tab/>
        <w:t>Amended (</w:t>
      </w:r>
      <w:hyperlink r:id="rId17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10</w:t>
        </w:r>
      </w:hyperlink>
      <w:r>
        <w:t>)</w:t>
      </w:r>
    </w:p>
    <w:p w14:paraId="164DBE47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4/23/2024</w:t>
      </w:r>
      <w:r>
        <w:tab/>
        <w:t>Senate</w:t>
      </w:r>
      <w:r>
        <w:tab/>
        <w:t>Read second time (</w:t>
      </w:r>
      <w:hyperlink r:id="rId18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10</w:t>
        </w:r>
      </w:hyperlink>
      <w:r>
        <w:t>)</w:t>
      </w:r>
    </w:p>
    <w:p w14:paraId="3F896270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Amended (</w:t>
      </w:r>
      <w:hyperlink r:id="rId19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11</w:t>
        </w:r>
      </w:hyperlink>
      <w:r>
        <w:t>)</w:t>
      </w:r>
    </w:p>
    <w:p w14:paraId="149248D1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Read third time and returned to House with amendments (</w:t>
      </w:r>
      <w:hyperlink r:id="rId20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11</w:t>
        </w:r>
      </w:hyperlink>
      <w:r>
        <w:t>)</w:t>
      </w:r>
    </w:p>
    <w:p w14:paraId="4B004381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Roll call Ayes</w:t>
      </w:r>
      <w:r>
        <w:noBreakHyphen/>
        <w:t>45  Nays</w:t>
      </w:r>
      <w:r>
        <w:noBreakHyphen/>
        <w:t>0 (</w:t>
      </w:r>
      <w:hyperlink r:id="rId21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11</w:t>
        </w:r>
      </w:hyperlink>
      <w:r>
        <w:t>)</w:t>
      </w:r>
    </w:p>
    <w:p w14:paraId="642A93F0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0323FF8E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2" w:history="1">
        <w:r w:rsidRPr="004D625A">
          <w:rPr>
            <w:rStyle w:val="Hyperlink"/>
          </w:rPr>
          <w:t xml:space="preserve">legislative information </w:t>
        </w:r>
      </w:hyperlink>
      <w:r>
        <w:t>at the website</w:t>
      </w:r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4FE38A95" w:rsidR="00AB5099" w:rsidRDefault="00AB5099" w:rsidP="00AB5099">
      <w:bookmarkStart w:id="0" w:name="temp"/>
      <w:bookmarkEnd w:id="0"/>
      <w:r>
        <w:t>NOTE:  THE FOLLOWING IS AN INDEX OF THE DOCUMENTS CONTAINING SECTIONS OF THE APPROPRIATIONS BILL</w:t>
      </w:r>
      <w:r w:rsidR="00EE6C7B">
        <w:t xml:space="preserve">, H. </w:t>
      </w:r>
      <w:r w:rsidR="00FD3EC4">
        <w:t>5100</w:t>
      </w:r>
      <w:r>
        <w:t>, AS</w:t>
      </w:r>
      <w:r w:rsidR="000251AE">
        <w:t xml:space="preserve"> REPORTED BY THE SENATE FINANCE COMMITTEE.</w:t>
      </w:r>
      <w:r w:rsidR="00827B8C">
        <w:t xml:space="preserve"> </w:t>
      </w:r>
    </w:p>
    <w:p w14:paraId="742DD090" w14:textId="6CD06CEC" w:rsidR="00AB5099" w:rsidRDefault="00EE6C7B" w:rsidP="00AB5099">
      <w:pPr>
        <w:jc w:val="center"/>
      </w:pPr>
      <w:r>
        <w:t xml:space="preserve">H. </w:t>
      </w:r>
      <w:r w:rsidR="00FD3EC4">
        <w:t>5100</w:t>
      </w:r>
    </w:p>
    <w:p w14:paraId="1CA71F56" w14:textId="77777777" w:rsidR="00AB5099" w:rsidRDefault="00AB5099" w:rsidP="00AB5099"/>
    <w:p w14:paraId="5269FAB0" w14:textId="6B4B4A86" w:rsidR="00AB5099" w:rsidRDefault="00B06580" w:rsidP="00AB5099">
      <w:pPr>
        <w:jc w:val="center"/>
      </w:pPr>
      <w:r>
        <w:t xml:space="preserve">Read the first time on March </w:t>
      </w:r>
      <w:r w:rsidR="00FD3EC4">
        <w:t>5</w:t>
      </w:r>
      <w:r>
        <w:t>, 202</w:t>
      </w:r>
      <w:r w:rsidR="00FD3EC4">
        <w:t>4</w:t>
      </w:r>
    </w:p>
    <w:p w14:paraId="46C3009D" w14:textId="77777777" w:rsidR="00AB5099" w:rsidRDefault="00AB5099" w:rsidP="00AB5099">
      <w:pPr>
        <w:jc w:val="center"/>
      </w:pPr>
    </w:p>
    <w:p w14:paraId="41FB563C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62281569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36CA4047" w14:textId="0B7BC1EB" w:rsidR="00124C08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14:paraId="0810A330" w14:textId="5D3C02BD" w:rsidR="00930A61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5100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B06580">
        <w:t>2</w:t>
      </w:r>
      <w:r>
        <w:t>6</w:t>
      </w:r>
      <w:r w:rsidR="000251AE">
        <w:t>2</w:t>
      </w:r>
    </w:p>
    <w:p w14:paraId="01510F2E" w14:textId="1C3E169A" w:rsidR="00AB5099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>Part IB,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B06580">
        <w:t>2</w:t>
      </w:r>
      <w:r>
        <w:t>6</w:t>
      </w:r>
      <w:r w:rsidR="000251AE">
        <w:t>3</w:t>
      </w:r>
      <w:r w:rsidR="00AB5099" w:rsidRPr="00C855CA">
        <w:t>-</w:t>
      </w:r>
      <w:r w:rsidR="000251AE">
        <w:t>623</w:t>
      </w:r>
    </w:p>
    <w:p w14:paraId="1DC007AB" w14:textId="54B991D8" w:rsidR="00AB5099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14:paraId="6AF2E830" w14:textId="77777777" w:rsidR="00AB5099" w:rsidRDefault="00AB5099" w:rsidP="00AB5099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754CED10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FD3EC4">
        <w:rPr>
          <w:b/>
        </w:rPr>
        <w:t>5100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334E97F9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FD3EC4">
        <w:rPr>
          <w:b/>
        </w:rPr>
        <w:t>4</w:t>
      </w:r>
      <w:r>
        <w:rPr>
          <w:b/>
        </w:rPr>
        <w:t>-202</w:t>
      </w:r>
      <w:r w:rsidR="00FD3EC4">
        <w:rPr>
          <w:b/>
        </w:rPr>
        <w:t>5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3EA73BC8" w:rsidR="00AB5099" w:rsidRDefault="00B06580" w:rsidP="00AB5099">
      <w:pPr>
        <w:jc w:val="center"/>
      </w:pPr>
      <w:r>
        <w:t xml:space="preserve">Read the first time March </w:t>
      </w:r>
      <w:r w:rsidR="00FD3EC4">
        <w:t>5</w:t>
      </w:r>
      <w:r>
        <w:t>, 202</w:t>
      </w:r>
      <w:r w:rsidR="00FD3EC4">
        <w:t>4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06788436" w14:textId="5E1BD520" w:rsidR="00AB5099" w:rsidRPr="000251AE" w:rsidRDefault="00AB5099" w:rsidP="000251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FD3EC4">
        <w:rPr>
          <w:b/>
          <w:bCs/>
        </w:rPr>
        <w:t>4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54898AF5" w14:textId="77777777" w:rsidR="00827B8C" w:rsidRDefault="00827B8C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23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1EBF56-F89F-4621-A43F-7F5649249EEC}"/>
    <w:embedBold r:id="rId2" w:fontKey="{AF29ECB9-AB82-45BE-8186-B91E6FAB1BF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41C6C8E8-AE33-4341-80F8-C19D27644E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02AC40-0950-4AFE-BBD2-49A5DD11FD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251AE"/>
    <w:rsid w:val="0003021C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200F4A"/>
    <w:rsid w:val="00211997"/>
    <w:rsid w:val="0024652B"/>
    <w:rsid w:val="002C1E0E"/>
    <w:rsid w:val="002C5F27"/>
    <w:rsid w:val="002F3180"/>
    <w:rsid w:val="002F404D"/>
    <w:rsid w:val="002F4C50"/>
    <w:rsid w:val="0030554D"/>
    <w:rsid w:val="00350F1B"/>
    <w:rsid w:val="00362FE8"/>
    <w:rsid w:val="003B729B"/>
    <w:rsid w:val="003F1EC6"/>
    <w:rsid w:val="003F49B6"/>
    <w:rsid w:val="00400724"/>
    <w:rsid w:val="00416952"/>
    <w:rsid w:val="00431771"/>
    <w:rsid w:val="00446D93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4799"/>
    <w:rsid w:val="00791329"/>
    <w:rsid w:val="00794933"/>
    <w:rsid w:val="007B15FA"/>
    <w:rsid w:val="007E2487"/>
    <w:rsid w:val="00824FEF"/>
    <w:rsid w:val="00827B8C"/>
    <w:rsid w:val="00864985"/>
    <w:rsid w:val="00871CE7"/>
    <w:rsid w:val="0088164B"/>
    <w:rsid w:val="00910309"/>
    <w:rsid w:val="00910DB4"/>
    <w:rsid w:val="00922278"/>
    <w:rsid w:val="00930A61"/>
    <w:rsid w:val="00942AFF"/>
    <w:rsid w:val="00947332"/>
    <w:rsid w:val="009569F2"/>
    <w:rsid w:val="009736B4"/>
    <w:rsid w:val="0098009B"/>
    <w:rsid w:val="009A74BB"/>
    <w:rsid w:val="009B6840"/>
    <w:rsid w:val="009D3E92"/>
    <w:rsid w:val="009D66E7"/>
    <w:rsid w:val="009F4004"/>
    <w:rsid w:val="00A068EB"/>
    <w:rsid w:val="00A445B6"/>
    <w:rsid w:val="00A464D6"/>
    <w:rsid w:val="00A81B33"/>
    <w:rsid w:val="00AA03AE"/>
    <w:rsid w:val="00AB5099"/>
    <w:rsid w:val="00B06580"/>
    <w:rsid w:val="00B17DC1"/>
    <w:rsid w:val="00B4514A"/>
    <w:rsid w:val="00B45B02"/>
    <w:rsid w:val="00B47056"/>
    <w:rsid w:val="00B96FFB"/>
    <w:rsid w:val="00BA2974"/>
    <w:rsid w:val="00BB429D"/>
    <w:rsid w:val="00BB51E2"/>
    <w:rsid w:val="00BB776A"/>
    <w:rsid w:val="00BF25CE"/>
    <w:rsid w:val="00BF7620"/>
    <w:rsid w:val="00C1059B"/>
    <w:rsid w:val="00C45345"/>
    <w:rsid w:val="00C476A4"/>
    <w:rsid w:val="00C60423"/>
    <w:rsid w:val="00C81086"/>
    <w:rsid w:val="00C855CA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E01C78"/>
    <w:rsid w:val="00E21A09"/>
    <w:rsid w:val="00E27D85"/>
    <w:rsid w:val="00E51502"/>
    <w:rsid w:val="00E64AB8"/>
    <w:rsid w:val="00E71683"/>
    <w:rsid w:val="00E76EBD"/>
    <w:rsid w:val="00E97428"/>
    <w:rsid w:val="00ED4332"/>
    <w:rsid w:val="00EE6C7B"/>
    <w:rsid w:val="00EF6E91"/>
    <w:rsid w:val="00EF7DA9"/>
    <w:rsid w:val="00F26570"/>
    <w:rsid w:val="00F45E8B"/>
    <w:rsid w:val="00FB3A74"/>
    <w:rsid w:val="00FD3EC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40307.docx" TargetMode="External"/><Relationship Id="rId13" Type="http://schemas.openxmlformats.org/officeDocument/2006/relationships/hyperlink" Target="file:///h:\hj\20240313.docx" TargetMode="External"/><Relationship Id="rId18" Type="http://schemas.openxmlformats.org/officeDocument/2006/relationships/hyperlink" Target="file:///h:\sj\2024042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240424.docx" TargetMode="External"/><Relationship Id="rId7" Type="http://schemas.openxmlformats.org/officeDocument/2006/relationships/hyperlink" Target="file:///h:\hj\20240305.docx" TargetMode="External"/><Relationship Id="rId12" Type="http://schemas.openxmlformats.org/officeDocument/2006/relationships/hyperlink" Target="file:///h:\hj\20240312.docx" TargetMode="External"/><Relationship Id="rId17" Type="http://schemas.openxmlformats.org/officeDocument/2006/relationships/hyperlink" Target="file:///h:\sj\20240423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sj\20240417.docx" TargetMode="External"/><Relationship Id="rId20" Type="http://schemas.openxmlformats.org/officeDocument/2006/relationships/hyperlink" Target="file:///h:\sj\20240424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40312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240313.docx" TargetMode="External"/><Relationship Id="rId23" Type="http://schemas.openxmlformats.org/officeDocument/2006/relationships/header" Target="header1.xml"/><Relationship Id="rId10" Type="http://schemas.openxmlformats.org/officeDocument/2006/relationships/hyperlink" Target="file:///h:\hj\20240312.docx" TargetMode="External"/><Relationship Id="rId19" Type="http://schemas.openxmlformats.org/officeDocument/2006/relationships/hyperlink" Target="file:///h:\sj\202404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40311.docx" TargetMode="External"/><Relationship Id="rId14" Type="http://schemas.openxmlformats.org/officeDocument/2006/relationships/hyperlink" Target="file:///h:\sj\20240313.docx" TargetMode="External"/><Relationship Id="rId22" Type="http://schemas.openxmlformats.org/officeDocument/2006/relationships/hyperlink" Target="http://www.scstatehouse.gov/billsearch.php?billnumbers=5100&amp;session=125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2695</Characters>
  <Application>Microsoft Office Word</Application>
  <DocSecurity>0</DocSecurity>
  <Lines>46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2</cp:revision>
  <dcterms:created xsi:type="dcterms:W3CDTF">2024-04-25T13:08:00Z</dcterms:created>
  <dcterms:modified xsi:type="dcterms:W3CDTF">2024-04-25T13:08:00Z</dcterms:modified>
</cp:coreProperties>
</file>