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Regulations and Administrative Procedures Committee</w:t>
      </w:r>
    </w:p>
    <w:p>
      <w:pPr>
        <w:widowControl w:val="false"/>
        <w:spacing w:after="0"/>
        <w:jc w:val="left"/>
      </w:pPr>
      <w:r>
        <w:rPr>
          <w:rFonts w:ascii="Times New Roman"/>
          <w:sz w:val="22"/>
        </w:rPr>
        <w:t xml:space="preserve">Document Path: LC-0712WAB-RT24.docx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DHEC - JR to Approve Reg. Doc No. 5265</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read first time, placed on calendar without reference</w:t>
      </w:r>
      <w:r>
        <w:t xml:space="preserve"> (</w:t>
      </w:r>
      <w:hyperlink w:history="true" r:id="R531c8ac76dbe4fb9">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2636fe705f8348e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8b39d0fc8dff453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Yeas-111  Nays-0</w:t>
      </w:r>
      <w:r>
        <w:t xml:space="preserve"> (</w:t>
      </w:r>
      <w:hyperlink w:history="true" r:id="R688c122d9f9a46c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sent to Senate</w:t>
      </w:r>
      <w:r>
        <w:t xml:space="preserve"> (</w:t>
      </w:r>
      <w:hyperlink w:history="true" r:id="R903631523840405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read first time, placed on calendar
 without reference
 </w:t>
      </w:r>
    </w:p>
    <w:p>
      <w:pPr>
        <w:widowControl w:val="false"/>
        <w:spacing w:after="0"/>
        <w:jc w:val="left"/>
      </w:pPr>
    </w:p>
    <w:p>
      <w:pPr>
        <w:widowControl w:val="false"/>
        <w:spacing w:after="0"/>
        <w:jc w:val="left"/>
      </w:pPr>
      <w:r>
        <w:rPr>
          <w:rFonts w:ascii="Times New Roman"/>
          <w:sz w:val="22"/>
        </w:rPr>
        <w:t xml:space="preserve">View the latest </w:t>
      </w:r>
      <w:hyperlink r:id="R1f50cee34eb742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10422c170a4af0">
        <w:r>
          <w:rPr>
            <w:rStyle w:val="Hyperlink"/>
            <w:u w:val="single"/>
          </w:rPr>
          <w:t>04/23/2024</w:t>
        </w:r>
      </w:hyperlink>
      <w:r>
        <w:t xml:space="preserve"/>
      </w:r>
    </w:p>
    <w:p>
      <w:pPr>
        <w:widowControl w:val="true"/>
        <w:spacing w:after="0"/>
        <w:jc w:val="left"/>
      </w:pPr>
      <w:r>
        <w:rPr>
          <w:rFonts w:ascii="Times New Roman"/>
          <w:sz w:val="22"/>
        </w:rPr>
        <w:t xml:space="preserve"/>
      </w:r>
      <w:hyperlink r:id="R79f5cbbfba4c46f5">
        <w:r>
          <w:rPr>
            <w:rStyle w:val="Hyperlink"/>
            <w:u w:val="single"/>
          </w:rPr>
          <w:t>04/23/2024-A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D432D" w:rsidP="00AD432D" w:rsidRDefault="004F4B30" w14:paraId="1092775D" w14:textId="7D751DC2">
      <w:pPr>
        <w:pStyle w:val="sccoversheetstatus"/>
      </w:pPr>
      <w:sdt>
        <w:sdtPr>
          <w:alias w:val="status"/>
          <w:tag w:val="status"/>
          <w:id w:val="854397200"/>
          <w:placeholder>
            <w:docPart w:val="8231B22F86AF4489AF56C4D3559F5FF1"/>
          </w:placeholder>
        </w:sdtPr>
        <w:sdtEndPr/>
        <w:sdtContent>
          <w:r w:rsidR="00AD432D">
            <w:t>Introduced</w:t>
          </w:r>
        </w:sdtContent>
      </w:sdt>
    </w:p>
    <w:sdt>
      <w:sdtPr>
        <w:alias w:val="printed1"/>
        <w:tag w:val="printed1"/>
        <w:id w:val="-1779714481"/>
        <w:placeholder>
          <w:docPart w:val="8231B22F86AF4489AF56C4D3559F5FF1"/>
        </w:placeholder>
        <w:text/>
      </w:sdtPr>
      <w:sdtEndPr/>
      <w:sdtContent>
        <w:p w:rsidR="00AD432D" w:rsidP="00AD432D" w:rsidRDefault="00AD432D" w14:paraId="5DF9F3D7" w14:textId="5BE70439">
          <w:pPr>
            <w:pStyle w:val="sccoversheetinfo"/>
          </w:pPr>
          <w:r>
            <w:t>April 23, 2024</w:t>
          </w:r>
        </w:p>
      </w:sdtContent>
    </w:sdt>
    <w:p w:rsidR="00AD432D" w:rsidP="00AD432D" w:rsidRDefault="00AD432D" w14:paraId="590C5CC4" w14:textId="77777777">
      <w:pPr>
        <w:pStyle w:val="sccoversheetinfo"/>
      </w:pPr>
    </w:p>
    <w:sdt>
      <w:sdtPr>
        <w:alias w:val="billnumber"/>
        <w:tag w:val="billnumber"/>
        <w:id w:val="-897512070"/>
        <w:placeholder>
          <w:docPart w:val="8231B22F86AF4489AF56C4D3559F5FF1"/>
        </w:placeholder>
        <w:text/>
      </w:sdtPr>
      <w:sdtEndPr/>
      <w:sdtContent>
        <w:p w:rsidRPr="00B07BF4" w:rsidR="00AD432D" w:rsidP="00AD432D" w:rsidRDefault="00AD432D" w14:paraId="4A4FA6FD" w14:textId="32CA5AB5">
          <w:pPr>
            <w:pStyle w:val="sccoversheetbillno"/>
          </w:pPr>
          <w:r>
            <w:t>H. 5459</w:t>
          </w:r>
        </w:p>
      </w:sdtContent>
    </w:sdt>
    <w:p w:rsidR="00AD432D" w:rsidP="00AD432D" w:rsidRDefault="00AD432D" w14:paraId="089202AC" w14:textId="77777777">
      <w:pPr>
        <w:pStyle w:val="sccoversheetsponsor6"/>
      </w:pPr>
    </w:p>
    <w:p w:rsidRPr="00B07BF4" w:rsidR="00AD432D" w:rsidP="00AD432D" w:rsidRDefault="00AD432D" w14:paraId="647D3229" w14:textId="00268672">
      <w:pPr>
        <w:pStyle w:val="sccoversheetsponsor6"/>
        <w:jc w:val="center"/>
      </w:pPr>
      <w:r w:rsidRPr="00B07BF4">
        <w:t xml:space="preserve">Introduced by </w:t>
      </w:r>
      <w:sdt>
        <w:sdtPr>
          <w:alias w:val="sponsors"/>
          <w:tag w:val="sponsors"/>
          <w:id w:val="716862734"/>
          <w:placeholder>
            <w:docPart w:val="8231B22F86AF4489AF56C4D3559F5FF1"/>
          </w:placeholder>
          <w:text/>
        </w:sdtPr>
        <w:sdtEndPr/>
        <w:sdtContent>
          <w:r>
            <w:t>House Regulations and Administrative Procedures</w:t>
          </w:r>
        </w:sdtContent>
      </w:sdt>
      <w:r>
        <w:t xml:space="preserve"> Committee</w:t>
      </w:r>
      <w:r w:rsidRPr="00B07BF4">
        <w:t xml:space="preserve"> </w:t>
      </w:r>
    </w:p>
    <w:p w:rsidRPr="00B07BF4" w:rsidR="00AD432D" w:rsidP="00AD432D" w:rsidRDefault="00AD432D" w14:paraId="31FA3925" w14:textId="77777777">
      <w:pPr>
        <w:pStyle w:val="sccoversheetsponsor6"/>
      </w:pPr>
    </w:p>
    <w:p w:rsidRPr="00B07BF4" w:rsidR="00AD432D" w:rsidP="00AD432D" w:rsidRDefault="004F4B30" w14:paraId="676F09A5" w14:textId="7C68598A">
      <w:pPr>
        <w:pStyle w:val="sccoversheetinfo"/>
      </w:pPr>
      <w:sdt>
        <w:sdtPr>
          <w:alias w:val="typeinitial"/>
          <w:tag w:val="typeinitial"/>
          <w:id w:val="98301346"/>
          <w:placeholder>
            <w:docPart w:val="8231B22F86AF4489AF56C4D3559F5FF1"/>
          </w:placeholder>
          <w:text/>
        </w:sdtPr>
        <w:sdtEndPr/>
        <w:sdtContent>
          <w:r w:rsidR="00AD432D">
            <w:t>S</w:t>
          </w:r>
        </w:sdtContent>
      </w:sdt>
      <w:r w:rsidRPr="00B07BF4" w:rsidR="00AD432D">
        <w:t xml:space="preserve">. Printed </w:t>
      </w:r>
      <w:sdt>
        <w:sdtPr>
          <w:alias w:val="printed2"/>
          <w:tag w:val="printed2"/>
          <w:id w:val="-774643221"/>
          <w:placeholder>
            <w:docPart w:val="8231B22F86AF4489AF56C4D3559F5FF1"/>
          </w:placeholder>
          <w:text/>
        </w:sdtPr>
        <w:sdtEndPr/>
        <w:sdtContent>
          <w:r w:rsidR="00AD432D">
            <w:t>04/23/24</w:t>
          </w:r>
        </w:sdtContent>
      </w:sdt>
      <w:r w:rsidRPr="00B07BF4" w:rsidR="00AD432D">
        <w:t>--</w:t>
      </w:r>
      <w:sdt>
        <w:sdtPr>
          <w:alias w:val="residingchamber"/>
          <w:tag w:val="residingchamber"/>
          <w:id w:val="1651789982"/>
          <w:placeholder>
            <w:docPart w:val="8231B22F86AF4489AF56C4D3559F5FF1"/>
          </w:placeholder>
          <w:text/>
        </w:sdtPr>
        <w:sdtEndPr/>
        <w:sdtContent>
          <w:r w:rsidR="00AD432D">
            <w:t>H</w:t>
          </w:r>
        </w:sdtContent>
      </w:sdt>
      <w:r w:rsidRPr="00B07BF4" w:rsidR="00AD432D">
        <w:t>.</w:t>
      </w:r>
    </w:p>
    <w:p w:rsidRPr="00B07BF4" w:rsidR="00AD432D" w:rsidP="00AD432D" w:rsidRDefault="00AD432D" w14:paraId="29D1EA8A" w14:textId="7A0A041E">
      <w:pPr>
        <w:pStyle w:val="sccoversheetreadfirst"/>
      </w:pPr>
      <w:r w:rsidRPr="00B07BF4">
        <w:t xml:space="preserve">Read the first time </w:t>
      </w:r>
      <w:sdt>
        <w:sdtPr>
          <w:alias w:val="readfirst"/>
          <w:tag w:val="readfirst"/>
          <w:id w:val="-1145275273"/>
          <w:placeholder>
            <w:docPart w:val="8231B22F86AF4489AF56C4D3559F5FF1"/>
          </w:placeholder>
          <w:text/>
        </w:sdtPr>
        <w:sdtEndPr/>
        <w:sdtContent>
          <w:r>
            <w:t>April 23, 2024</w:t>
          </w:r>
        </w:sdtContent>
      </w:sdt>
    </w:p>
    <w:p w:rsidRPr="00B07BF4" w:rsidR="00AD432D" w:rsidP="00AD432D" w:rsidRDefault="00AD432D" w14:paraId="751F83AD" w14:textId="77777777">
      <w:pPr>
        <w:pStyle w:val="sccoversheetemptyline"/>
      </w:pPr>
    </w:p>
    <w:p w:rsidRPr="00B07BF4" w:rsidR="00AD432D" w:rsidP="00AD432D" w:rsidRDefault="00AD432D" w14:paraId="3320F7B7" w14:textId="2A262635">
      <w:pPr>
        <w:pStyle w:val="sccoversheetemptyline"/>
        <w:jc w:val="center"/>
        <w:rPr>
          <w:u w:val="single"/>
        </w:rPr>
      </w:pPr>
      <w:r>
        <w:t>________</w:t>
      </w:r>
      <w:bookmarkStart w:name="open_doc_here" w:id="0"/>
      <w:bookmarkEnd w:id="0"/>
    </w:p>
    <w:p w:rsidR="00AD432D" w:rsidP="00AD432D" w:rsidRDefault="00AD432D" w14:paraId="0E0EE255" w14:textId="68B95CB3">
      <w:pPr>
        <w:pStyle w:val="sccoversheetemptyline"/>
        <w:jc w:val="center"/>
        <w:sectPr w:rsidR="00AD432D" w:rsidSect="00AD432D">
          <w:footerReference w:type="default" r:id="rId12"/>
          <w:pgSz w:w="12240" w:h="15840" w:code="1"/>
          <w:pgMar w:top="1008" w:right="1627" w:bottom="1008" w:left="1627" w:header="720" w:footer="720" w:gutter="0"/>
          <w:lnNumType w:countBy="1"/>
          <w:pgNumType w:start="1"/>
          <w:cols w:space="708"/>
          <w:docGrid w:linePitch="360"/>
        </w:sectPr>
      </w:pPr>
    </w:p>
    <w:p w:rsidRPr="00B07BF4" w:rsidR="00AD432D" w:rsidP="00AD432D" w:rsidRDefault="00AD432D" w14:paraId="6C0D9DC2"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134120A3" w14:textId="77777777">
      <w:pPr>
        <w:pStyle w:val="scemptylineheader"/>
      </w:pPr>
    </w:p>
    <w:p w:rsidR="00AD432D" w:rsidP="002E3E75" w:rsidRDefault="00AD432D" w14:paraId="1EB199B8" w14:textId="77777777">
      <w:pPr>
        <w:pStyle w:val="scemptylineheader"/>
      </w:pPr>
    </w:p>
    <w:p w:rsidRPr="00793A66" w:rsidR="00D12EC3" w:rsidP="002E3E75" w:rsidRDefault="00D12EC3" w14:paraId="448DC436" w14:textId="1494774E">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8613A9" w14:paraId="73B2B7C6" w14:textId="4118C642">
          <w:pPr>
            <w:pStyle w:val="scresolutiontitle"/>
          </w:pPr>
          <w:r>
            <w:t>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69893A4">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8613A9">
            <w:t>Department of Health and Environmental Control</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8613A9">
            <w:t>Minimum Standards for Licensing Hospitals and Institutional General Infirmaries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8613A9">
            <w:t>5265</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3706d93e7"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63690373d" w:id="5"/>
      <w:r w:rsidRPr="00793A66">
        <w:t>S</w:t>
      </w:r>
      <w:bookmarkEnd w:id="5"/>
      <w:r w:rsidRPr="00793A66">
        <w:t>UMMARY AS SUBMITTED</w:t>
      </w:r>
    </w:p>
    <w:p w:rsidRPr="00793A66" w:rsidR="00D12EC3" w:rsidP="00E80347" w:rsidRDefault="00D12EC3" w14:paraId="3A813CB4" w14:textId="4929B365">
      <w:pPr>
        <w:pStyle w:val="scjrregpromulgating"/>
      </w:pPr>
      <w:bookmarkStart w:name="up_06f14bbf4" w:id="6"/>
      <w:r w:rsidRPr="00793A66">
        <w:t>B</w:t>
      </w:r>
      <w:bookmarkEnd w:id="6"/>
      <w:r w:rsidRPr="00793A66">
        <w:t>Y PROMULGATING AGENCY.</w:t>
      </w:r>
    </w:p>
    <w:p w:rsidRPr="00152486" w:rsidR="008613A9" w:rsidP="008613A9" w:rsidRDefault="008613A9" w14:paraId="1F976932" w14:textId="77777777">
      <w:pPr>
        <w:pStyle w:val="scjrregsummary"/>
      </w:pPr>
      <w:bookmarkStart w:name="up_1f18b26c0" w:id="7"/>
      <w:r w:rsidRPr="00152486">
        <w:t>P</w:t>
      </w:r>
      <w:bookmarkEnd w:id="7"/>
      <w:r w:rsidRPr="00152486">
        <w:t>ursuant to S.C. Code Sections 44</w:t>
      </w:r>
      <w:r>
        <w:noBreakHyphen/>
      </w:r>
      <w:r w:rsidRPr="00152486">
        <w:t>7</w:t>
      </w:r>
      <w:r>
        <w:noBreakHyphen/>
      </w:r>
      <w:r w:rsidRPr="00152486">
        <w:t xml:space="preserve">250 and </w:t>
      </w:r>
      <w:r>
        <w:noBreakHyphen/>
      </w:r>
      <w:r w:rsidRPr="00152486">
        <w:t>260(A)(1), the Department of Health and Environmental Control (“Department”) establishes and enforces minimum standards for the licensure, maintenance, and operation of hospitals to ensure the safe and appropriate treatment of persons served in this state. The Department proposes to amend the R.61</w:t>
      </w:r>
      <w:r>
        <w:noBreakHyphen/>
      </w:r>
      <w:r w:rsidRPr="00152486">
        <w:t>16 for</w:t>
      </w:r>
      <w:r>
        <w:t xml:space="preserve"> </w:t>
      </w:r>
      <w:r w:rsidRPr="00152486">
        <w:t>consistency with current statutory requirements, update and revise definitions, licensure requirements, staff and training, reporting, disaster management, accommodations for patients, patient care and services, design and construction, fire protection and life safety, and policies and procedures. It contains a section</w:t>
      </w:r>
      <w:r>
        <w:noBreakHyphen/>
      </w:r>
      <w:r w:rsidRPr="00152486">
        <w:t>by</w:t>
      </w:r>
      <w:r>
        <w:noBreakHyphen/>
      </w:r>
      <w:r w:rsidRPr="00152486">
        <w:t>section discussion and justification for the proposed amendments</w:t>
      </w:r>
      <w:r>
        <w:t xml:space="preserve">. </w:t>
      </w:r>
      <w:r w:rsidRPr="00152486">
        <w:t>The Administrative Procedures Act, S.C. Code Section 1</w:t>
      </w:r>
      <w:r>
        <w:noBreakHyphen/>
      </w:r>
      <w:r w:rsidRPr="00152486">
        <w:t>23</w:t>
      </w:r>
      <w:r>
        <w:noBreakHyphen/>
      </w:r>
      <w:r w:rsidRPr="00152486">
        <w:t>120(A), requires General Assembly review of these proposed amendments.</w:t>
      </w:r>
    </w:p>
    <w:p w:rsidRPr="00152486" w:rsidR="008613A9" w:rsidP="008613A9" w:rsidRDefault="008613A9" w14:paraId="0EAB6FE5" w14:textId="77777777">
      <w:pPr>
        <w:pStyle w:val="scjrregsummary"/>
      </w:pPr>
    </w:p>
    <w:p w:rsidRPr="00152486" w:rsidR="008613A9" w:rsidP="008613A9" w:rsidRDefault="008613A9" w14:paraId="61F057AA" w14:textId="77777777">
      <w:pPr>
        <w:pStyle w:val="scjrregsummary"/>
      </w:pPr>
      <w:bookmarkStart w:name="up_d94ba2ed6" w:id="8"/>
      <w:r w:rsidRPr="00152486">
        <w:t>T</w:t>
      </w:r>
      <w:bookmarkEnd w:id="8"/>
      <w:r w:rsidRPr="00152486">
        <w:t>he Department had a Notice of Drafting published in the July 28, 2023</w:t>
      </w:r>
      <w:r>
        <w:t>,</w:t>
      </w:r>
      <w:r w:rsidRPr="00152486">
        <w:t xml:space="preserve"> </w:t>
      </w:r>
      <w:r w:rsidRPr="00152486">
        <w:rPr>
          <w:i/>
          <w:iCs/>
        </w:rPr>
        <w:t>South Carolina State Register</w:t>
      </w:r>
      <w:r w:rsidRPr="00152486">
        <w:t>.</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B4545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0BC4" w14:textId="5BD13622" w:rsidR="00AD432D" w:rsidRPr="00BC78CD" w:rsidRDefault="00AD432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5459</w:t>
        </w:r>
      </w:sdtContent>
    </w:sdt>
    <w:r>
      <w:t>-</w:t>
    </w:r>
    <w:sdt>
      <w:sdtPr>
        <w:id w:val="-102632768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12DED0D3" w:rsidR="00116726" w:rsidRDefault="004F4B30" w:rsidP="00116726">
        <w:pPr>
          <w:pStyle w:val="scbillfooter"/>
        </w:pPr>
        <w:sdt>
          <w:sdtPr>
            <w:alias w:val="footer_billname"/>
            <w:tag w:val="footer_billname"/>
            <w:id w:val="-1191379947"/>
            <w:lock w:val="sdtContentLocked"/>
            <w:placeholder>
              <w:docPart w:val="B8251B9ACC964746B8BA636D07C512CE"/>
            </w:placeholder>
            <w:dataBinding w:prefixMappings="xmlns:ns0='http://schemas.openxmlformats.org/package/2006/metadata/lwb360-metadata' " w:xpath="/ns0:lwb360Metadata[1]/ns0:T_BILL_T_BILLNAME[1]" w:storeItemID="{A70AC2F9-CF59-46A9-A8A7-29CBD0ED4110}"/>
            <w:text/>
          </w:sdtPr>
          <w:sdtEndPr/>
          <w:sdtContent>
            <w:r w:rsidR="00CC0E2A">
              <w:t>[5459]</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B8251B9ACC964746B8BA636D07C512CE"/>
            </w:placeholder>
            <w:dataBinding w:prefixMappings="xmlns:ns0='http://schemas.openxmlformats.org/package/2006/metadata/lwb360-metadata' " w:xpath="/ns0:lwb360Metadata[1]/ns0:T_BILL_T_FILENAME[1]" w:storeItemID="{A70AC2F9-CF59-46A9-A8A7-29CBD0ED4110}"/>
            <w:text/>
          </w:sdtPr>
          <w:sdtEndPr/>
          <w:sdtContent>
            <w:r w:rsidR="00CC0E2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7CA1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842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26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489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3469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42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4871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A293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BCF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0C0890"/>
    <w:lvl w:ilvl="0">
      <w:start w:val="1"/>
      <w:numFmt w:val="bullet"/>
      <w:pStyle w:val="ListBullet"/>
      <w:lvlText w:val=""/>
      <w:lvlJc w:val="left"/>
      <w:pPr>
        <w:tabs>
          <w:tab w:val="num" w:pos="360"/>
        </w:tabs>
        <w:ind w:left="360" w:hanging="360"/>
      </w:pPr>
      <w:rPr>
        <w:rFonts w:ascii="Symbol" w:hAnsi="Symbol" w:hint="default"/>
      </w:rPr>
    </w:lvl>
  </w:abstractNum>
  <w:num w:numId="1" w16cid:durableId="1067648892">
    <w:abstractNumId w:val="9"/>
  </w:num>
  <w:num w:numId="2" w16cid:durableId="1623152145">
    <w:abstractNumId w:val="7"/>
  </w:num>
  <w:num w:numId="3" w16cid:durableId="163472090">
    <w:abstractNumId w:val="6"/>
  </w:num>
  <w:num w:numId="4" w16cid:durableId="1075005354">
    <w:abstractNumId w:val="5"/>
  </w:num>
  <w:num w:numId="5" w16cid:durableId="106853259">
    <w:abstractNumId w:val="4"/>
  </w:num>
  <w:num w:numId="6" w16cid:durableId="898445800">
    <w:abstractNumId w:val="8"/>
  </w:num>
  <w:num w:numId="7" w16cid:durableId="867838860">
    <w:abstractNumId w:val="3"/>
  </w:num>
  <w:num w:numId="8" w16cid:durableId="590045141">
    <w:abstractNumId w:val="2"/>
  </w:num>
  <w:num w:numId="9" w16cid:durableId="279797235">
    <w:abstractNumId w:val="1"/>
  </w:num>
  <w:num w:numId="10" w16cid:durableId="49915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960F2"/>
    <w:rsid w:val="003C0E72"/>
    <w:rsid w:val="003D411E"/>
    <w:rsid w:val="003D76D0"/>
    <w:rsid w:val="003D7E3D"/>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4B30"/>
    <w:rsid w:val="004F50A0"/>
    <w:rsid w:val="00510773"/>
    <w:rsid w:val="00511EE9"/>
    <w:rsid w:val="00521E00"/>
    <w:rsid w:val="0055514B"/>
    <w:rsid w:val="00577C6C"/>
    <w:rsid w:val="0058501B"/>
    <w:rsid w:val="00592C2F"/>
    <w:rsid w:val="005945D7"/>
    <w:rsid w:val="005A166F"/>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613A9"/>
    <w:rsid w:val="00872729"/>
    <w:rsid w:val="008A7815"/>
    <w:rsid w:val="008B56BB"/>
    <w:rsid w:val="008D57C8"/>
    <w:rsid w:val="008F4429"/>
    <w:rsid w:val="00925CD2"/>
    <w:rsid w:val="00932670"/>
    <w:rsid w:val="009352BB"/>
    <w:rsid w:val="00935F63"/>
    <w:rsid w:val="00987653"/>
    <w:rsid w:val="00990668"/>
    <w:rsid w:val="009B09A2"/>
    <w:rsid w:val="009B397B"/>
    <w:rsid w:val="009C585B"/>
    <w:rsid w:val="009C7007"/>
    <w:rsid w:val="009F0C77"/>
    <w:rsid w:val="009F4DD1"/>
    <w:rsid w:val="009F6D42"/>
    <w:rsid w:val="00A00AAE"/>
    <w:rsid w:val="00A307B0"/>
    <w:rsid w:val="00A32F6F"/>
    <w:rsid w:val="00A64E80"/>
    <w:rsid w:val="00A741D9"/>
    <w:rsid w:val="00A85589"/>
    <w:rsid w:val="00A953A1"/>
    <w:rsid w:val="00A9741D"/>
    <w:rsid w:val="00A97F0B"/>
    <w:rsid w:val="00AB0576"/>
    <w:rsid w:val="00AB3C14"/>
    <w:rsid w:val="00AD2656"/>
    <w:rsid w:val="00AD432D"/>
    <w:rsid w:val="00AD4B17"/>
    <w:rsid w:val="00AE7757"/>
    <w:rsid w:val="00B26FA6"/>
    <w:rsid w:val="00B30E18"/>
    <w:rsid w:val="00B3126A"/>
    <w:rsid w:val="00B4545D"/>
    <w:rsid w:val="00B741CB"/>
    <w:rsid w:val="00B87AF8"/>
    <w:rsid w:val="00B90EDE"/>
    <w:rsid w:val="00B934F3"/>
    <w:rsid w:val="00BA7EC8"/>
    <w:rsid w:val="00BB2C6B"/>
    <w:rsid w:val="00BB6347"/>
    <w:rsid w:val="00BC1509"/>
    <w:rsid w:val="00BD2134"/>
    <w:rsid w:val="00BF0736"/>
    <w:rsid w:val="00BF4401"/>
    <w:rsid w:val="00C038D8"/>
    <w:rsid w:val="00C045DD"/>
    <w:rsid w:val="00C165F0"/>
    <w:rsid w:val="00C17667"/>
    <w:rsid w:val="00C26805"/>
    <w:rsid w:val="00C3136F"/>
    <w:rsid w:val="00C3483A"/>
    <w:rsid w:val="00C501C1"/>
    <w:rsid w:val="00C67CD8"/>
    <w:rsid w:val="00C74E9D"/>
    <w:rsid w:val="00C82FD3"/>
    <w:rsid w:val="00CC0E2A"/>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2A"/>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CC0E2A"/>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F4B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4B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4B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B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B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B3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B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B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E2A"/>
    <w:rPr>
      <w:rFonts w:eastAsia="Times New Roman" w:cs="Times New Roman"/>
      <w:b/>
      <w:noProof/>
      <w:sz w:val="30"/>
      <w:szCs w:val="20"/>
    </w:rPr>
  </w:style>
  <w:style w:type="paragraph" w:styleId="Header">
    <w:name w:val="header"/>
    <w:basedOn w:val="Normal"/>
    <w:link w:val="HeaderChar"/>
    <w:uiPriority w:val="99"/>
    <w:unhideWhenUsed/>
    <w:rsid w:val="00CC0E2A"/>
    <w:pPr>
      <w:tabs>
        <w:tab w:val="center" w:pos="4320"/>
        <w:tab w:val="right" w:pos="8640"/>
      </w:tabs>
    </w:pPr>
  </w:style>
  <w:style w:type="character" w:customStyle="1" w:styleId="HeaderChar">
    <w:name w:val="Header Char"/>
    <w:basedOn w:val="DefaultParagraphFont"/>
    <w:link w:val="Header"/>
    <w:uiPriority w:val="99"/>
    <w:rsid w:val="00CC0E2A"/>
    <w:rPr>
      <w:rFonts w:eastAsia="Times New Roman" w:cs="Times New Roman"/>
      <w:noProof/>
      <w:szCs w:val="20"/>
    </w:rPr>
  </w:style>
  <w:style w:type="paragraph" w:styleId="Footer">
    <w:name w:val="footer"/>
    <w:basedOn w:val="Normal"/>
    <w:link w:val="FooterChar"/>
    <w:uiPriority w:val="99"/>
    <w:unhideWhenUsed/>
    <w:rsid w:val="00CC0E2A"/>
    <w:pPr>
      <w:tabs>
        <w:tab w:val="center" w:pos="4680"/>
        <w:tab w:val="right" w:pos="9360"/>
      </w:tabs>
    </w:pPr>
  </w:style>
  <w:style w:type="character" w:customStyle="1" w:styleId="FooterChar">
    <w:name w:val="Footer Char"/>
    <w:basedOn w:val="DefaultParagraphFont"/>
    <w:link w:val="Footer"/>
    <w:uiPriority w:val="99"/>
    <w:rsid w:val="00CC0E2A"/>
    <w:rPr>
      <w:rFonts w:eastAsia="Times New Roman" w:cs="Times New Roman"/>
      <w:noProof/>
      <w:szCs w:val="20"/>
    </w:rPr>
  </w:style>
  <w:style w:type="character" w:styleId="PageNumber">
    <w:name w:val="page number"/>
    <w:basedOn w:val="DefaultParagraphFont"/>
    <w:uiPriority w:val="99"/>
    <w:semiHidden/>
    <w:unhideWhenUsed/>
    <w:rsid w:val="00CC0E2A"/>
  </w:style>
  <w:style w:type="character" w:styleId="LineNumber">
    <w:name w:val="line number"/>
    <w:basedOn w:val="DefaultParagraphFont"/>
    <w:uiPriority w:val="99"/>
    <w:semiHidden/>
    <w:unhideWhenUsed/>
    <w:rsid w:val="00CC0E2A"/>
  </w:style>
  <w:style w:type="paragraph" w:customStyle="1" w:styleId="BillDots">
    <w:name w:val="BillDots"/>
    <w:basedOn w:val="Normal"/>
    <w:autoRedefine/>
    <w:qFormat/>
    <w:rsid w:val="00CC0E2A"/>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CC0E2A"/>
    <w:pPr>
      <w:tabs>
        <w:tab w:val="right" w:pos="5904"/>
      </w:tabs>
    </w:pPr>
  </w:style>
  <w:style w:type="paragraph" w:styleId="BalloonText">
    <w:name w:val="Balloon Text"/>
    <w:basedOn w:val="Normal"/>
    <w:link w:val="BalloonTextChar"/>
    <w:uiPriority w:val="99"/>
    <w:semiHidden/>
    <w:unhideWhenUsed/>
    <w:rsid w:val="00CC0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2A"/>
    <w:rPr>
      <w:rFonts w:ascii="Segoe UI" w:eastAsia="Times New Roman" w:hAnsi="Segoe UI" w:cs="Segoe UI"/>
      <w:noProof/>
      <w:sz w:val="18"/>
      <w:szCs w:val="18"/>
    </w:rPr>
  </w:style>
  <w:style w:type="character" w:styleId="Hyperlink">
    <w:name w:val="Hyperlink"/>
    <w:basedOn w:val="DefaultParagraphFont"/>
    <w:uiPriority w:val="99"/>
    <w:unhideWhenUsed/>
    <w:rsid w:val="00CC0E2A"/>
    <w:rPr>
      <w:color w:val="0000FF" w:themeColor="hyperlink"/>
      <w:u w:val="single"/>
    </w:rPr>
  </w:style>
  <w:style w:type="paragraph" w:customStyle="1" w:styleId="schouseresolutionbythis">
    <w:name w:val="sc_house_resolution_by_this"/>
    <w:qFormat/>
    <w:rsid w:val="00CC0E2A"/>
    <w:pPr>
      <w:widowControl w:val="0"/>
      <w:suppressAutoHyphens/>
      <w:spacing w:after="0" w:line="240" w:lineRule="auto"/>
      <w:jc w:val="both"/>
    </w:pPr>
  </w:style>
  <w:style w:type="paragraph" w:customStyle="1" w:styleId="schouseresolutionclippageattorney">
    <w:name w:val="sc_house_resolution_clip_page_attorney"/>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C0E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CC0E2A"/>
    <w:pPr>
      <w:widowControl w:val="0"/>
      <w:suppressAutoHyphens/>
      <w:spacing w:after="0" w:line="360" w:lineRule="auto"/>
      <w:jc w:val="both"/>
    </w:pPr>
  </w:style>
  <w:style w:type="paragraph" w:customStyle="1" w:styleId="schouseresolutionfurtherresolved">
    <w:name w:val="sc_house_resolution_further_resolved"/>
    <w:qFormat/>
    <w:rsid w:val="00CC0E2A"/>
    <w:pPr>
      <w:widowControl w:val="0"/>
      <w:suppressAutoHyphens/>
      <w:spacing w:after="0" w:line="240" w:lineRule="auto"/>
      <w:jc w:val="both"/>
    </w:pPr>
  </w:style>
  <w:style w:type="paragraph" w:customStyle="1" w:styleId="schouseresolutionheader">
    <w:name w:val="sc_house_resolution_header"/>
    <w:qFormat/>
    <w:rsid w:val="00CC0E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C0E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C0E2A"/>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C0E2A"/>
    <w:pPr>
      <w:widowControl w:val="0"/>
      <w:suppressLineNumbers/>
      <w:suppressAutoHyphens/>
      <w:jc w:val="left"/>
    </w:pPr>
    <w:rPr>
      <w:b/>
    </w:rPr>
  </w:style>
  <w:style w:type="paragraph" w:customStyle="1" w:styleId="schouseresolutionjackettitle">
    <w:name w:val="sc_house_resolution_jacket_title"/>
    <w:qFormat/>
    <w:rsid w:val="00CC0E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C0E2A"/>
    <w:pPr>
      <w:widowControl w:val="0"/>
      <w:suppressAutoHyphens/>
      <w:spacing w:after="0" w:line="360" w:lineRule="auto"/>
      <w:jc w:val="both"/>
    </w:pPr>
  </w:style>
  <w:style w:type="paragraph" w:customStyle="1" w:styleId="schouseresolutiontitle">
    <w:name w:val="sc_house_resolution_title"/>
    <w:qFormat/>
    <w:rsid w:val="00CC0E2A"/>
    <w:pPr>
      <w:widowControl w:val="0"/>
      <w:suppressAutoHyphens/>
      <w:spacing w:after="0" w:line="240" w:lineRule="auto"/>
      <w:jc w:val="both"/>
    </w:pPr>
    <w:rPr>
      <w:caps/>
    </w:rPr>
  </w:style>
  <w:style w:type="paragraph" w:customStyle="1" w:styleId="schouseresolutionwhereas">
    <w:name w:val="sc_house_resolution_whereas"/>
    <w:qFormat/>
    <w:rsid w:val="00CC0E2A"/>
    <w:pPr>
      <w:widowControl w:val="0"/>
      <w:suppressAutoHyphens/>
      <w:spacing w:after="0" w:line="360" w:lineRule="auto"/>
      <w:jc w:val="both"/>
    </w:pPr>
  </w:style>
  <w:style w:type="paragraph" w:customStyle="1" w:styleId="schouseresolutionxx">
    <w:name w:val="sc_house_resolution_xx"/>
    <w:qFormat/>
    <w:rsid w:val="00CC0E2A"/>
    <w:pPr>
      <w:widowControl w:val="0"/>
      <w:suppressAutoHyphens/>
      <w:spacing w:after="0" w:line="240" w:lineRule="auto"/>
      <w:jc w:val="center"/>
    </w:pPr>
  </w:style>
  <w:style w:type="character" w:customStyle="1" w:styleId="scSECTIONS">
    <w:name w:val="sc_SECTIONS"/>
    <w:uiPriority w:val="1"/>
    <w:qFormat/>
    <w:rsid w:val="00CC0E2A"/>
    <w:rPr>
      <w:rFonts w:ascii="Times New Roman" w:hAnsi="Times New Roman"/>
      <w:b w:val="0"/>
      <w:i w:val="0"/>
      <w:caps/>
      <w:smallCaps w:val="0"/>
      <w:color w:val="auto"/>
      <w:sz w:val="22"/>
    </w:rPr>
  </w:style>
  <w:style w:type="paragraph" w:customStyle="1" w:styleId="scsenateresolutionbody">
    <w:name w:val="sc_senate_resolution_body"/>
    <w:qFormat/>
    <w:rsid w:val="00CC0E2A"/>
    <w:pPr>
      <w:widowControl w:val="0"/>
      <w:suppressAutoHyphens/>
      <w:spacing w:after="0" w:line="360" w:lineRule="auto"/>
      <w:jc w:val="both"/>
    </w:pPr>
  </w:style>
  <w:style w:type="paragraph" w:customStyle="1" w:styleId="scsenateresolutionxx">
    <w:name w:val="sc_senate_resolution_xx"/>
    <w:qFormat/>
    <w:rsid w:val="00CC0E2A"/>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CC0E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C0E2A"/>
    <w:pPr>
      <w:widowControl w:val="0"/>
      <w:suppressAutoHyphens/>
      <w:spacing w:after="0" w:line="360" w:lineRule="auto"/>
      <w:jc w:val="both"/>
    </w:pPr>
  </w:style>
  <w:style w:type="paragraph" w:customStyle="1" w:styleId="scjrregpromulgating">
    <w:name w:val="sc_jrreg_promulgating"/>
    <w:qFormat/>
    <w:rsid w:val="00CC0E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CC0E2A"/>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CC0E2A"/>
    <w:rPr>
      <w:color w:val="808080"/>
    </w:rPr>
  </w:style>
  <w:style w:type="paragraph" w:customStyle="1" w:styleId="BillDots0">
    <w:name w:val="Bill Dots"/>
    <w:basedOn w:val="Normal"/>
    <w:qFormat/>
    <w:rsid w:val="00CC0E2A"/>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CC0E2A"/>
    <w:pPr>
      <w:ind w:left="720"/>
      <w:contextualSpacing/>
    </w:pPr>
  </w:style>
  <w:style w:type="paragraph" w:customStyle="1" w:styleId="Numbersforbills">
    <w:name w:val="Numbers for bills"/>
    <w:basedOn w:val="BillDots0"/>
    <w:qFormat/>
    <w:rsid w:val="00CC0E2A"/>
    <w:pPr>
      <w:tabs>
        <w:tab w:val="right" w:pos="5904"/>
      </w:tabs>
    </w:pPr>
  </w:style>
  <w:style w:type="paragraph" w:customStyle="1" w:styleId="scbillheader">
    <w:name w:val="sc_bill_header"/>
    <w:qFormat/>
    <w:rsid w:val="00CC0E2A"/>
    <w:pPr>
      <w:widowControl w:val="0"/>
      <w:suppressAutoHyphens/>
      <w:spacing w:after="0" w:line="240" w:lineRule="auto"/>
      <w:jc w:val="center"/>
    </w:pPr>
    <w:rPr>
      <w:b/>
      <w:caps/>
      <w:sz w:val="30"/>
    </w:rPr>
  </w:style>
  <w:style w:type="character" w:customStyle="1" w:styleId="scclippagepath">
    <w:name w:val="sc_clip_page_path"/>
    <w:uiPriority w:val="1"/>
    <w:qFormat/>
    <w:rsid w:val="00CC0E2A"/>
    <w:rPr>
      <w:rFonts w:ascii="Times New Roman" w:hAnsi="Times New Roman"/>
      <w:caps/>
      <w:smallCaps w:val="0"/>
      <w:sz w:val="22"/>
    </w:rPr>
  </w:style>
  <w:style w:type="paragraph" w:customStyle="1" w:styleId="scconresoattyda">
    <w:name w:val="sc_con_reso_atty_da"/>
    <w:qFormat/>
    <w:rsid w:val="00CC0E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C0E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C0E2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C0E2A"/>
    <w:pPr>
      <w:widowControl w:val="0"/>
      <w:suppressAutoHyphens/>
      <w:spacing w:after="0" w:line="240" w:lineRule="auto"/>
      <w:jc w:val="both"/>
    </w:pPr>
  </w:style>
  <w:style w:type="paragraph" w:customStyle="1" w:styleId="scjrregattydadocno">
    <w:name w:val="sc_jrreg_atty_da_docno"/>
    <w:basedOn w:val="Normal"/>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C0E2A"/>
    <w:rPr>
      <w:rFonts w:ascii="Times New Roman" w:hAnsi="Times New Roman"/>
      <w:b/>
      <w:caps/>
      <w:smallCaps w:val="0"/>
      <w:sz w:val="24"/>
    </w:rPr>
  </w:style>
  <w:style w:type="paragraph" w:customStyle="1" w:styleId="scjrregjacketattydadocno">
    <w:name w:val="sc_jrreg_jacket_atty_da_docno"/>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C0E2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C0E2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CC0E2A"/>
    <w:pPr>
      <w:widowControl w:val="0"/>
      <w:suppressAutoHyphens/>
      <w:spacing w:after="0" w:line="360" w:lineRule="auto"/>
      <w:jc w:val="both"/>
    </w:pPr>
  </w:style>
  <w:style w:type="paragraph" w:customStyle="1" w:styleId="scresolutionclippagebottom">
    <w:name w:val="sc_resolution_clip_page_bottom"/>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C0E2A"/>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CC0E2A"/>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CC0E2A"/>
    <w:rPr>
      <w:rFonts w:eastAsia="Times New Roman" w:cs="Times New Roman"/>
      <w:noProof/>
      <w:szCs w:val="20"/>
    </w:rPr>
  </w:style>
  <w:style w:type="paragraph" w:customStyle="1" w:styleId="scresolutionheader">
    <w:name w:val="sc_resolution_header"/>
    <w:qFormat/>
    <w:rsid w:val="00CC0E2A"/>
    <w:pPr>
      <w:widowControl w:val="0"/>
      <w:suppressAutoHyphens/>
      <w:spacing w:after="0" w:line="240" w:lineRule="auto"/>
      <w:jc w:val="center"/>
    </w:pPr>
    <w:rPr>
      <w:b/>
      <w:caps/>
      <w:sz w:val="30"/>
    </w:rPr>
  </w:style>
  <w:style w:type="paragraph" w:customStyle="1" w:styleId="scresolutiontitle">
    <w:name w:val="sc_resolution_title"/>
    <w:qFormat/>
    <w:rsid w:val="00CC0E2A"/>
    <w:pPr>
      <w:widowControl w:val="0"/>
      <w:suppressAutoHyphens/>
      <w:spacing w:after="0" w:line="240" w:lineRule="auto"/>
      <w:jc w:val="both"/>
    </w:pPr>
    <w:rPr>
      <w:caps/>
    </w:rPr>
  </w:style>
  <w:style w:type="paragraph" w:customStyle="1" w:styleId="scresolutionxx">
    <w:name w:val="sc_resolution_xx"/>
    <w:qFormat/>
    <w:rsid w:val="00CC0E2A"/>
    <w:pPr>
      <w:widowControl w:val="0"/>
      <w:suppressAutoHyphens/>
      <w:spacing w:after="0" w:line="240" w:lineRule="auto"/>
      <w:jc w:val="center"/>
    </w:pPr>
  </w:style>
  <w:style w:type="character" w:customStyle="1" w:styleId="scsenateclippagepath">
    <w:name w:val="sc_senate_clip_page_path"/>
    <w:uiPriority w:val="1"/>
    <w:qFormat/>
    <w:rsid w:val="00CC0E2A"/>
    <w:rPr>
      <w:rFonts w:ascii="Times New Roman" w:hAnsi="Times New Roman"/>
      <w:caps/>
      <w:smallCaps w:val="0"/>
      <w:sz w:val="22"/>
    </w:rPr>
  </w:style>
  <w:style w:type="paragraph" w:customStyle="1" w:styleId="scsenateresolutionclippagebottom">
    <w:name w:val="sc_senate_resolution_clip_page_bottom"/>
    <w:qFormat/>
    <w:rsid w:val="00CC0E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C0E2A"/>
    <w:pPr>
      <w:widowControl w:val="0"/>
      <w:suppressLineNumbers/>
      <w:suppressAutoHyphens/>
    </w:pPr>
  </w:style>
  <w:style w:type="paragraph" w:customStyle="1" w:styleId="scsenateresolutionclippagerepdocumentname">
    <w:name w:val="sc_senate_resolution_clip_page_rep_document_name"/>
    <w:qFormat/>
    <w:rsid w:val="00CC0E2A"/>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CC0E2A"/>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CC0E2A"/>
    <w:pPr>
      <w:widowControl w:val="0"/>
      <w:suppressLineNumbers/>
      <w:suppressAutoHyphens/>
      <w:spacing w:after="0" w:line="240" w:lineRule="auto"/>
      <w:jc w:val="center"/>
    </w:pPr>
  </w:style>
  <w:style w:type="paragraph" w:customStyle="1" w:styleId="scdraftheader">
    <w:name w:val="sc_draft_header"/>
    <w:qFormat/>
    <w:rsid w:val="00CC0E2A"/>
    <w:pPr>
      <w:widowControl w:val="0"/>
      <w:suppressAutoHyphens/>
      <w:spacing w:after="0" w:line="240" w:lineRule="auto"/>
    </w:pPr>
  </w:style>
  <w:style w:type="paragraph" w:customStyle="1" w:styleId="scemptylineheader">
    <w:name w:val="sc_emptyline_header"/>
    <w:qFormat/>
    <w:rsid w:val="00CC0E2A"/>
    <w:pPr>
      <w:widowControl w:val="0"/>
      <w:suppressAutoHyphens/>
      <w:spacing w:after="0" w:line="240" w:lineRule="auto"/>
      <w:jc w:val="both"/>
    </w:pPr>
  </w:style>
  <w:style w:type="paragraph" w:customStyle="1" w:styleId="scenactingwords">
    <w:name w:val="sc_enacting_words"/>
    <w:qFormat/>
    <w:rsid w:val="00CC0E2A"/>
    <w:pPr>
      <w:widowControl w:val="0"/>
      <w:suppressAutoHyphens/>
      <w:spacing w:after="0" w:line="360" w:lineRule="auto"/>
      <w:jc w:val="both"/>
    </w:pPr>
  </w:style>
  <w:style w:type="character" w:customStyle="1" w:styleId="scinsert">
    <w:name w:val="sc_insert"/>
    <w:uiPriority w:val="1"/>
    <w:qFormat/>
    <w:rsid w:val="00CC0E2A"/>
    <w:rPr>
      <w:caps w:val="0"/>
      <w:smallCaps w:val="0"/>
      <w:strike w:val="0"/>
      <w:dstrike w:val="0"/>
      <w:vanish w:val="0"/>
      <w:u w:val="single"/>
      <w:vertAlign w:val="baseline"/>
    </w:rPr>
  </w:style>
  <w:style w:type="character" w:customStyle="1" w:styleId="scstrike">
    <w:name w:val="sc_strike"/>
    <w:uiPriority w:val="1"/>
    <w:qFormat/>
    <w:rsid w:val="00CC0E2A"/>
    <w:rPr>
      <w:strike/>
      <w:dstrike w:val="0"/>
    </w:rPr>
  </w:style>
  <w:style w:type="character" w:customStyle="1" w:styleId="scinsertblue">
    <w:name w:val="sc_insert_blue"/>
    <w:uiPriority w:val="1"/>
    <w:qFormat/>
    <w:rsid w:val="00CC0E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C0E2A"/>
    <w:rPr>
      <w:caps w:val="0"/>
      <w:smallCaps w:val="0"/>
      <w:strike w:val="0"/>
      <w:dstrike w:val="0"/>
      <w:vanish w:val="0"/>
      <w:color w:val="0070C0"/>
      <w:u w:val="none"/>
      <w:vertAlign w:val="baseline"/>
    </w:rPr>
  </w:style>
  <w:style w:type="character" w:customStyle="1" w:styleId="scinsertred">
    <w:name w:val="sc_insert_red"/>
    <w:uiPriority w:val="1"/>
    <w:qFormat/>
    <w:rsid w:val="00CC0E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C0E2A"/>
    <w:rPr>
      <w:caps w:val="0"/>
      <w:smallCaps w:val="0"/>
      <w:strike w:val="0"/>
      <w:dstrike w:val="0"/>
      <w:vanish w:val="0"/>
      <w:color w:val="FF0000"/>
      <w:u w:val="none"/>
      <w:vertAlign w:val="baseline"/>
    </w:rPr>
  </w:style>
  <w:style w:type="character" w:customStyle="1" w:styleId="scstrikeblue">
    <w:name w:val="sc_strike_blue"/>
    <w:uiPriority w:val="1"/>
    <w:qFormat/>
    <w:rsid w:val="00CC0E2A"/>
    <w:rPr>
      <w:strike/>
      <w:dstrike w:val="0"/>
      <w:color w:val="0070C0"/>
    </w:rPr>
  </w:style>
  <w:style w:type="character" w:customStyle="1" w:styleId="scstrikered">
    <w:name w:val="sc_strike_red"/>
    <w:uiPriority w:val="1"/>
    <w:qFormat/>
    <w:rsid w:val="00CC0E2A"/>
    <w:rPr>
      <w:strike/>
      <w:dstrike w:val="0"/>
      <w:color w:val="FF0000"/>
    </w:rPr>
  </w:style>
  <w:style w:type="character" w:customStyle="1" w:styleId="scstrikebluenoncodified">
    <w:name w:val="sc_strike_blue_non_codified"/>
    <w:uiPriority w:val="1"/>
    <w:qFormat/>
    <w:rsid w:val="00CC0E2A"/>
    <w:rPr>
      <w:strike/>
      <w:dstrike w:val="0"/>
      <w:color w:val="0070C0"/>
      <w:lang w:val="en-US"/>
    </w:rPr>
  </w:style>
  <w:style w:type="character" w:customStyle="1" w:styleId="scstrikerednoncodified">
    <w:name w:val="sc_strike_red_non_codified"/>
    <w:uiPriority w:val="1"/>
    <w:qFormat/>
    <w:rsid w:val="00CC0E2A"/>
    <w:rPr>
      <w:strike/>
      <w:dstrike w:val="0"/>
      <w:color w:val="FF0000"/>
    </w:rPr>
  </w:style>
  <w:style w:type="paragraph" w:customStyle="1" w:styleId="sctablecodifiedsection">
    <w:name w:val="sc_table_codified_section"/>
    <w:qFormat/>
    <w:rsid w:val="00CC0E2A"/>
    <w:pPr>
      <w:widowControl w:val="0"/>
      <w:suppressAutoHyphens/>
      <w:spacing w:after="0" w:line="360" w:lineRule="auto"/>
    </w:pPr>
  </w:style>
  <w:style w:type="paragraph" w:customStyle="1" w:styleId="sctableln">
    <w:name w:val="sc_table_ln"/>
    <w:qFormat/>
    <w:rsid w:val="00CC0E2A"/>
    <w:pPr>
      <w:widowControl w:val="0"/>
      <w:suppressAutoHyphens/>
      <w:spacing w:after="0" w:line="360" w:lineRule="auto"/>
      <w:jc w:val="right"/>
    </w:pPr>
  </w:style>
  <w:style w:type="paragraph" w:customStyle="1" w:styleId="sctablenoncodifiedsection">
    <w:name w:val="sc_table_non_codified_section"/>
    <w:qFormat/>
    <w:rsid w:val="00CC0E2A"/>
    <w:pPr>
      <w:widowControl w:val="0"/>
      <w:suppressAutoHyphens/>
      <w:spacing w:after="0" w:line="360" w:lineRule="auto"/>
    </w:pPr>
  </w:style>
  <w:style w:type="paragraph" w:customStyle="1" w:styleId="scbillsiglines">
    <w:name w:val="sc_bill_sig_lines"/>
    <w:qFormat/>
    <w:rsid w:val="00CC0E2A"/>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CC0E2A"/>
    <w:rPr>
      <w:bdr w:val="none" w:sz="0" w:space="0" w:color="auto"/>
      <w:shd w:val="clear" w:color="auto" w:fill="FDE9D9" w:themeFill="accent6" w:themeFillTint="33"/>
    </w:rPr>
  </w:style>
  <w:style w:type="character" w:customStyle="1" w:styleId="scamendsenate">
    <w:name w:val="sc_amend_senate"/>
    <w:uiPriority w:val="1"/>
    <w:qFormat/>
    <w:rsid w:val="00CC0E2A"/>
    <w:rPr>
      <w:bdr w:val="none" w:sz="0" w:space="0" w:color="auto"/>
      <w:shd w:val="clear" w:color="auto" w:fill="E5DFEC" w:themeFill="accent4" w:themeFillTint="33"/>
    </w:rPr>
  </w:style>
  <w:style w:type="character" w:customStyle="1" w:styleId="screstoreblue">
    <w:name w:val="sc_restore_blue"/>
    <w:uiPriority w:val="1"/>
    <w:qFormat/>
    <w:rsid w:val="00CC0E2A"/>
    <w:rPr>
      <w:color w:val="4F81BD" w:themeColor="accent1"/>
      <w:bdr w:val="none" w:sz="0" w:space="0" w:color="auto"/>
      <w:shd w:val="clear" w:color="auto" w:fill="auto"/>
    </w:rPr>
  </w:style>
  <w:style w:type="character" w:customStyle="1" w:styleId="screstorered">
    <w:name w:val="sc_restore_red"/>
    <w:uiPriority w:val="1"/>
    <w:qFormat/>
    <w:rsid w:val="00CC0E2A"/>
    <w:rPr>
      <w:color w:val="FF0000"/>
      <w:bdr w:val="none" w:sz="0" w:space="0" w:color="auto"/>
      <w:shd w:val="clear" w:color="auto" w:fill="auto"/>
    </w:rPr>
  </w:style>
  <w:style w:type="character" w:customStyle="1" w:styleId="scstrikenewblue">
    <w:name w:val="sc_strike_new_blue"/>
    <w:uiPriority w:val="1"/>
    <w:qFormat/>
    <w:rsid w:val="00CC0E2A"/>
    <w:rPr>
      <w:strike w:val="0"/>
      <w:dstrike/>
      <w:color w:val="0070C0"/>
      <w:u w:val="none"/>
    </w:rPr>
  </w:style>
  <w:style w:type="character" w:customStyle="1" w:styleId="scstrikenewred">
    <w:name w:val="sc_strike_new_red"/>
    <w:uiPriority w:val="1"/>
    <w:qFormat/>
    <w:rsid w:val="00CC0E2A"/>
    <w:rPr>
      <w:strike w:val="0"/>
      <w:dstrike/>
      <w:color w:val="FF0000"/>
      <w:u w:val="none"/>
    </w:rPr>
  </w:style>
  <w:style w:type="character" w:styleId="FollowedHyperlink">
    <w:name w:val="FollowedHyperlink"/>
    <w:basedOn w:val="DefaultParagraphFont"/>
    <w:uiPriority w:val="99"/>
    <w:semiHidden/>
    <w:unhideWhenUsed/>
    <w:rsid w:val="003D7E3D"/>
    <w:rPr>
      <w:color w:val="800080" w:themeColor="followedHyperlink"/>
      <w:u w:val="single"/>
    </w:rPr>
  </w:style>
  <w:style w:type="table" w:customStyle="1" w:styleId="TableGrid5">
    <w:name w:val="Table Grid5"/>
    <w:basedOn w:val="TableNormal"/>
    <w:next w:val="TableGrid"/>
    <w:uiPriority w:val="39"/>
    <w:rsid w:val="008613A9"/>
    <w:pPr>
      <w:spacing w:after="0" w:line="240" w:lineRule="auto"/>
    </w:pPr>
    <w:rPr>
      <w:rFonts w:ascii="Open Sans" w:hAnsi="Open San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versheetstricken">
    <w:name w:val="sc_coversheet_stricken"/>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D432D"/>
    <w:pPr>
      <w:widowControl w:val="0"/>
      <w:tabs>
        <w:tab w:val="right" w:pos="9000"/>
      </w:tabs>
      <w:suppressAutoHyphens/>
      <w:spacing w:after="0" w:line="240" w:lineRule="auto"/>
      <w:jc w:val="both"/>
    </w:pPr>
  </w:style>
  <w:style w:type="paragraph" w:customStyle="1" w:styleId="sccoversheetbillno">
    <w:name w:val="sc_coversheet_bill_no"/>
    <w:qFormat/>
    <w:rsid w:val="00AD432D"/>
    <w:pPr>
      <w:widowControl w:val="0"/>
      <w:suppressAutoHyphens/>
      <w:spacing w:after="0" w:line="240" w:lineRule="auto"/>
      <w:jc w:val="right"/>
    </w:pPr>
    <w:rPr>
      <w:b/>
      <w:sz w:val="36"/>
    </w:rPr>
  </w:style>
  <w:style w:type="paragraph" w:customStyle="1" w:styleId="sccoversheetsponsor6">
    <w:name w:val="sc_coversheet_sponsor_6"/>
    <w:qFormat/>
    <w:rsid w:val="00AD43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D432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D432D"/>
    <w:pPr>
      <w:widowControl w:val="0"/>
      <w:suppressAutoHyphens/>
      <w:spacing w:after="0" w:line="360" w:lineRule="auto"/>
      <w:jc w:val="both"/>
    </w:pPr>
  </w:style>
  <w:style w:type="paragraph" w:customStyle="1" w:styleId="sccoversheetcommitteereportheader">
    <w:name w:val="sc_coversheet_committee_report_header"/>
    <w:qFormat/>
    <w:rsid w:val="00AD432D"/>
    <w:pPr>
      <w:widowControl w:val="0"/>
      <w:suppressAutoHyphens/>
      <w:spacing w:after="0" w:line="240" w:lineRule="auto"/>
      <w:jc w:val="center"/>
    </w:pPr>
    <w:rPr>
      <w:b/>
      <w:caps/>
    </w:rPr>
  </w:style>
  <w:style w:type="paragraph" w:customStyle="1" w:styleId="sccoversheetFISdirector">
    <w:name w:val="sc_coversheet_FIS_director"/>
    <w:qFormat/>
    <w:rsid w:val="00AD432D"/>
    <w:pPr>
      <w:widowControl w:val="0"/>
      <w:suppressAutoHyphens/>
      <w:spacing w:after="0" w:line="240" w:lineRule="auto"/>
      <w:jc w:val="both"/>
    </w:pPr>
  </w:style>
  <w:style w:type="paragraph" w:customStyle="1" w:styleId="sccoversheetFISheader">
    <w:name w:val="sc_coversheet_FIS_header"/>
    <w:qFormat/>
    <w:rsid w:val="00AD432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D432D"/>
    <w:pPr>
      <w:widowControl w:val="0"/>
      <w:suppressAutoHyphens/>
      <w:spacing w:after="0" w:line="360" w:lineRule="auto"/>
      <w:jc w:val="both"/>
    </w:pPr>
    <w:rPr>
      <w:b/>
    </w:rPr>
  </w:style>
  <w:style w:type="paragraph" w:customStyle="1" w:styleId="sccoversheetFISsectioninfo">
    <w:name w:val="sc_coversheet_FIS_section_info"/>
    <w:qFormat/>
    <w:rsid w:val="00AD432D"/>
    <w:pPr>
      <w:widowControl w:val="0"/>
      <w:suppressAutoHyphens/>
      <w:spacing w:after="0" w:line="360" w:lineRule="auto"/>
      <w:ind w:firstLine="216"/>
      <w:jc w:val="both"/>
    </w:pPr>
  </w:style>
  <w:style w:type="paragraph" w:customStyle="1" w:styleId="sccommitteereporttitle">
    <w:name w:val="sc_committee_report_title"/>
    <w:qFormat/>
    <w:rsid w:val="00AD432D"/>
    <w:pPr>
      <w:widowControl w:val="0"/>
      <w:suppressAutoHyphens/>
      <w:spacing w:after="0" w:line="360" w:lineRule="auto"/>
      <w:ind w:firstLine="216"/>
      <w:jc w:val="both"/>
    </w:pPr>
  </w:style>
  <w:style w:type="paragraph" w:customStyle="1" w:styleId="sccoversheetmajmin">
    <w:name w:val="sc_coversheet_maj_min"/>
    <w:qFormat/>
    <w:rsid w:val="00AD432D"/>
    <w:pPr>
      <w:tabs>
        <w:tab w:val="left" w:pos="5472"/>
      </w:tabs>
      <w:spacing w:after="0" w:line="240" w:lineRule="auto"/>
      <w:jc w:val="both"/>
    </w:pPr>
  </w:style>
  <w:style w:type="paragraph" w:customStyle="1" w:styleId="sccoversheetcommitteereportemplyline">
    <w:name w:val="sc_coversheet_committee_report_emply_line"/>
    <w:qFormat/>
    <w:rsid w:val="00AD432D"/>
    <w:pPr>
      <w:widowControl w:val="0"/>
      <w:suppressAutoHyphens/>
      <w:spacing w:after="0" w:line="360" w:lineRule="auto"/>
    </w:pPr>
  </w:style>
  <w:style w:type="paragraph" w:customStyle="1" w:styleId="sccoversheetreadfirst">
    <w:name w:val="sc_coversheet_readfirst"/>
    <w:qFormat/>
    <w:rsid w:val="00AD432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4F4B30"/>
  </w:style>
  <w:style w:type="paragraph" w:styleId="BlockText">
    <w:name w:val="Block Text"/>
    <w:basedOn w:val="Normal"/>
    <w:uiPriority w:val="99"/>
    <w:semiHidden/>
    <w:unhideWhenUsed/>
    <w:rsid w:val="004F4B3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F4B30"/>
    <w:pPr>
      <w:spacing w:after="120"/>
    </w:pPr>
  </w:style>
  <w:style w:type="character" w:customStyle="1" w:styleId="BodyTextChar">
    <w:name w:val="Body Text Char"/>
    <w:basedOn w:val="DefaultParagraphFont"/>
    <w:link w:val="BodyText"/>
    <w:uiPriority w:val="99"/>
    <w:semiHidden/>
    <w:rsid w:val="004F4B30"/>
    <w:rPr>
      <w:rFonts w:eastAsia="Times New Roman" w:cs="Times New Roman"/>
      <w:noProof/>
      <w:szCs w:val="20"/>
    </w:rPr>
  </w:style>
  <w:style w:type="paragraph" w:styleId="BodyText2">
    <w:name w:val="Body Text 2"/>
    <w:basedOn w:val="Normal"/>
    <w:link w:val="BodyText2Char"/>
    <w:uiPriority w:val="99"/>
    <w:semiHidden/>
    <w:unhideWhenUsed/>
    <w:rsid w:val="004F4B30"/>
    <w:pPr>
      <w:spacing w:after="120" w:line="480" w:lineRule="auto"/>
    </w:pPr>
  </w:style>
  <w:style w:type="character" w:customStyle="1" w:styleId="BodyText2Char">
    <w:name w:val="Body Text 2 Char"/>
    <w:basedOn w:val="DefaultParagraphFont"/>
    <w:link w:val="BodyText2"/>
    <w:uiPriority w:val="99"/>
    <w:semiHidden/>
    <w:rsid w:val="004F4B30"/>
    <w:rPr>
      <w:rFonts w:eastAsia="Times New Roman" w:cs="Times New Roman"/>
      <w:noProof/>
      <w:szCs w:val="20"/>
    </w:rPr>
  </w:style>
  <w:style w:type="paragraph" w:styleId="BodyText3">
    <w:name w:val="Body Text 3"/>
    <w:basedOn w:val="Normal"/>
    <w:link w:val="BodyText3Char"/>
    <w:uiPriority w:val="99"/>
    <w:semiHidden/>
    <w:unhideWhenUsed/>
    <w:rsid w:val="004F4B30"/>
    <w:pPr>
      <w:spacing w:after="120"/>
    </w:pPr>
    <w:rPr>
      <w:sz w:val="16"/>
      <w:szCs w:val="16"/>
    </w:rPr>
  </w:style>
  <w:style w:type="character" w:customStyle="1" w:styleId="BodyText3Char">
    <w:name w:val="Body Text 3 Char"/>
    <w:basedOn w:val="DefaultParagraphFont"/>
    <w:link w:val="BodyText3"/>
    <w:uiPriority w:val="99"/>
    <w:semiHidden/>
    <w:rsid w:val="004F4B30"/>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4F4B30"/>
    <w:pPr>
      <w:spacing w:after="0"/>
      <w:ind w:firstLine="360"/>
    </w:pPr>
  </w:style>
  <w:style w:type="character" w:customStyle="1" w:styleId="BodyTextFirstIndentChar">
    <w:name w:val="Body Text First Indent Char"/>
    <w:basedOn w:val="BodyTextChar"/>
    <w:link w:val="BodyTextFirstIndent"/>
    <w:uiPriority w:val="99"/>
    <w:semiHidden/>
    <w:rsid w:val="004F4B30"/>
    <w:rPr>
      <w:rFonts w:eastAsia="Times New Roman" w:cs="Times New Roman"/>
      <w:noProof/>
      <w:szCs w:val="20"/>
    </w:rPr>
  </w:style>
  <w:style w:type="paragraph" w:styleId="BodyTextIndent">
    <w:name w:val="Body Text Indent"/>
    <w:basedOn w:val="Normal"/>
    <w:link w:val="BodyTextIndentChar"/>
    <w:uiPriority w:val="99"/>
    <w:semiHidden/>
    <w:unhideWhenUsed/>
    <w:rsid w:val="004F4B30"/>
    <w:pPr>
      <w:spacing w:after="120"/>
      <w:ind w:left="360"/>
    </w:pPr>
  </w:style>
  <w:style w:type="character" w:customStyle="1" w:styleId="BodyTextIndentChar">
    <w:name w:val="Body Text Indent Char"/>
    <w:basedOn w:val="DefaultParagraphFont"/>
    <w:link w:val="BodyTextIndent"/>
    <w:uiPriority w:val="99"/>
    <w:semiHidden/>
    <w:rsid w:val="004F4B30"/>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4F4B30"/>
    <w:pPr>
      <w:spacing w:after="0"/>
      <w:ind w:firstLine="360"/>
    </w:pPr>
  </w:style>
  <w:style w:type="character" w:customStyle="1" w:styleId="BodyTextFirstIndent2Char">
    <w:name w:val="Body Text First Indent 2 Char"/>
    <w:basedOn w:val="BodyTextIndentChar"/>
    <w:link w:val="BodyTextFirstIndent2"/>
    <w:uiPriority w:val="99"/>
    <w:semiHidden/>
    <w:rsid w:val="004F4B30"/>
    <w:rPr>
      <w:rFonts w:eastAsia="Times New Roman" w:cs="Times New Roman"/>
      <w:noProof/>
      <w:szCs w:val="20"/>
    </w:rPr>
  </w:style>
  <w:style w:type="paragraph" w:styleId="BodyTextIndent2">
    <w:name w:val="Body Text Indent 2"/>
    <w:basedOn w:val="Normal"/>
    <w:link w:val="BodyTextIndent2Char"/>
    <w:uiPriority w:val="99"/>
    <w:semiHidden/>
    <w:unhideWhenUsed/>
    <w:rsid w:val="004F4B30"/>
    <w:pPr>
      <w:spacing w:after="120" w:line="480" w:lineRule="auto"/>
      <w:ind w:left="360"/>
    </w:pPr>
  </w:style>
  <w:style w:type="character" w:customStyle="1" w:styleId="BodyTextIndent2Char">
    <w:name w:val="Body Text Indent 2 Char"/>
    <w:basedOn w:val="DefaultParagraphFont"/>
    <w:link w:val="BodyTextIndent2"/>
    <w:uiPriority w:val="99"/>
    <w:semiHidden/>
    <w:rsid w:val="004F4B30"/>
    <w:rPr>
      <w:rFonts w:eastAsia="Times New Roman" w:cs="Times New Roman"/>
      <w:noProof/>
      <w:szCs w:val="20"/>
    </w:rPr>
  </w:style>
  <w:style w:type="paragraph" w:styleId="BodyTextIndent3">
    <w:name w:val="Body Text Indent 3"/>
    <w:basedOn w:val="Normal"/>
    <w:link w:val="BodyTextIndent3Char"/>
    <w:uiPriority w:val="99"/>
    <w:semiHidden/>
    <w:unhideWhenUsed/>
    <w:rsid w:val="004F4B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4B30"/>
    <w:rPr>
      <w:rFonts w:eastAsia="Times New Roman" w:cs="Times New Roman"/>
      <w:noProof/>
      <w:sz w:val="16"/>
      <w:szCs w:val="16"/>
    </w:rPr>
  </w:style>
  <w:style w:type="paragraph" w:styleId="Caption">
    <w:name w:val="caption"/>
    <w:basedOn w:val="Normal"/>
    <w:next w:val="Normal"/>
    <w:uiPriority w:val="35"/>
    <w:semiHidden/>
    <w:unhideWhenUsed/>
    <w:qFormat/>
    <w:rsid w:val="004F4B30"/>
    <w:pPr>
      <w:spacing w:after="200"/>
    </w:pPr>
    <w:rPr>
      <w:i/>
      <w:iCs/>
      <w:color w:val="1F497D" w:themeColor="text2"/>
      <w:sz w:val="18"/>
      <w:szCs w:val="18"/>
    </w:rPr>
  </w:style>
  <w:style w:type="paragraph" w:styleId="Closing">
    <w:name w:val="Closing"/>
    <w:basedOn w:val="Normal"/>
    <w:link w:val="ClosingChar"/>
    <w:uiPriority w:val="99"/>
    <w:semiHidden/>
    <w:unhideWhenUsed/>
    <w:rsid w:val="004F4B30"/>
    <w:pPr>
      <w:ind w:left="4320"/>
    </w:pPr>
  </w:style>
  <w:style w:type="character" w:customStyle="1" w:styleId="ClosingChar">
    <w:name w:val="Closing Char"/>
    <w:basedOn w:val="DefaultParagraphFont"/>
    <w:link w:val="Closing"/>
    <w:uiPriority w:val="99"/>
    <w:semiHidden/>
    <w:rsid w:val="004F4B30"/>
    <w:rPr>
      <w:rFonts w:eastAsia="Times New Roman" w:cs="Times New Roman"/>
      <w:noProof/>
      <w:szCs w:val="20"/>
    </w:rPr>
  </w:style>
  <w:style w:type="paragraph" w:styleId="CommentText">
    <w:name w:val="annotation text"/>
    <w:basedOn w:val="Normal"/>
    <w:link w:val="CommentTextChar"/>
    <w:uiPriority w:val="99"/>
    <w:semiHidden/>
    <w:unhideWhenUsed/>
    <w:rsid w:val="004F4B30"/>
    <w:rPr>
      <w:sz w:val="20"/>
    </w:rPr>
  </w:style>
  <w:style w:type="character" w:customStyle="1" w:styleId="CommentTextChar">
    <w:name w:val="Comment Text Char"/>
    <w:basedOn w:val="DefaultParagraphFont"/>
    <w:link w:val="CommentText"/>
    <w:uiPriority w:val="99"/>
    <w:semiHidden/>
    <w:rsid w:val="004F4B30"/>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4F4B30"/>
    <w:rPr>
      <w:b/>
      <w:bCs/>
    </w:rPr>
  </w:style>
  <w:style w:type="character" w:customStyle="1" w:styleId="CommentSubjectChar">
    <w:name w:val="Comment Subject Char"/>
    <w:basedOn w:val="CommentTextChar"/>
    <w:link w:val="CommentSubject"/>
    <w:uiPriority w:val="99"/>
    <w:semiHidden/>
    <w:rsid w:val="004F4B30"/>
    <w:rPr>
      <w:rFonts w:eastAsia="Times New Roman" w:cs="Times New Roman"/>
      <w:b/>
      <w:bCs/>
      <w:noProof/>
      <w:sz w:val="20"/>
      <w:szCs w:val="20"/>
    </w:rPr>
  </w:style>
  <w:style w:type="paragraph" w:styleId="Date">
    <w:name w:val="Date"/>
    <w:basedOn w:val="Normal"/>
    <w:next w:val="Normal"/>
    <w:link w:val="DateChar"/>
    <w:uiPriority w:val="99"/>
    <w:semiHidden/>
    <w:unhideWhenUsed/>
    <w:rsid w:val="004F4B30"/>
  </w:style>
  <w:style w:type="character" w:customStyle="1" w:styleId="DateChar">
    <w:name w:val="Date Char"/>
    <w:basedOn w:val="DefaultParagraphFont"/>
    <w:link w:val="Date"/>
    <w:uiPriority w:val="99"/>
    <w:semiHidden/>
    <w:rsid w:val="004F4B30"/>
    <w:rPr>
      <w:rFonts w:eastAsia="Times New Roman" w:cs="Times New Roman"/>
      <w:noProof/>
      <w:szCs w:val="20"/>
    </w:rPr>
  </w:style>
  <w:style w:type="paragraph" w:styleId="DocumentMap">
    <w:name w:val="Document Map"/>
    <w:basedOn w:val="Normal"/>
    <w:link w:val="DocumentMapChar"/>
    <w:uiPriority w:val="99"/>
    <w:semiHidden/>
    <w:unhideWhenUsed/>
    <w:rsid w:val="004F4B3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4B30"/>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4F4B30"/>
  </w:style>
  <w:style w:type="character" w:customStyle="1" w:styleId="E-mailSignatureChar">
    <w:name w:val="E-mail Signature Char"/>
    <w:basedOn w:val="DefaultParagraphFont"/>
    <w:link w:val="E-mailSignature"/>
    <w:uiPriority w:val="99"/>
    <w:semiHidden/>
    <w:rsid w:val="004F4B30"/>
    <w:rPr>
      <w:rFonts w:eastAsia="Times New Roman" w:cs="Times New Roman"/>
      <w:noProof/>
      <w:szCs w:val="20"/>
    </w:rPr>
  </w:style>
  <w:style w:type="paragraph" w:styleId="EndnoteText">
    <w:name w:val="endnote text"/>
    <w:basedOn w:val="Normal"/>
    <w:link w:val="EndnoteTextChar"/>
    <w:uiPriority w:val="99"/>
    <w:semiHidden/>
    <w:unhideWhenUsed/>
    <w:rsid w:val="004F4B30"/>
    <w:rPr>
      <w:sz w:val="20"/>
    </w:rPr>
  </w:style>
  <w:style w:type="character" w:customStyle="1" w:styleId="EndnoteTextChar">
    <w:name w:val="Endnote Text Char"/>
    <w:basedOn w:val="DefaultParagraphFont"/>
    <w:link w:val="EndnoteText"/>
    <w:uiPriority w:val="99"/>
    <w:semiHidden/>
    <w:rsid w:val="004F4B30"/>
    <w:rPr>
      <w:rFonts w:eastAsia="Times New Roman" w:cs="Times New Roman"/>
      <w:noProof/>
      <w:sz w:val="20"/>
      <w:szCs w:val="20"/>
    </w:rPr>
  </w:style>
  <w:style w:type="paragraph" w:styleId="EnvelopeAddress">
    <w:name w:val="envelope address"/>
    <w:basedOn w:val="Normal"/>
    <w:uiPriority w:val="99"/>
    <w:semiHidden/>
    <w:unhideWhenUsed/>
    <w:rsid w:val="004F4B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4B3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F4B30"/>
    <w:rPr>
      <w:sz w:val="20"/>
    </w:rPr>
  </w:style>
  <w:style w:type="character" w:customStyle="1" w:styleId="FootnoteTextChar">
    <w:name w:val="Footnote Text Char"/>
    <w:basedOn w:val="DefaultParagraphFont"/>
    <w:link w:val="FootnoteText"/>
    <w:uiPriority w:val="99"/>
    <w:semiHidden/>
    <w:rsid w:val="004F4B30"/>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4F4B30"/>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4F4B30"/>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4F4B30"/>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4F4B30"/>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4F4B30"/>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4F4B30"/>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4F4B30"/>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F4B30"/>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4F4B30"/>
    <w:rPr>
      <w:i/>
      <w:iCs/>
    </w:rPr>
  </w:style>
  <w:style w:type="character" w:customStyle="1" w:styleId="HTMLAddressChar">
    <w:name w:val="HTML Address Char"/>
    <w:basedOn w:val="DefaultParagraphFont"/>
    <w:link w:val="HTMLAddress"/>
    <w:uiPriority w:val="99"/>
    <w:semiHidden/>
    <w:rsid w:val="004F4B30"/>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4F4B30"/>
    <w:rPr>
      <w:rFonts w:ascii="Consolas" w:hAnsi="Consolas"/>
      <w:sz w:val="20"/>
    </w:rPr>
  </w:style>
  <w:style w:type="character" w:customStyle="1" w:styleId="HTMLPreformattedChar">
    <w:name w:val="HTML Preformatted Char"/>
    <w:basedOn w:val="DefaultParagraphFont"/>
    <w:link w:val="HTMLPreformatted"/>
    <w:uiPriority w:val="99"/>
    <w:semiHidden/>
    <w:rsid w:val="004F4B30"/>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4F4B30"/>
    <w:pPr>
      <w:ind w:left="220" w:hanging="220"/>
    </w:pPr>
  </w:style>
  <w:style w:type="paragraph" w:styleId="Index2">
    <w:name w:val="index 2"/>
    <w:basedOn w:val="Normal"/>
    <w:next w:val="Normal"/>
    <w:autoRedefine/>
    <w:uiPriority w:val="99"/>
    <w:semiHidden/>
    <w:unhideWhenUsed/>
    <w:rsid w:val="004F4B30"/>
    <w:pPr>
      <w:ind w:left="440" w:hanging="220"/>
    </w:pPr>
  </w:style>
  <w:style w:type="paragraph" w:styleId="Index3">
    <w:name w:val="index 3"/>
    <w:basedOn w:val="Normal"/>
    <w:next w:val="Normal"/>
    <w:autoRedefine/>
    <w:uiPriority w:val="99"/>
    <w:semiHidden/>
    <w:unhideWhenUsed/>
    <w:rsid w:val="004F4B30"/>
    <w:pPr>
      <w:ind w:left="660" w:hanging="220"/>
    </w:pPr>
  </w:style>
  <w:style w:type="paragraph" w:styleId="Index4">
    <w:name w:val="index 4"/>
    <w:basedOn w:val="Normal"/>
    <w:next w:val="Normal"/>
    <w:autoRedefine/>
    <w:uiPriority w:val="99"/>
    <w:semiHidden/>
    <w:unhideWhenUsed/>
    <w:rsid w:val="004F4B30"/>
    <w:pPr>
      <w:ind w:left="880" w:hanging="220"/>
    </w:pPr>
  </w:style>
  <w:style w:type="paragraph" w:styleId="Index5">
    <w:name w:val="index 5"/>
    <w:basedOn w:val="Normal"/>
    <w:next w:val="Normal"/>
    <w:autoRedefine/>
    <w:uiPriority w:val="99"/>
    <w:semiHidden/>
    <w:unhideWhenUsed/>
    <w:rsid w:val="004F4B30"/>
    <w:pPr>
      <w:ind w:left="1100" w:hanging="220"/>
    </w:pPr>
  </w:style>
  <w:style w:type="paragraph" w:styleId="Index6">
    <w:name w:val="index 6"/>
    <w:basedOn w:val="Normal"/>
    <w:next w:val="Normal"/>
    <w:autoRedefine/>
    <w:uiPriority w:val="99"/>
    <w:semiHidden/>
    <w:unhideWhenUsed/>
    <w:rsid w:val="004F4B30"/>
    <w:pPr>
      <w:ind w:left="1320" w:hanging="220"/>
    </w:pPr>
  </w:style>
  <w:style w:type="paragraph" w:styleId="Index7">
    <w:name w:val="index 7"/>
    <w:basedOn w:val="Normal"/>
    <w:next w:val="Normal"/>
    <w:autoRedefine/>
    <w:uiPriority w:val="99"/>
    <w:semiHidden/>
    <w:unhideWhenUsed/>
    <w:rsid w:val="004F4B30"/>
    <w:pPr>
      <w:ind w:left="1540" w:hanging="220"/>
    </w:pPr>
  </w:style>
  <w:style w:type="paragraph" w:styleId="Index8">
    <w:name w:val="index 8"/>
    <w:basedOn w:val="Normal"/>
    <w:next w:val="Normal"/>
    <w:autoRedefine/>
    <w:uiPriority w:val="99"/>
    <w:semiHidden/>
    <w:unhideWhenUsed/>
    <w:rsid w:val="004F4B30"/>
    <w:pPr>
      <w:ind w:left="1760" w:hanging="220"/>
    </w:pPr>
  </w:style>
  <w:style w:type="paragraph" w:styleId="Index9">
    <w:name w:val="index 9"/>
    <w:basedOn w:val="Normal"/>
    <w:next w:val="Normal"/>
    <w:autoRedefine/>
    <w:uiPriority w:val="99"/>
    <w:semiHidden/>
    <w:unhideWhenUsed/>
    <w:rsid w:val="004F4B30"/>
    <w:pPr>
      <w:ind w:left="1980" w:hanging="220"/>
    </w:pPr>
  </w:style>
  <w:style w:type="paragraph" w:styleId="IndexHeading">
    <w:name w:val="index heading"/>
    <w:basedOn w:val="Normal"/>
    <w:next w:val="Index1"/>
    <w:uiPriority w:val="99"/>
    <w:semiHidden/>
    <w:unhideWhenUsed/>
    <w:rsid w:val="004F4B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F4B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4B30"/>
    <w:rPr>
      <w:rFonts w:eastAsia="Times New Roman" w:cs="Times New Roman"/>
      <w:i/>
      <w:iCs/>
      <w:noProof/>
      <w:color w:val="4F81BD" w:themeColor="accent1"/>
      <w:szCs w:val="20"/>
    </w:rPr>
  </w:style>
  <w:style w:type="paragraph" w:styleId="List">
    <w:name w:val="List"/>
    <w:basedOn w:val="Normal"/>
    <w:uiPriority w:val="99"/>
    <w:semiHidden/>
    <w:unhideWhenUsed/>
    <w:rsid w:val="004F4B30"/>
    <w:pPr>
      <w:ind w:left="360" w:hanging="360"/>
      <w:contextualSpacing/>
    </w:pPr>
  </w:style>
  <w:style w:type="paragraph" w:styleId="List2">
    <w:name w:val="List 2"/>
    <w:basedOn w:val="Normal"/>
    <w:uiPriority w:val="99"/>
    <w:semiHidden/>
    <w:unhideWhenUsed/>
    <w:rsid w:val="004F4B30"/>
    <w:pPr>
      <w:ind w:left="720" w:hanging="360"/>
      <w:contextualSpacing/>
    </w:pPr>
  </w:style>
  <w:style w:type="paragraph" w:styleId="List3">
    <w:name w:val="List 3"/>
    <w:basedOn w:val="Normal"/>
    <w:uiPriority w:val="99"/>
    <w:semiHidden/>
    <w:unhideWhenUsed/>
    <w:rsid w:val="004F4B30"/>
    <w:pPr>
      <w:ind w:left="1080" w:hanging="360"/>
      <w:contextualSpacing/>
    </w:pPr>
  </w:style>
  <w:style w:type="paragraph" w:styleId="List4">
    <w:name w:val="List 4"/>
    <w:basedOn w:val="Normal"/>
    <w:uiPriority w:val="99"/>
    <w:semiHidden/>
    <w:unhideWhenUsed/>
    <w:rsid w:val="004F4B30"/>
    <w:pPr>
      <w:ind w:left="1440" w:hanging="360"/>
      <w:contextualSpacing/>
    </w:pPr>
  </w:style>
  <w:style w:type="paragraph" w:styleId="List5">
    <w:name w:val="List 5"/>
    <w:basedOn w:val="Normal"/>
    <w:uiPriority w:val="99"/>
    <w:semiHidden/>
    <w:unhideWhenUsed/>
    <w:rsid w:val="004F4B30"/>
    <w:pPr>
      <w:ind w:left="1800" w:hanging="360"/>
      <w:contextualSpacing/>
    </w:pPr>
  </w:style>
  <w:style w:type="paragraph" w:styleId="ListBullet">
    <w:name w:val="List Bullet"/>
    <w:basedOn w:val="Normal"/>
    <w:uiPriority w:val="99"/>
    <w:semiHidden/>
    <w:unhideWhenUsed/>
    <w:rsid w:val="004F4B30"/>
    <w:pPr>
      <w:numPr>
        <w:numId w:val="1"/>
      </w:numPr>
      <w:contextualSpacing/>
    </w:pPr>
  </w:style>
  <w:style w:type="paragraph" w:styleId="ListBullet2">
    <w:name w:val="List Bullet 2"/>
    <w:basedOn w:val="Normal"/>
    <w:uiPriority w:val="99"/>
    <w:semiHidden/>
    <w:unhideWhenUsed/>
    <w:rsid w:val="004F4B30"/>
    <w:pPr>
      <w:numPr>
        <w:numId w:val="2"/>
      </w:numPr>
      <w:contextualSpacing/>
    </w:pPr>
  </w:style>
  <w:style w:type="paragraph" w:styleId="ListBullet3">
    <w:name w:val="List Bullet 3"/>
    <w:basedOn w:val="Normal"/>
    <w:uiPriority w:val="99"/>
    <w:semiHidden/>
    <w:unhideWhenUsed/>
    <w:rsid w:val="004F4B30"/>
    <w:pPr>
      <w:numPr>
        <w:numId w:val="3"/>
      </w:numPr>
      <w:contextualSpacing/>
    </w:pPr>
  </w:style>
  <w:style w:type="paragraph" w:styleId="ListBullet4">
    <w:name w:val="List Bullet 4"/>
    <w:basedOn w:val="Normal"/>
    <w:uiPriority w:val="99"/>
    <w:semiHidden/>
    <w:unhideWhenUsed/>
    <w:rsid w:val="004F4B30"/>
    <w:pPr>
      <w:numPr>
        <w:numId w:val="4"/>
      </w:numPr>
      <w:contextualSpacing/>
    </w:pPr>
  </w:style>
  <w:style w:type="paragraph" w:styleId="ListBullet5">
    <w:name w:val="List Bullet 5"/>
    <w:basedOn w:val="Normal"/>
    <w:uiPriority w:val="99"/>
    <w:semiHidden/>
    <w:unhideWhenUsed/>
    <w:rsid w:val="004F4B30"/>
    <w:pPr>
      <w:numPr>
        <w:numId w:val="5"/>
      </w:numPr>
      <w:contextualSpacing/>
    </w:pPr>
  </w:style>
  <w:style w:type="paragraph" w:styleId="ListContinue">
    <w:name w:val="List Continue"/>
    <w:basedOn w:val="Normal"/>
    <w:uiPriority w:val="99"/>
    <w:semiHidden/>
    <w:unhideWhenUsed/>
    <w:rsid w:val="004F4B30"/>
    <w:pPr>
      <w:spacing w:after="120"/>
      <w:ind w:left="360"/>
      <w:contextualSpacing/>
    </w:pPr>
  </w:style>
  <w:style w:type="paragraph" w:styleId="ListContinue2">
    <w:name w:val="List Continue 2"/>
    <w:basedOn w:val="Normal"/>
    <w:uiPriority w:val="99"/>
    <w:semiHidden/>
    <w:unhideWhenUsed/>
    <w:rsid w:val="004F4B30"/>
    <w:pPr>
      <w:spacing w:after="120"/>
      <w:ind w:left="720"/>
      <w:contextualSpacing/>
    </w:pPr>
  </w:style>
  <w:style w:type="paragraph" w:styleId="ListContinue3">
    <w:name w:val="List Continue 3"/>
    <w:basedOn w:val="Normal"/>
    <w:uiPriority w:val="99"/>
    <w:semiHidden/>
    <w:unhideWhenUsed/>
    <w:rsid w:val="004F4B30"/>
    <w:pPr>
      <w:spacing w:after="120"/>
      <w:ind w:left="1080"/>
      <w:contextualSpacing/>
    </w:pPr>
  </w:style>
  <w:style w:type="paragraph" w:styleId="ListContinue4">
    <w:name w:val="List Continue 4"/>
    <w:basedOn w:val="Normal"/>
    <w:uiPriority w:val="99"/>
    <w:semiHidden/>
    <w:unhideWhenUsed/>
    <w:rsid w:val="004F4B30"/>
    <w:pPr>
      <w:spacing w:after="120"/>
      <w:ind w:left="1440"/>
      <w:contextualSpacing/>
    </w:pPr>
  </w:style>
  <w:style w:type="paragraph" w:styleId="ListContinue5">
    <w:name w:val="List Continue 5"/>
    <w:basedOn w:val="Normal"/>
    <w:uiPriority w:val="99"/>
    <w:semiHidden/>
    <w:unhideWhenUsed/>
    <w:rsid w:val="004F4B30"/>
    <w:pPr>
      <w:spacing w:after="120"/>
      <w:ind w:left="1800"/>
      <w:contextualSpacing/>
    </w:pPr>
  </w:style>
  <w:style w:type="paragraph" w:styleId="ListNumber">
    <w:name w:val="List Number"/>
    <w:basedOn w:val="Normal"/>
    <w:uiPriority w:val="99"/>
    <w:semiHidden/>
    <w:unhideWhenUsed/>
    <w:rsid w:val="004F4B30"/>
    <w:pPr>
      <w:numPr>
        <w:numId w:val="6"/>
      </w:numPr>
      <w:contextualSpacing/>
    </w:pPr>
  </w:style>
  <w:style w:type="paragraph" w:styleId="ListNumber2">
    <w:name w:val="List Number 2"/>
    <w:basedOn w:val="Normal"/>
    <w:uiPriority w:val="99"/>
    <w:semiHidden/>
    <w:unhideWhenUsed/>
    <w:rsid w:val="004F4B30"/>
    <w:pPr>
      <w:numPr>
        <w:numId w:val="7"/>
      </w:numPr>
      <w:contextualSpacing/>
    </w:pPr>
  </w:style>
  <w:style w:type="paragraph" w:styleId="ListNumber3">
    <w:name w:val="List Number 3"/>
    <w:basedOn w:val="Normal"/>
    <w:uiPriority w:val="99"/>
    <w:semiHidden/>
    <w:unhideWhenUsed/>
    <w:rsid w:val="004F4B30"/>
    <w:pPr>
      <w:numPr>
        <w:numId w:val="8"/>
      </w:numPr>
      <w:contextualSpacing/>
    </w:pPr>
  </w:style>
  <w:style w:type="paragraph" w:styleId="ListNumber4">
    <w:name w:val="List Number 4"/>
    <w:basedOn w:val="Normal"/>
    <w:uiPriority w:val="99"/>
    <w:semiHidden/>
    <w:unhideWhenUsed/>
    <w:rsid w:val="004F4B30"/>
    <w:pPr>
      <w:numPr>
        <w:numId w:val="9"/>
      </w:numPr>
      <w:contextualSpacing/>
    </w:pPr>
  </w:style>
  <w:style w:type="paragraph" w:styleId="ListNumber5">
    <w:name w:val="List Number 5"/>
    <w:basedOn w:val="Normal"/>
    <w:uiPriority w:val="99"/>
    <w:semiHidden/>
    <w:unhideWhenUsed/>
    <w:rsid w:val="004F4B30"/>
    <w:pPr>
      <w:numPr>
        <w:numId w:val="10"/>
      </w:numPr>
      <w:contextualSpacing/>
    </w:pPr>
  </w:style>
  <w:style w:type="paragraph" w:styleId="MacroText">
    <w:name w:val="macro"/>
    <w:link w:val="MacroTextChar"/>
    <w:uiPriority w:val="99"/>
    <w:semiHidden/>
    <w:unhideWhenUsed/>
    <w:rsid w:val="004F4B3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4F4B30"/>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4F4B3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4B30"/>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4F4B30"/>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4F4B30"/>
    <w:rPr>
      <w:sz w:val="24"/>
      <w:szCs w:val="24"/>
    </w:rPr>
  </w:style>
  <w:style w:type="paragraph" w:styleId="NormalIndent">
    <w:name w:val="Normal Indent"/>
    <w:basedOn w:val="Normal"/>
    <w:uiPriority w:val="99"/>
    <w:semiHidden/>
    <w:unhideWhenUsed/>
    <w:rsid w:val="004F4B30"/>
    <w:pPr>
      <w:ind w:left="720"/>
    </w:pPr>
  </w:style>
  <w:style w:type="paragraph" w:styleId="NoteHeading">
    <w:name w:val="Note Heading"/>
    <w:basedOn w:val="Normal"/>
    <w:next w:val="Normal"/>
    <w:link w:val="NoteHeadingChar"/>
    <w:uiPriority w:val="99"/>
    <w:semiHidden/>
    <w:unhideWhenUsed/>
    <w:rsid w:val="004F4B30"/>
  </w:style>
  <w:style w:type="character" w:customStyle="1" w:styleId="NoteHeadingChar">
    <w:name w:val="Note Heading Char"/>
    <w:basedOn w:val="DefaultParagraphFont"/>
    <w:link w:val="NoteHeading"/>
    <w:uiPriority w:val="99"/>
    <w:semiHidden/>
    <w:rsid w:val="004F4B30"/>
    <w:rPr>
      <w:rFonts w:eastAsia="Times New Roman" w:cs="Times New Roman"/>
      <w:noProof/>
      <w:szCs w:val="20"/>
    </w:rPr>
  </w:style>
  <w:style w:type="paragraph" w:styleId="PlainText">
    <w:name w:val="Plain Text"/>
    <w:basedOn w:val="Normal"/>
    <w:link w:val="PlainTextChar"/>
    <w:uiPriority w:val="99"/>
    <w:semiHidden/>
    <w:unhideWhenUsed/>
    <w:rsid w:val="004F4B30"/>
    <w:rPr>
      <w:rFonts w:ascii="Consolas" w:hAnsi="Consolas"/>
      <w:sz w:val="21"/>
      <w:szCs w:val="21"/>
    </w:rPr>
  </w:style>
  <w:style w:type="character" w:customStyle="1" w:styleId="PlainTextChar">
    <w:name w:val="Plain Text Char"/>
    <w:basedOn w:val="DefaultParagraphFont"/>
    <w:link w:val="PlainText"/>
    <w:uiPriority w:val="99"/>
    <w:semiHidden/>
    <w:rsid w:val="004F4B30"/>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4F4B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4B30"/>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4F4B30"/>
  </w:style>
  <w:style w:type="character" w:customStyle="1" w:styleId="SalutationChar">
    <w:name w:val="Salutation Char"/>
    <w:basedOn w:val="DefaultParagraphFont"/>
    <w:link w:val="Salutation"/>
    <w:uiPriority w:val="99"/>
    <w:semiHidden/>
    <w:rsid w:val="004F4B30"/>
    <w:rPr>
      <w:rFonts w:eastAsia="Times New Roman" w:cs="Times New Roman"/>
      <w:noProof/>
      <w:szCs w:val="20"/>
    </w:rPr>
  </w:style>
  <w:style w:type="paragraph" w:styleId="Signature">
    <w:name w:val="Signature"/>
    <w:basedOn w:val="Normal"/>
    <w:link w:val="SignatureChar"/>
    <w:uiPriority w:val="99"/>
    <w:semiHidden/>
    <w:unhideWhenUsed/>
    <w:rsid w:val="004F4B30"/>
    <w:pPr>
      <w:ind w:left="4320"/>
    </w:pPr>
  </w:style>
  <w:style w:type="character" w:customStyle="1" w:styleId="SignatureChar">
    <w:name w:val="Signature Char"/>
    <w:basedOn w:val="DefaultParagraphFont"/>
    <w:link w:val="Signature"/>
    <w:uiPriority w:val="99"/>
    <w:semiHidden/>
    <w:rsid w:val="004F4B30"/>
    <w:rPr>
      <w:rFonts w:eastAsia="Times New Roman" w:cs="Times New Roman"/>
      <w:noProof/>
      <w:szCs w:val="20"/>
    </w:rPr>
  </w:style>
  <w:style w:type="paragraph" w:styleId="Subtitle">
    <w:name w:val="Subtitle"/>
    <w:basedOn w:val="Normal"/>
    <w:next w:val="Normal"/>
    <w:link w:val="SubtitleChar"/>
    <w:uiPriority w:val="11"/>
    <w:qFormat/>
    <w:rsid w:val="004F4B3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F4B30"/>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4F4B30"/>
    <w:pPr>
      <w:ind w:left="220" w:hanging="220"/>
    </w:pPr>
  </w:style>
  <w:style w:type="paragraph" w:styleId="TableofFigures">
    <w:name w:val="table of figures"/>
    <w:basedOn w:val="Normal"/>
    <w:next w:val="Normal"/>
    <w:uiPriority w:val="99"/>
    <w:semiHidden/>
    <w:unhideWhenUsed/>
    <w:rsid w:val="004F4B30"/>
  </w:style>
  <w:style w:type="paragraph" w:styleId="Title">
    <w:name w:val="Title"/>
    <w:basedOn w:val="Normal"/>
    <w:next w:val="Normal"/>
    <w:link w:val="TitleChar"/>
    <w:uiPriority w:val="10"/>
    <w:qFormat/>
    <w:rsid w:val="004F4B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B30"/>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4F4B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F4B30"/>
    <w:pPr>
      <w:spacing w:after="100"/>
    </w:pPr>
  </w:style>
  <w:style w:type="paragraph" w:styleId="TOC2">
    <w:name w:val="toc 2"/>
    <w:basedOn w:val="Normal"/>
    <w:next w:val="Normal"/>
    <w:autoRedefine/>
    <w:uiPriority w:val="39"/>
    <w:semiHidden/>
    <w:unhideWhenUsed/>
    <w:rsid w:val="004F4B30"/>
    <w:pPr>
      <w:spacing w:after="100"/>
      <w:ind w:left="220"/>
    </w:pPr>
  </w:style>
  <w:style w:type="paragraph" w:styleId="TOC3">
    <w:name w:val="toc 3"/>
    <w:basedOn w:val="Normal"/>
    <w:next w:val="Normal"/>
    <w:autoRedefine/>
    <w:uiPriority w:val="39"/>
    <w:semiHidden/>
    <w:unhideWhenUsed/>
    <w:rsid w:val="004F4B30"/>
    <w:pPr>
      <w:spacing w:after="100"/>
      <w:ind w:left="440"/>
    </w:pPr>
  </w:style>
  <w:style w:type="paragraph" w:styleId="TOC4">
    <w:name w:val="toc 4"/>
    <w:basedOn w:val="Normal"/>
    <w:next w:val="Normal"/>
    <w:autoRedefine/>
    <w:uiPriority w:val="39"/>
    <w:semiHidden/>
    <w:unhideWhenUsed/>
    <w:rsid w:val="004F4B30"/>
    <w:pPr>
      <w:spacing w:after="100"/>
      <w:ind w:left="660"/>
    </w:pPr>
  </w:style>
  <w:style w:type="paragraph" w:styleId="TOC5">
    <w:name w:val="toc 5"/>
    <w:basedOn w:val="Normal"/>
    <w:next w:val="Normal"/>
    <w:autoRedefine/>
    <w:uiPriority w:val="39"/>
    <w:semiHidden/>
    <w:unhideWhenUsed/>
    <w:rsid w:val="004F4B30"/>
    <w:pPr>
      <w:spacing w:after="100"/>
      <w:ind w:left="880"/>
    </w:pPr>
  </w:style>
  <w:style w:type="paragraph" w:styleId="TOC6">
    <w:name w:val="toc 6"/>
    <w:basedOn w:val="Normal"/>
    <w:next w:val="Normal"/>
    <w:autoRedefine/>
    <w:uiPriority w:val="39"/>
    <w:semiHidden/>
    <w:unhideWhenUsed/>
    <w:rsid w:val="004F4B30"/>
    <w:pPr>
      <w:spacing w:after="100"/>
      <w:ind w:left="1100"/>
    </w:pPr>
  </w:style>
  <w:style w:type="paragraph" w:styleId="TOC7">
    <w:name w:val="toc 7"/>
    <w:basedOn w:val="Normal"/>
    <w:next w:val="Normal"/>
    <w:autoRedefine/>
    <w:uiPriority w:val="39"/>
    <w:semiHidden/>
    <w:unhideWhenUsed/>
    <w:rsid w:val="004F4B30"/>
    <w:pPr>
      <w:spacing w:after="100"/>
      <w:ind w:left="1320"/>
    </w:pPr>
  </w:style>
  <w:style w:type="paragraph" w:styleId="TOC8">
    <w:name w:val="toc 8"/>
    <w:basedOn w:val="Normal"/>
    <w:next w:val="Normal"/>
    <w:autoRedefine/>
    <w:uiPriority w:val="39"/>
    <w:semiHidden/>
    <w:unhideWhenUsed/>
    <w:rsid w:val="004F4B30"/>
    <w:pPr>
      <w:spacing w:after="100"/>
      <w:ind w:left="1540"/>
    </w:pPr>
  </w:style>
  <w:style w:type="paragraph" w:styleId="TOC9">
    <w:name w:val="toc 9"/>
    <w:basedOn w:val="Normal"/>
    <w:next w:val="Normal"/>
    <w:autoRedefine/>
    <w:uiPriority w:val="39"/>
    <w:semiHidden/>
    <w:unhideWhenUsed/>
    <w:rsid w:val="004F4B30"/>
    <w:pPr>
      <w:spacing w:after="100"/>
      <w:ind w:left="1760"/>
    </w:pPr>
  </w:style>
  <w:style w:type="paragraph" w:styleId="TOCHeading">
    <w:name w:val="TOC Heading"/>
    <w:basedOn w:val="Heading1"/>
    <w:next w:val="Normal"/>
    <w:uiPriority w:val="39"/>
    <w:semiHidden/>
    <w:unhideWhenUsed/>
    <w:qFormat/>
    <w:rsid w:val="004F4B30"/>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59&amp;session=125&amp;summary=B" TargetMode="External" Id="R1f50cee34eb74240" /><Relationship Type="http://schemas.openxmlformats.org/officeDocument/2006/relationships/hyperlink" Target="https://www.scstatehouse.gov/sess125_2023-2024/prever/5459_20240423.docx" TargetMode="External" Id="Rde10422c170a4af0" /><Relationship Type="http://schemas.openxmlformats.org/officeDocument/2006/relationships/hyperlink" Target="https://www.scstatehouse.gov/sess125_2023-2024/prever/5459_20240423a.docx" TargetMode="External" Id="R79f5cbbfba4c46f5" /><Relationship Type="http://schemas.openxmlformats.org/officeDocument/2006/relationships/hyperlink" Target="h:\hj\20240423.docx" TargetMode="External" Id="R531c8ac76dbe4fb9" /><Relationship Type="http://schemas.openxmlformats.org/officeDocument/2006/relationships/hyperlink" Target="h:\hj\20240425.docx" TargetMode="External" Id="R2636fe705f8348ed" /><Relationship Type="http://schemas.openxmlformats.org/officeDocument/2006/relationships/hyperlink" Target="h:\hj\20240501.docx" TargetMode="External" Id="R8b39d0fc8dff453a" /><Relationship Type="http://schemas.openxmlformats.org/officeDocument/2006/relationships/hyperlink" Target="h:\hj\20240501.docx" TargetMode="External" Id="R688c122d9f9a46c6" /><Relationship Type="http://schemas.openxmlformats.org/officeDocument/2006/relationships/hyperlink" Target="h:\hj\20240502.docx" TargetMode="External" Id="R90363152384040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231B22F86AF4489AF56C4D3559F5FF1"/>
        <w:category>
          <w:name w:val="General"/>
          <w:gallery w:val="placeholder"/>
        </w:category>
        <w:types>
          <w:type w:val="bbPlcHdr"/>
        </w:types>
        <w:behaviors>
          <w:behavior w:val="content"/>
        </w:behaviors>
        <w:guid w:val="{163E716A-4FA7-4E37-B8B1-F7C208182663}"/>
      </w:docPartPr>
      <w:docPartBody>
        <w:p w:rsidR="0026500D" w:rsidRDefault="0026500D" w:rsidP="0026500D">
          <w:pPr>
            <w:pStyle w:val="8231B22F86AF4489AF56C4D3559F5FF1"/>
          </w:pPr>
          <w:r w:rsidRPr="007B495D">
            <w:rPr>
              <w:rStyle w:val="PlaceholderText"/>
            </w:rPr>
            <w:t>Click or tap here to enter text.</w:t>
          </w:r>
        </w:p>
      </w:docPartBody>
    </w:docPart>
    <w:docPart>
      <w:docPartPr>
        <w:name w:val="B8251B9ACC964746B8BA636D07C512CE"/>
        <w:category>
          <w:name w:val="General"/>
          <w:gallery w:val="placeholder"/>
        </w:category>
        <w:types>
          <w:type w:val="bbPlcHdr"/>
        </w:types>
        <w:behaviors>
          <w:behavior w:val="content"/>
        </w:behaviors>
        <w:guid w:val="{C76B3317-3AD4-43C9-92AC-05E1FD0BF621}"/>
      </w:docPartPr>
      <w:docPartBody>
        <w:p w:rsidR="0026500D" w:rsidRDefault="0026500D" w:rsidP="0026500D">
          <w:pPr>
            <w:pStyle w:val="B8251B9ACC964746B8BA636D07C512C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6500D"/>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0D"/>
    <w:rPr>
      <w:color w:val="808080"/>
    </w:rPr>
  </w:style>
  <w:style w:type="paragraph" w:customStyle="1" w:styleId="D4384D95315146869A1CE1350E7787BC">
    <w:name w:val="D4384D95315146869A1CE1350E7787BC"/>
    <w:rsid w:val="0028536C"/>
  </w:style>
  <w:style w:type="paragraph" w:customStyle="1" w:styleId="8231B22F86AF4489AF56C4D3559F5FF1">
    <w:name w:val="8231B22F86AF4489AF56C4D3559F5FF1"/>
    <w:rsid w:val="0026500D"/>
    <w:rPr>
      <w:kern w:val="2"/>
      <w14:ligatures w14:val="standardContextual"/>
    </w:rPr>
  </w:style>
  <w:style w:type="paragraph" w:customStyle="1" w:styleId="B8251B9ACC964746B8BA636D07C512CE">
    <w:name w:val="B8251B9ACC964746B8BA636D07C512CE"/>
    <w:rsid w:val="002650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FILENAME>&lt;&lt;filename&gt;&gt;</FILENAME>
  <ID>c36ff955-01a9-4e6d-922c-a67e148da680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839ef06c-054b-4cfd-88fc-c2465973addb</T_BILL_REQUEST_REQUEST>
  <T_BILL_R_ORIGINALDRAFT>2983fccf-1862-40df-910b-bdff0a89b5af</T_BILL_R_ORIGINALDRAFT>
  <T_BILL_SPONSOR_SPONSOR>994042c0-047d-4bda-b4c2-38446b3aea67</T_BILL_SPONSOR_SPONSOR>
  <T_BILL_T_BILLNAME>[5459]</T_BILL_T_BILLNAME>
  <T_BILL_T_BILLNUMBER>5459</T_BILL_T_BILLNUMBER>
  <T_BILL_T_BILLTITLE>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DHEC - JR to Approve Reg. Doc No. 5265</T_BILL_T_SUBJECT>
  <T_BILL_UR_DRAFTER>andybeeson@scstatehouse.gov</T_BILL_UR_DRAFTER>
  <T_BILL_UR_DRAFTINGASSISTANT>rebeccaturner@scstatehouse.gov</T_BILL_UR_DRAFTINGASSISTANT>
  <T_BILL_UR_RESOLUTIONWRITER>rebeccaturner@scstatehouse.gov</T_BILL_UR_RESOLUTIONWRITER>
  <T_DEPARTMENT>Department of Health and Environmental Control</T_DEPARTMENT>
  <T_DOCNUM>5265</T_DOCNUM>
  <T_RELATINGTO>Minimum Standards for Licensing Hospitals and Institutional General Infirmaries</T_RELATINGTO>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1795</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15</cp:revision>
  <cp:lastPrinted>2024-04-24T00:49:00Z</cp:lastPrinted>
  <dcterms:created xsi:type="dcterms:W3CDTF">2024-04-22T15:22:00Z</dcterms:created>
  <dcterms:modified xsi:type="dcterms:W3CDTF">2024-04-24T00:49:00Z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