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F7CF" w14:textId="3419551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B0E7B">
        <w:rPr>
          <w:b/>
          <w:sz w:val="26"/>
          <w:szCs w:val="26"/>
        </w:rPr>
        <w:t>67</w:t>
      </w:r>
    </w:p>
    <w:p w14:paraId="090B97A5" w14:textId="77777777" w:rsidR="00DB74A4" w:rsidRDefault="00DB74A4">
      <w:pPr>
        <w:tabs>
          <w:tab w:val="right" w:pos="6307"/>
        </w:tabs>
        <w:rPr>
          <w:b/>
        </w:rPr>
      </w:pPr>
    </w:p>
    <w:p w14:paraId="1CC54772" w14:textId="77777777" w:rsidR="00DB74A4" w:rsidRDefault="00DB74A4">
      <w:pPr>
        <w:tabs>
          <w:tab w:val="right" w:pos="6307"/>
        </w:tabs>
        <w:rPr>
          <w:b/>
        </w:rPr>
      </w:pPr>
    </w:p>
    <w:p w14:paraId="5752A439" w14:textId="77777777" w:rsidR="00DB74A4" w:rsidRDefault="00DB74A4">
      <w:pPr>
        <w:tabs>
          <w:tab w:val="right" w:pos="6307"/>
        </w:tabs>
        <w:rPr>
          <w:b/>
        </w:rPr>
      </w:pPr>
    </w:p>
    <w:p w14:paraId="1873074F" w14:textId="77777777" w:rsidR="00DB74A4" w:rsidRDefault="00DB74A4">
      <w:pPr>
        <w:tabs>
          <w:tab w:val="right" w:pos="6307"/>
        </w:tabs>
        <w:rPr>
          <w:b/>
        </w:rPr>
      </w:pPr>
    </w:p>
    <w:p w14:paraId="0FEC2B0F" w14:textId="77777777" w:rsidR="00DB74A4" w:rsidRPr="00854A6C" w:rsidRDefault="000A7610" w:rsidP="00854A6C">
      <w:pPr>
        <w:jc w:val="center"/>
        <w:rPr>
          <w:b/>
          <w:sz w:val="32"/>
          <w:szCs w:val="32"/>
        </w:rPr>
      </w:pPr>
      <w:r w:rsidRPr="00854A6C">
        <w:rPr>
          <w:b/>
          <w:sz w:val="32"/>
          <w:szCs w:val="32"/>
        </w:rPr>
        <w:t>JOURNAL</w:t>
      </w:r>
    </w:p>
    <w:p w14:paraId="723C8B41" w14:textId="77777777" w:rsidR="00DB74A4" w:rsidRDefault="00DB74A4">
      <w:pPr>
        <w:tabs>
          <w:tab w:val="right" w:pos="6307"/>
        </w:tabs>
        <w:rPr>
          <w:b/>
        </w:rPr>
      </w:pPr>
    </w:p>
    <w:p w14:paraId="17B72E48" w14:textId="77777777" w:rsidR="00DB74A4" w:rsidRDefault="00DB74A4">
      <w:pPr>
        <w:tabs>
          <w:tab w:val="right" w:pos="6307"/>
        </w:tabs>
        <w:rPr>
          <w:b/>
        </w:rPr>
      </w:pPr>
    </w:p>
    <w:p w14:paraId="697748C2" w14:textId="77777777" w:rsidR="00DB74A4" w:rsidRPr="00854A6C" w:rsidRDefault="000A7610" w:rsidP="00854A6C">
      <w:pPr>
        <w:jc w:val="center"/>
        <w:rPr>
          <w:b/>
        </w:rPr>
      </w:pPr>
      <w:r w:rsidRPr="00854A6C">
        <w:rPr>
          <w:b/>
        </w:rPr>
        <w:t>OF THE</w:t>
      </w:r>
    </w:p>
    <w:p w14:paraId="202F3B0E" w14:textId="77777777" w:rsidR="00DB74A4" w:rsidRDefault="00DB74A4">
      <w:pPr>
        <w:tabs>
          <w:tab w:val="right" w:pos="6307"/>
        </w:tabs>
        <w:rPr>
          <w:b/>
        </w:rPr>
      </w:pPr>
    </w:p>
    <w:p w14:paraId="4EF9563C" w14:textId="77777777" w:rsidR="00DB74A4" w:rsidRDefault="00DB74A4">
      <w:pPr>
        <w:tabs>
          <w:tab w:val="right" w:pos="6307"/>
        </w:tabs>
        <w:rPr>
          <w:b/>
        </w:rPr>
      </w:pPr>
    </w:p>
    <w:p w14:paraId="4E6E26F2" w14:textId="77777777" w:rsidR="00DB74A4" w:rsidRPr="00854A6C" w:rsidRDefault="000A7610" w:rsidP="00854A6C">
      <w:pPr>
        <w:jc w:val="center"/>
        <w:rPr>
          <w:b/>
          <w:sz w:val="32"/>
          <w:szCs w:val="32"/>
        </w:rPr>
      </w:pPr>
      <w:r w:rsidRPr="00854A6C">
        <w:rPr>
          <w:b/>
          <w:sz w:val="32"/>
          <w:szCs w:val="32"/>
        </w:rPr>
        <w:t>SENATE</w:t>
      </w:r>
    </w:p>
    <w:p w14:paraId="72D8E202" w14:textId="77777777" w:rsidR="00DB74A4" w:rsidRDefault="00DB74A4">
      <w:pPr>
        <w:tabs>
          <w:tab w:val="right" w:pos="6307"/>
        </w:tabs>
        <w:rPr>
          <w:b/>
        </w:rPr>
      </w:pPr>
    </w:p>
    <w:p w14:paraId="05636D9A" w14:textId="77777777" w:rsidR="00DB74A4" w:rsidRDefault="00DB74A4">
      <w:pPr>
        <w:tabs>
          <w:tab w:val="right" w:pos="6307"/>
        </w:tabs>
        <w:rPr>
          <w:b/>
        </w:rPr>
      </w:pPr>
    </w:p>
    <w:p w14:paraId="52705E9F" w14:textId="77777777" w:rsidR="00854A6C" w:rsidRPr="00854A6C" w:rsidRDefault="00854A6C" w:rsidP="00854A6C">
      <w:pPr>
        <w:jc w:val="center"/>
        <w:rPr>
          <w:b/>
        </w:rPr>
      </w:pPr>
      <w:r w:rsidRPr="00854A6C">
        <w:rPr>
          <w:b/>
        </w:rPr>
        <w:t>OF THE</w:t>
      </w:r>
    </w:p>
    <w:p w14:paraId="3BEAE403" w14:textId="77777777" w:rsidR="00DB74A4" w:rsidRDefault="00DB74A4">
      <w:pPr>
        <w:tabs>
          <w:tab w:val="right" w:pos="6307"/>
        </w:tabs>
        <w:rPr>
          <w:b/>
        </w:rPr>
      </w:pPr>
    </w:p>
    <w:p w14:paraId="3D3A104C" w14:textId="77777777" w:rsidR="00DB74A4" w:rsidRDefault="00DB74A4">
      <w:pPr>
        <w:tabs>
          <w:tab w:val="right" w:pos="6307"/>
        </w:tabs>
        <w:rPr>
          <w:b/>
        </w:rPr>
      </w:pPr>
    </w:p>
    <w:p w14:paraId="778FF8D7" w14:textId="77777777" w:rsidR="00DB74A4" w:rsidRPr="00854A6C" w:rsidRDefault="000A7610" w:rsidP="00854A6C">
      <w:pPr>
        <w:jc w:val="center"/>
        <w:rPr>
          <w:b/>
          <w:sz w:val="32"/>
          <w:szCs w:val="32"/>
        </w:rPr>
      </w:pPr>
      <w:r w:rsidRPr="00854A6C">
        <w:rPr>
          <w:b/>
          <w:sz w:val="32"/>
          <w:szCs w:val="32"/>
        </w:rPr>
        <w:t>STATE OF SOUTH CAROLINA</w:t>
      </w:r>
    </w:p>
    <w:p w14:paraId="694A4A03" w14:textId="77777777" w:rsidR="00DB74A4" w:rsidRDefault="00DB74A4">
      <w:pPr>
        <w:tabs>
          <w:tab w:val="right" w:pos="6307"/>
        </w:tabs>
        <w:rPr>
          <w:b/>
        </w:rPr>
      </w:pPr>
    </w:p>
    <w:p w14:paraId="6206434F" w14:textId="77777777" w:rsidR="00DB74A4" w:rsidRDefault="00DB74A4">
      <w:pPr>
        <w:tabs>
          <w:tab w:val="right" w:pos="6307"/>
        </w:tabs>
        <w:jc w:val="center"/>
        <w:rPr>
          <w:b/>
        </w:rPr>
      </w:pPr>
      <w:r w:rsidRPr="00DB74A4">
        <w:rPr>
          <w:b/>
        </w:rPr>
        <w:object w:dxaOrig="3177" w:dyaOrig="3176" w14:anchorId="67FFB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6237597" r:id="rId8"/>
        </w:object>
      </w:r>
    </w:p>
    <w:p w14:paraId="25510EF5" w14:textId="77777777" w:rsidR="00DB74A4" w:rsidRDefault="00DB74A4">
      <w:pPr>
        <w:tabs>
          <w:tab w:val="right" w:pos="6307"/>
        </w:tabs>
        <w:rPr>
          <w:b/>
        </w:rPr>
      </w:pPr>
    </w:p>
    <w:p w14:paraId="31B79E01" w14:textId="77777777" w:rsidR="00DB74A4" w:rsidRDefault="00DB74A4">
      <w:pPr>
        <w:tabs>
          <w:tab w:val="right" w:pos="6307"/>
        </w:tabs>
        <w:rPr>
          <w:b/>
        </w:rPr>
      </w:pPr>
    </w:p>
    <w:p w14:paraId="6C354D6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3E7355E" w14:textId="77777777" w:rsidR="00DB74A4" w:rsidRDefault="00DB74A4">
      <w:pPr>
        <w:tabs>
          <w:tab w:val="right" w:pos="6307"/>
        </w:tabs>
        <w:rPr>
          <w:b/>
          <w:sz w:val="21"/>
        </w:rPr>
      </w:pPr>
    </w:p>
    <w:p w14:paraId="67F745F7" w14:textId="77777777" w:rsidR="00DB74A4" w:rsidRDefault="000A7610">
      <w:pPr>
        <w:tabs>
          <w:tab w:val="right" w:pos="6307"/>
        </w:tabs>
        <w:jc w:val="center"/>
        <w:rPr>
          <w:b/>
          <w:sz w:val="21"/>
        </w:rPr>
      </w:pPr>
      <w:r>
        <w:rPr>
          <w:b/>
          <w:sz w:val="21"/>
        </w:rPr>
        <w:t>_________</w:t>
      </w:r>
    </w:p>
    <w:p w14:paraId="14440760" w14:textId="77777777" w:rsidR="00DB74A4" w:rsidRDefault="00DB74A4">
      <w:pPr>
        <w:tabs>
          <w:tab w:val="right" w:pos="6307"/>
        </w:tabs>
        <w:rPr>
          <w:b/>
          <w:sz w:val="21"/>
        </w:rPr>
      </w:pPr>
    </w:p>
    <w:p w14:paraId="10DB9DE8" w14:textId="77777777" w:rsidR="00DB74A4" w:rsidRDefault="00DB74A4">
      <w:pPr>
        <w:tabs>
          <w:tab w:val="right" w:pos="6307"/>
        </w:tabs>
        <w:rPr>
          <w:b/>
          <w:sz w:val="21"/>
        </w:rPr>
      </w:pPr>
    </w:p>
    <w:p w14:paraId="54459151" w14:textId="698A4BBD" w:rsidR="00DB74A4" w:rsidRPr="00854A6C" w:rsidRDefault="00566E22" w:rsidP="00854A6C">
      <w:pPr>
        <w:jc w:val="center"/>
        <w:rPr>
          <w:b/>
        </w:rPr>
      </w:pPr>
      <w:r>
        <w:rPr>
          <w:b/>
        </w:rPr>
        <w:t>T</w:t>
      </w:r>
      <w:r w:rsidR="003B0E7B">
        <w:rPr>
          <w:b/>
        </w:rPr>
        <w:t>HURS</w:t>
      </w:r>
      <w:r>
        <w:rPr>
          <w:b/>
        </w:rPr>
        <w:t xml:space="preserve">DAY, </w:t>
      </w:r>
      <w:r w:rsidR="003B0E7B">
        <w:rPr>
          <w:b/>
        </w:rPr>
        <w:t>MAY 2</w:t>
      </w:r>
      <w:r w:rsidR="000A7610" w:rsidRPr="00854A6C">
        <w:rPr>
          <w:b/>
        </w:rPr>
        <w:t>, 20</w:t>
      </w:r>
      <w:r w:rsidR="002958C1">
        <w:rPr>
          <w:b/>
        </w:rPr>
        <w:t>2</w:t>
      </w:r>
      <w:r w:rsidR="001E63A0">
        <w:rPr>
          <w:b/>
        </w:rPr>
        <w:t>4</w:t>
      </w:r>
    </w:p>
    <w:p w14:paraId="0BE4A792" w14:textId="77777777" w:rsidR="00DB74A4" w:rsidRDefault="00DB74A4"/>
    <w:p w14:paraId="58E78C33" w14:textId="6D95C0AB" w:rsidR="00DB74A4" w:rsidRDefault="000A7610" w:rsidP="005C6448">
      <w:pPr>
        <w:jc w:val="center"/>
        <w:rPr>
          <w:b/>
        </w:rPr>
      </w:pPr>
      <w:r>
        <w:br w:type="page"/>
      </w:r>
      <w:r w:rsidR="003B0E7B">
        <w:rPr>
          <w:b/>
        </w:rPr>
        <w:lastRenderedPageBreak/>
        <w:t>Thursday, May 2</w:t>
      </w:r>
      <w:r>
        <w:rPr>
          <w:b/>
        </w:rPr>
        <w:t>, 20</w:t>
      </w:r>
      <w:r w:rsidR="002958C1">
        <w:rPr>
          <w:b/>
        </w:rPr>
        <w:t>2</w:t>
      </w:r>
      <w:r w:rsidR="001E63A0">
        <w:rPr>
          <w:b/>
        </w:rPr>
        <w:t>4</w:t>
      </w:r>
    </w:p>
    <w:p w14:paraId="45FA67A1" w14:textId="77777777" w:rsidR="00DB74A4" w:rsidRDefault="000A7610">
      <w:pPr>
        <w:jc w:val="center"/>
        <w:rPr>
          <w:b/>
        </w:rPr>
      </w:pPr>
      <w:r>
        <w:rPr>
          <w:b/>
        </w:rPr>
        <w:t>(Statewide Session)</w:t>
      </w:r>
    </w:p>
    <w:p w14:paraId="326662EE" w14:textId="77777777" w:rsidR="00DB74A4" w:rsidRDefault="00DB74A4">
      <w:pPr>
        <w:sectPr w:rsidR="00DB74A4" w:rsidSect="003B0E7B">
          <w:footerReference w:type="default" r:id="rId9"/>
          <w:pgSz w:w="12240" w:h="15840"/>
          <w:pgMar w:top="1008" w:right="4666" w:bottom="3499" w:left="1238" w:header="1008" w:footer="3499" w:gutter="0"/>
          <w:pgNumType w:start="0"/>
          <w:cols w:space="720"/>
          <w:titlePg/>
        </w:sectPr>
      </w:pPr>
    </w:p>
    <w:p w14:paraId="1CEE1D54" w14:textId="77777777" w:rsidR="00DB74A4" w:rsidRDefault="00DB74A4"/>
    <w:p w14:paraId="75E7E353" w14:textId="77777777" w:rsidR="00DB74A4" w:rsidRDefault="000A7610">
      <w:pPr>
        <w:rPr>
          <w:strike/>
        </w:rPr>
      </w:pPr>
      <w:r>
        <w:rPr>
          <w:strike/>
        </w:rPr>
        <w:t>Indicates Matter Stricken</w:t>
      </w:r>
    </w:p>
    <w:p w14:paraId="5C08CFC0" w14:textId="77777777" w:rsidR="00DB74A4" w:rsidRPr="00C62740" w:rsidRDefault="000A7610" w:rsidP="00C62740">
      <w:pPr>
        <w:rPr>
          <w:u w:val="single"/>
        </w:rPr>
      </w:pPr>
      <w:r w:rsidRPr="00C62740">
        <w:rPr>
          <w:u w:val="single"/>
        </w:rPr>
        <w:t>Indicates New Matter</w:t>
      </w:r>
    </w:p>
    <w:p w14:paraId="5916E878" w14:textId="77777777" w:rsidR="00DB74A4" w:rsidRDefault="00DB74A4"/>
    <w:p w14:paraId="5EE116C3" w14:textId="44263E2B" w:rsidR="00DB74A4" w:rsidRDefault="000A7610">
      <w:r>
        <w:tab/>
        <w:t>The Senate assembled at 1</w:t>
      </w:r>
      <w:r w:rsidR="003B0E7B">
        <w:t>1</w:t>
      </w:r>
      <w:r w:rsidR="009B46FD">
        <w:t xml:space="preserve">:00 </w:t>
      </w:r>
      <w:r w:rsidR="003B0E7B">
        <w:t>A.M.</w:t>
      </w:r>
      <w:r>
        <w:t>, the hour to which it stood adjourned, and was called to order by the PRESIDENT.</w:t>
      </w:r>
    </w:p>
    <w:p w14:paraId="7C332881" w14:textId="77777777" w:rsidR="00DB74A4" w:rsidRDefault="000A7610">
      <w:r>
        <w:tab/>
        <w:t>A quorum being present, the proceedings were opened with a devotion by the Chaplain as follows:</w:t>
      </w:r>
    </w:p>
    <w:p w14:paraId="51A5CBC2" w14:textId="77777777" w:rsidR="00DB74A4" w:rsidRDefault="00DB74A4"/>
    <w:p w14:paraId="4899BB9B" w14:textId="4CBEF68F" w:rsidR="006A1BA5" w:rsidRDefault="006A1BA5" w:rsidP="006A1BA5">
      <w:r>
        <w:t>Psalm 46:1</w:t>
      </w:r>
    </w:p>
    <w:p w14:paraId="2E49A4E3" w14:textId="50BCD4BB" w:rsidR="006A1BA5" w:rsidRPr="006A1BA5" w:rsidRDefault="006A1BA5" w:rsidP="006A1BA5">
      <w:pPr>
        <w:rPr>
          <w:color w:val="auto"/>
        </w:rPr>
      </w:pPr>
      <w:r>
        <w:tab/>
        <w:t>We read that the Psalmist declares:</w:t>
      </w:r>
      <w:r>
        <w:rPr>
          <w:color w:val="auto"/>
        </w:rPr>
        <w:t xml:space="preserve"> </w:t>
      </w:r>
      <w:r>
        <w:t>“God is our refuge and strength, an ever-present help in trouble.”</w:t>
      </w:r>
    </w:p>
    <w:p w14:paraId="3172FDCC" w14:textId="6698F429" w:rsidR="006A1BA5" w:rsidRDefault="006A1BA5" w:rsidP="006A1BA5">
      <w:r>
        <w:tab/>
        <w:t xml:space="preserve">Join me, friends, as we bow in prayer:  Today, Holy God, is officially the National Day of Prayer, a day first set aside by action of Congress in 1952.  Yet of course, even long before that action, throughout our Nation’s history prayer has been significant, not just in times of desperate troubles, but also during periods when we have given praise for the rich blessings that surround us all.  Therefore, Lord, here in the Senate of South Carolina, may we always and unfailingly be individuals who turn to You and pray: praying together for this Nation we love, praying for the State of South Carolina, praying for all of our citizens, and praying for the meaningful and important work of this Senate.  Bless and sustain us all, O Lord, for in Your loving name we pray.  Amen. </w:t>
      </w:r>
    </w:p>
    <w:p w14:paraId="27F6D448" w14:textId="77777777" w:rsidR="00DB74A4" w:rsidRDefault="00DB74A4">
      <w:pPr>
        <w:pStyle w:val="Header"/>
        <w:tabs>
          <w:tab w:val="clear" w:pos="8640"/>
          <w:tab w:val="left" w:pos="4320"/>
        </w:tabs>
      </w:pPr>
    </w:p>
    <w:p w14:paraId="433AA85F" w14:textId="77777777" w:rsidR="00DB74A4" w:rsidRDefault="000A7610">
      <w:pPr>
        <w:pStyle w:val="Header"/>
        <w:tabs>
          <w:tab w:val="clear" w:pos="8640"/>
          <w:tab w:val="left" w:pos="4320"/>
        </w:tabs>
      </w:pPr>
      <w:r>
        <w:tab/>
        <w:t>The PRESIDENT called for Petitions, Memorials, Presentments of Grand Juries and such like papers.</w:t>
      </w:r>
    </w:p>
    <w:p w14:paraId="3C5A12AA" w14:textId="77777777" w:rsidR="00DB74A4" w:rsidRDefault="00DB74A4">
      <w:pPr>
        <w:pStyle w:val="Header"/>
        <w:tabs>
          <w:tab w:val="clear" w:pos="8640"/>
          <w:tab w:val="left" w:pos="4320"/>
        </w:tabs>
      </w:pPr>
    </w:p>
    <w:p w14:paraId="0A77C175" w14:textId="6FE061A0" w:rsidR="005C6448" w:rsidRPr="005C6448" w:rsidRDefault="005C6448" w:rsidP="005C6448">
      <w:pPr>
        <w:pStyle w:val="Header"/>
        <w:tabs>
          <w:tab w:val="clear" w:pos="8640"/>
          <w:tab w:val="left" w:pos="4320"/>
        </w:tabs>
        <w:jc w:val="center"/>
      </w:pPr>
      <w:r>
        <w:rPr>
          <w:b/>
        </w:rPr>
        <w:t>Call of the Senate</w:t>
      </w:r>
    </w:p>
    <w:p w14:paraId="14A3EDA4" w14:textId="7AABD2D8" w:rsidR="005C6448" w:rsidRDefault="005C6448">
      <w:pPr>
        <w:pStyle w:val="Header"/>
        <w:tabs>
          <w:tab w:val="clear" w:pos="8640"/>
          <w:tab w:val="left" w:pos="4320"/>
        </w:tabs>
      </w:pPr>
      <w:r>
        <w:tab/>
        <w:t>Senator SETZLER moved that a Call of the Senate be made.  The following Senators answered the Call:</w:t>
      </w:r>
    </w:p>
    <w:p w14:paraId="515E0309"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A0A1353"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Adams</w:t>
      </w:r>
      <w:r>
        <w:tab/>
      </w:r>
      <w:r w:rsidRPr="00A465D6">
        <w:t>Alexander</w:t>
      </w:r>
      <w:r>
        <w:tab/>
      </w:r>
      <w:r w:rsidRPr="00A465D6">
        <w:t>Allen</w:t>
      </w:r>
    </w:p>
    <w:p w14:paraId="0A6F2366"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Bennett</w:t>
      </w:r>
      <w:r>
        <w:tab/>
      </w:r>
      <w:r w:rsidRPr="00A465D6">
        <w:t>Campsen</w:t>
      </w:r>
      <w:r>
        <w:tab/>
      </w:r>
      <w:r w:rsidRPr="00A465D6">
        <w:t>Cash</w:t>
      </w:r>
    </w:p>
    <w:p w14:paraId="74954F35"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Climer</w:t>
      </w:r>
      <w:r>
        <w:tab/>
      </w:r>
      <w:r w:rsidRPr="00A465D6">
        <w:t>Corbin</w:t>
      </w:r>
      <w:r>
        <w:tab/>
      </w:r>
      <w:r w:rsidRPr="00A465D6">
        <w:t>Cromer</w:t>
      </w:r>
    </w:p>
    <w:p w14:paraId="70ADF56A"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Davis</w:t>
      </w:r>
      <w:r>
        <w:tab/>
      </w:r>
      <w:r w:rsidRPr="00A465D6">
        <w:t>Devine</w:t>
      </w:r>
      <w:r>
        <w:tab/>
      </w:r>
      <w:r w:rsidRPr="00A465D6">
        <w:t>Fanning</w:t>
      </w:r>
    </w:p>
    <w:p w14:paraId="322FA898"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Gambrell</w:t>
      </w:r>
      <w:r>
        <w:tab/>
      </w:r>
      <w:r w:rsidRPr="00A465D6">
        <w:t>Garrett</w:t>
      </w:r>
      <w:r>
        <w:tab/>
      </w:r>
      <w:r w:rsidRPr="00A465D6">
        <w:t>Goldfinch</w:t>
      </w:r>
    </w:p>
    <w:p w14:paraId="4C473614"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Harpootlian</w:t>
      </w:r>
      <w:r>
        <w:tab/>
      </w:r>
      <w:r w:rsidRPr="00A465D6">
        <w:t>Hembree</w:t>
      </w:r>
      <w:r>
        <w:tab/>
      </w:r>
      <w:r w:rsidRPr="00A465D6">
        <w:t>Hutto</w:t>
      </w:r>
    </w:p>
    <w:p w14:paraId="606E34FC"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rPr>
          <w:i/>
        </w:rPr>
        <w:t>Johnson, Kevin</w:t>
      </w:r>
      <w:r>
        <w:rPr>
          <w:i/>
        </w:rPr>
        <w:tab/>
      </w:r>
      <w:r w:rsidRPr="00A465D6">
        <w:rPr>
          <w:i/>
        </w:rPr>
        <w:t>Johnson, Michael</w:t>
      </w:r>
      <w:r>
        <w:rPr>
          <w:i/>
        </w:rPr>
        <w:tab/>
      </w:r>
      <w:r w:rsidRPr="00A465D6">
        <w:t>Loftis</w:t>
      </w:r>
    </w:p>
    <w:p w14:paraId="58FC440B"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Martin</w:t>
      </w:r>
      <w:r>
        <w:tab/>
      </w:r>
      <w:r w:rsidRPr="00A465D6">
        <w:t>Massey</w:t>
      </w:r>
      <w:r>
        <w:tab/>
      </w:r>
      <w:r w:rsidRPr="00A465D6">
        <w:t>Matthews</w:t>
      </w:r>
    </w:p>
    <w:p w14:paraId="7A143AEB"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McLeod</w:t>
      </w:r>
      <w:r>
        <w:tab/>
      </w:r>
      <w:r w:rsidRPr="00A465D6">
        <w:t>Peeler</w:t>
      </w:r>
      <w:r>
        <w:tab/>
      </w:r>
      <w:r w:rsidRPr="00A465D6">
        <w:t>Reichenbach</w:t>
      </w:r>
    </w:p>
    <w:p w14:paraId="3BAC3498"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Rice</w:t>
      </w:r>
      <w:r>
        <w:tab/>
      </w:r>
      <w:r w:rsidRPr="00A465D6">
        <w:t>Sabb</w:t>
      </w:r>
      <w:r>
        <w:tab/>
      </w:r>
      <w:r w:rsidRPr="00A465D6">
        <w:t>Senn</w:t>
      </w:r>
    </w:p>
    <w:p w14:paraId="62005466"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lastRenderedPageBreak/>
        <w:t>Setzler</w:t>
      </w:r>
      <w:r>
        <w:tab/>
      </w:r>
      <w:r w:rsidRPr="00A465D6">
        <w:t>Shealy</w:t>
      </w:r>
      <w:r>
        <w:tab/>
      </w:r>
      <w:r w:rsidRPr="00A465D6">
        <w:t>Stephens</w:t>
      </w:r>
    </w:p>
    <w:p w14:paraId="2546AEF6"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Talley</w:t>
      </w:r>
      <w:r>
        <w:tab/>
      </w:r>
      <w:r w:rsidRPr="00A465D6">
        <w:t>Tedder</w:t>
      </w:r>
      <w:r>
        <w:tab/>
      </w:r>
      <w:r w:rsidRPr="00A465D6">
        <w:t>Turner</w:t>
      </w:r>
    </w:p>
    <w:p w14:paraId="449CDBDC" w14:textId="77777777" w:rsidR="00A465D6" w:rsidRDefault="00A465D6" w:rsidP="00A46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65D6">
        <w:t>Verdin</w:t>
      </w:r>
      <w:r>
        <w:tab/>
      </w:r>
      <w:r w:rsidRPr="00A465D6">
        <w:t>Williams</w:t>
      </w:r>
      <w:r>
        <w:tab/>
      </w:r>
      <w:r w:rsidRPr="00A465D6">
        <w:t>Young</w:t>
      </w:r>
    </w:p>
    <w:p w14:paraId="59F6A726" w14:textId="77777777" w:rsidR="00A465D6" w:rsidRDefault="00A465D6" w:rsidP="00A465D6">
      <w:pPr>
        <w:pStyle w:val="Header"/>
        <w:tabs>
          <w:tab w:val="clear" w:pos="8640"/>
          <w:tab w:val="left" w:pos="4320"/>
        </w:tabs>
      </w:pPr>
    </w:p>
    <w:p w14:paraId="6051C5C3" w14:textId="7F9766E6" w:rsidR="005C6448" w:rsidRDefault="005C6448">
      <w:pPr>
        <w:pStyle w:val="Header"/>
        <w:tabs>
          <w:tab w:val="clear" w:pos="8640"/>
          <w:tab w:val="left" w:pos="4320"/>
        </w:tabs>
      </w:pPr>
      <w:r>
        <w:tab/>
        <w:t>A quorum being present, the Senate resumed.</w:t>
      </w:r>
    </w:p>
    <w:p w14:paraId="315B8069" w14:textId="77777777" w:rsidR="005C6448" w:rsidRDefault="005C6448">
      <w:pPr>
        <w:pStyle w:val="Header"/>
        <w:tabs>
          <w:tab w:val="clear" w:pos="8640"/>
          <w:tab w:val="left" w:pos="4320"/>
        </w:tabs>
      </w:pPr>
    </w:p>
    <w:p w14:paraId="0448D9E8" w14:textId="58D481C7" w:rsidR="00DB74A4" w:rsidRPr="00986EAA" w:rsidRDefault="00986EAA" w:rsidP="00986EAA">
      <w:pPr>
        <w:pStyle w:val="Header"/>
        <w:tabs>
          <w:tab w:val="clear" w:pos="8640"/>
          <w:tab w:val="left" w:pos="4320"/>
        </w:tabs>
        <w:jc w:val="center"/>
      </w:pPr>
      <w:r>
        <w:rPr>
          <w:b/>
        </w:rPr>
        <w:t>Leave of Absence</w:t>
      </w:r>
    </w:p>
    <w:p w14:paraId="0BDDD8D8" w14:textId="3601DA67" w:rsidR="00986EAA" w:rsidRDefault="00986EAA">
      <w:pPr>
        <w:pStyle w:val="Header"/>
        <w:tabs>
          <w:tab w:val="clear" w:pos="8640"/>
          <w:tab w:val="left" w:pos="4320"/>
        </w:tabs>
      </w:pPr>
      <w:r>
        <w:tab/>
        <w:t xml:space="preserve">On motion of Senator CROMER, at 11:08 A.M., Senator GROOMS was granted a leave of absence until </w:t>
      </w:r>
      <w:r w:rsidR="00041D9C">
        <w:t>11:30 A</w:t>
      </w:r>
      <w:r>
        <w:t>.M.</w:t>
      </w:r>
    </w:p>
    <w:p w14:paraId="143177E0" w14:textId="77777777" w:rsidR="00DB74A4" w:rsidRDefault="00DB74A4">
      <w:pPr>
        <w:pStyle w:val="Header"/>
        <w:tabs>
          <w:tab w:val="clear" w:pos="8640"/>
          <w:tab w:val="left" w:pos="4320"/>
        </w:tabs>
      </w:pPr>
    </w:p>
    <w:p w14:paraId="49490B2E" w14:textId="77777777" w:rsidR="00A24534" w:rsidRDefault="00A24534" w:rsidP="00A24534">
      <w:pPr>
        <w:pStyle w:val="Header"/>
        <w:jc w:val="center"/>
        <w:rPr>
          <w:color w:val="auto"/>
        </w:rPr>
      </w:pPr>
      <w:r>
        <w:rPr>
          <w:b/>
          <w:bCs/>
          <w:color w:val="auto"/>
        </w:rPr>
        <w:t>Leave of Absence</w:t>
      </w:r>
    </w:p>
    <w:p w14:paraId="123ECC17" w14:textId="35EF396E" w:rsidR="00A24534" w:rsidRDefault="00A24534" w:rsidP="00A24534">
      <w:pPr>
        <w:pStyle w:val="Header"/>
        <w:rPr>
          <w:color w:val="auto"/>
        </w:rPr>
      </w:pPr>
      <w:r>
        <w:rPr>
          <w:color w:val="auto"/>
        </w:rPr>
        <w:t>    On motion of Senator McELVEEN, at 4:18 P.M., Senator HARPOOTLIAN was granted a leave of absence for the balance of the day.</w:t>
      </w:r>
    </w:p>
    <w:p w14:paraId="0E2842CF" w14:textId="77777777" w:rsidR="00A24534" w:rsidRDefault="00A24534" w:rsidP="00A24534">
      <w:pPr>
        <w:pStyle w:val="Header"/>
        <w:rPr>
          <w:color w:val="auto"/>
        </w:rPr>
      </w:pPr>
    </w:p>
    <w:p w14:paraId="3997B85F" w14:textId="77777777" w:rsidR="00A24534" w:rsidRDefault="00A24534" w:rsidP="00A24534">
      <w:pPr>
        <w:pStyle w:val="Header"/>
        <w:jc w:val="center"/>
        <w:rPr>
          <w:color w:val="auto"/>
        </w:rPr>
      </w:pPr>
      <w:r>
        <w:rPr>
          <w:b/>
          <w:bCs/>
          <w:color w:val="auto"/>
        </w:rPr>
        <w:t>Leave of Absence</w:t>
      </w:r>
    </w:p>
    <w:p w14:paraId="0C88DEB2" w14:textId="77777777" w:rsidR="00A24534" w:rsidRDefault="00A24534" w:rsidP="00A24534">
      <w:pPr>
        <w:pStyle w:val="Header"/>
        <w:rPr>
          <w:color w:val="auto"/>
        </w:rPr>
      </w:pPr>
      <w:r>
        <w:rPr>
          <w:color w:val="auto"/>
        </w:rPr>
        <w:t>    On motion of Senator CORBIN, at 4:18 P.M., Senator TALLEY was granted a leave of absence for the balance of the day.</w:t>
      </w:r>
    </w:p>
    <w:p w14:paraId="79D3FF65" w14:textId="77777777" w:rsidR="00A24534" w:rsidRDefault="00A24534" w:rsidP="00A24534">
      <w:pPr>
        <w:pStyle w:val="Header"/>
        <w:rPr>
          <w:color w:val="auto"/>
        </w:rPr>
      </w:pPr>
    </w:p>
    <w:p w14:paraId="54F9B063" w14:textId="77777777" w:rsidR="00A24534" w:rsidRDefault="00A24534" w:rsidP="00A24534">
      <w:pPr>
        <w:pStyle w:val="Header"/>
        <w:jc w:val="center"/>
        <w:rPr>
          <w:color w:val="auto"/>
        </w:rPr>
      </w:pPr>
      <w:r>
        <w:rPr>
          <w:b/>
          <w:bCs/>
          <w:color w:val="auto"/>
        </w:rPr>
        <w:t>Leave of Absence</w:t>
      </w:r>
    </w:p>
    <w:p w14:paraId="09F0B8FC" w14:textId="77777777" w:rsidR="00A24534" w:rsidRDefault="00A24534" w:rsidP="00A24534">
      <w:pPr>
        <w:pStyle w:val="Header"/>
        <w:rPr>
          <w:color w:val="auto"/>
        </w:rPr>
      </w:pPr>
      <w:r>
        <w:rPr>
          <w:color w:val="auto"/>
        </w:rPr>
        <w:t>    On motion of Senator K. JOHNSON, at 4:18 P.M., Senator ALLEN was granted a leave of absence for the balance of the day.</w:t>
      </w:r>
    </w:p>
    <w:p w14:paraId="72F5480D" w14:textId="77777777" w:rsidR="00A24534" w:rsidRDefault="00A24534" w:rsidP="00A24534">
      <w:pPr>
        <w:pStyle w:val="Header"/>
        <w:rPr>
          <w:color w:val="auto"/>
        </w:rPr>
      </w:pPr>
    </w:p>
    <w:p w14:paraId="46DA16E1" w14:textId="77777777" w:rsidR="00A24534" w:rsidRDefault="00A24534" w:rsidP="00A24534">
      <w:pPr>
        <w:pStyle w:val="Header"/>
        <w:jc w:val="center"/>
        <w:rPr>
          <w:color w:val="auto"/>
        </w:rPr>
      </w:pPr>
      <w:r>
        <w:rPr>
          <w:b/>
          <w:bCs/>
          <w:color w:val="auto"/>
        </w:rPr>
        <w:t>Leave of Absence</w:t>
      </w:r>
    </w:p>
    <w:p w14:paraId="37AC8ED4" w14:textId="5E134C33" w:rsidR="00A24534" w:rsidRDefault="00A24534" w:rsidP="00A24534">
      <w:pPr>
        <w:pStyle w:val="Header"/>
        <w:rPr>
          <w:color w:val="auto"/>
        </w:rPr>
      </w:pPr>
      <w:r>
        <w:rPr>
          <w:color w:val="auto"/>
        </w:rPr>
        <w:t>    On motion of Senator GOLDFINCH, at 4:21 P.M., Senators GAMBRELL and RANKIN were granted a leave of absence for the balance of the day.</w:t>
      </w:r>
    </w:p>
    <w:p w14:paraId="789212CA" w14:textId="77777777" w:rsidR="00A24534" w:rsidRDefault="00A24534">
      <w:pPr>
        <w:pStyle w:val="Header"/>
        <w:tabs>
          <w:tab w:val="clear" w:pos="8640"/>
          <w:tab w:val="left" w:pos="4320"/>
        </w:tabs>
      </w:pPr>
    </w:p>
    <w:p w14:paraId="48D08459" w14:textId="77777777" w:rsidR="00DB74A4" w:rsidRDefault="000A7610">
      <w:pPr>
        <w:pStyle w:val="Header"/>
        <w:tabs>
          <w:tab w:val="clear" w:pos="8640"/>
          <w:tab w:val="left" w:pos="4320"/>
        </w:tabs>
        <w:jc w:val="center"/>
      </w:pPr>
      <w:r>
        <w:rPr>
          <w:b/>
        </w:rPr>
        <w:t>Expression of Personal Interest</w:t>
      </w:r>
    </w:p>
    <w:p w14:paraId="0272181D" w14:textId="3BEB0852" w:rsidR="00DB74A4" w:rsidRDefault="000A7610">
      <w:pPr>
        <w:pStyle w:val="Header"/>
        <w:tabs>
          <w:tab w:val="clear" w:pos="8640"/>
          <w:tab w:val="left" w:pos="4320"/>
        </w:tabs>
      </w:pPr>
      <w:r>
        <w:tab/>
        <w:t xml:space="preserve">Senator </w:t>
      </w:r>
      <w:r w:rsidR="00902B6B">
        <w:t>CASH</w:t>
      </w:r>
      <w:r>
        <w:t xml:space="preserve"> rose for an Expression of Personal Interest.</w:t>
      </w:r>
    </w:p>
    <w:p w14:paraId="145EC35A" w14:textId="77777777" w:rsidR="00986EAA" w:rsidRDefault="00986EAA">
      <w:pPr>
        <w:pStyle w:val="Header"/>
        <w:tabs>
          <w:tab w:val="clear" w:pos="8640"/>
          <w:tab w:val="left" w:pos="4320"/>
        </w:tabs>
      </w:pPr>
    </w:p>
    <w:p w14:paraId="47C19868" w14:textId="424D77EB" w:rsidR="00986EAA" w:rsidRDefault="00986EAA" w:rsidP="00986EAA">
      <w:pPr>
        <w:pStyle w:val="Header"/>
        <w:tabs>
          <w:tab w:val="clear" w:pos="8640"/>
          <w:tab w:val="left" w:pos="4320"/>
        </w:tabs>
        <w:jc w:val="center"/>
      </w:pPr>
      <w:r>
        <w:rPr>
          <w:b/>
        </w:rPr>
        <w:t>Remarks to be Printed</w:t>
      </w:r>
    </w:p>
    <w:p w14:paraId="27FAB711" w14:textId="77E0EA20" w:rsidR="00986EAA" w:rsidRDefault="00986EAA" w:rsidP="00986EAA">
      <w:pPr>
        <w:pStyle w:val="Header"/>
        <w:tabs>
          <w:tab w:val="clear" w:pos="8640"/>
          <w:tab w:val="left" w:pos="4320"/>
        </w:tabs>
      </w:pPr>
      <w:r>
        <w:tab/>
        <w:t>On motion of Senator DAVIS, with unanimous consent, the remarks of Senator CASH, when reduced to writing and made available to the Desk, would be printed in the Journal.</w:t>
      </w:r>
    </w:p>
    <w:p w14:paraId="364AFCA7" w14:textId="77777777" w:rsidR="00986EAA" w:rsidRDefault="00986EAA" w:rsidP="00986EAA">
      <w:pPr>
        <w:pStyle w:val="Header"/>
        <w:tabs>
          <w:tab w:val="clear" w:pos="8640"/>
          <w:tab w:val="left" w:pos="4320"/>
        </w:tabs>
      </w:pPr>
    </w:p>
    <w:p w14:paraId="167EFAE1" w14:textId="7A41AC6D" w:rsidR="00986EAA" w:rsidRPr="00986EAA" w:rsidRDefault="00986EAA" w:rsidP="00986EAA">
      <w:pPr>
        <w:pStyle w:val="Header"/>
        <w:tabs>
          <w:tab w:val="clear" w:pos="8640"/>
          <w:tab w:val="left" w:pos="4320"/>
        </w:tabs>
        <w:jc w:val="center"/>
      </w:pPr>
      <w:r>
        <w:rPr>
          <w:b/>
        </w:rPr>
        <w:t>Expression of Personal Interest</w:t>
      </w:r>
    </w:p>
    <w:p w14:paraId="4CA53DD3" w14:textId="5E18ED83" w:rsidR="00986EAA" w:rsidRDefault="00986EAA" w:rsidP="00986EAA">
      <w:pPr>
        <w:pStyle w:val="Header"/>
        <w:tabs>
          <w:tab w:val="clear" w:pos="8640"/>
          <w:tab w:val="left" w:pos="4320"/>
        </w:tabs>
      </w:pPr>
      <w:r>
        <w:tab/>
        <w:t>Senator SABB rose for an Expression of Personal Interest.</w:t>
      </w:r>
    </w:p>
    <w:p w14:paraId="091FC2FE" w14:textId="77777777" w:rsidR="00041D9C" w:rsidRDefault="00041D9C" w:rsidP="00986EAA">
      <w:pPr>
        <w:pStyle w:val="Header"/>
        <w:tabs>
          <w:tab w:val="clear" w:pos="8640"/>
          <w:tab w:val="left" w:pos="4320"/>
        </w:tabs>
      </w:pPr>
    </w:p>
    <w:p w14:paraId="54B30FEF" w14:textId="77777777" w:rsidR="00873DBB" w:rsidRDefault="00873DBB" w:rsidP="00986EAA">
      <w:pPr>
        <w:pStyle w:val="Header"/>
        <w:tabs>
          <w:tab w:val="clear" w:pos="8640"/>
          <w:tab w:val="left" w:pos="4320"/>
        </w:tabs>
      </w:pPr>
    </w:p>
    <w:p w14:paraId="1A99DED6" w14:textId="77777777" w:rsidR="00873DBB" w:rsidRDefault="00873DBB" w:rsidP="00986EAA">
      <w:pPr>
        <w:pStyle w:val="Header"/>
        <w:tabs>
          <w:tab w:val="clear" w:pos="8640"/>
          <w:tab w:val="left" w:pos="4320"/>
        </w:tabs>
      </w:pPr>
    </w:p>
    <w:p w14:paraId="5EB5EBEE" w14:textId="6C7C189B" w:rsidR="00041D9C" w:rsidRDefault="00041D9C" w:rsidP="00041D9C">
      <w:pPr>
        <w:pStyle w:val="Header"/>
        <w:tabs>
          <w:tab w:val="clear" w:pos="8640"/>
          <w:tab w:val="left" w:pos="4320"/>
        </w:tabs>
        <w:jc w:val="center"/>
      </w:pPr>
      <w:r>
        <w:rPr>
          <w:b/>
        </w:rPr>
        <w:lastRenderedPageBreak/>
        <w:t>Remarks to be Printed</w:t>
      </w:r>
    </w:p>
    <w:p w14:paraId="07D64254" w14:textId="5EFA4D07" w:rsidR="00041D9C" w:rsidRDefault="00041D9C" w:rsidP="00041D9C">
      <w:pPr>
        <w:pStyle w:val="Header"/>
        <w:tabs>
          <w:tab w:val="clear" w:pos="8640"/>
          <w:tab w:val="left" w:pos="4320"/>
        </w:tabs>
      </w:pPr>
      <w:r>
        <w:tab/>
        <w:t>On motion of Senator TEDDER, with unanimous consent, the remarks of Senator SABB, when reduced to writing and made available to the Desk, would be printed in the Journal.</w:t>
      </w:r>
    </w:p>
    <w:p w14:paraId="4790FFEE" w14:textId="77777777" w:rsidR="00041D9C" w:rsidRDefault="00041D9C" w:rsidP="00041D9C">
      <w:pPr>
        <w:pStyle w:val="Header"/>
        <w:tabs>
          <w:tab w:val="clear" w:pos="8640"/>
          <w:tab w:val="left" w:pos="4320"/>
        </w:tabs>
        <w:jc w:val="center"/>
      </w:pPr>
    </w:p>
    <w:p w14:paraId="53874A28" w14:textId="1371B77C" w:rsidR="00710749" w:rsidRPr="00710749" w:rsidRDefault="00710749" w:rsidP="00710749">
      <w:pPr>
        <w:pStyle w:val="Header"/>
        <w:tabs>
          <w:tab w:val="clear" w:pos="8640"/>
          <w:tab w:val="left" w:pos="4320"/>
        </w:tabs>
        <w:jc w:val="center"/>
      </w:pPr>
      <w:r>
        <w:rPr>
          <w:b/>
        </w:rPr>
        <w:t>Motion to Ratify Adopted</w:t>
      </w:r>
    </w:p>
    <w:p w14:paraId="138FEC87" w14:textId="314B7BCC" w:rsidR="00710749" w:rsidRDefault="00710749" w:rsidP="00710749">
      <w:pPr>
        <w:pStyle w:val="Header"/>
        <w:tabs>
          <w:tab w:val="clear" w:pos="8640"/>
          <w:tab w:val="left" w:pos="4320"/>
        </w:tabs>
      </w:pPr>
      <w:r>
        <w:tab/>
        <w:t xml:space="preserve">At 11:46 A.M., on motion of Senator MASSEY, the House of Representatives was invited to attend the Senate Chamber for the purpose of ratifying Acts at a mutually convenient time. </w:t>
      </w:r>
    </w:p>
    <w:p w14:paraId="5CC82F62" w14:textId="36F44D2E" w:rsidR="00710749" w:rsidRDefault="00710749" w:rsidP="00710749">
      <w:pPr>
        <w:pStyle w:val="Header"/>
        <w:tabs>
          <w:tab w:val="clear" w:pos="8640"/>
          <w:tab w:val="left" w:pos="4320"/>
        </w:tabs>
      </w:pPr>
      <w:r>
        <w:tab/>
        <w:t>A message was sent to the House accordingly.</w:t>
      </w:r>
    </w:p>
    <w:p w14:paraId="6A267CF3" w14:textId="77777777" w:rsidR="00710749" w:rsidRDefault="00710749" w:rsidP="00041D9C">
      <w:pPr>
        <w:pStyle w:val="Header"/>
        <w:tabs>
          <w:tab w:val="clear" w:pos="8640"/>
          <w:tab w:val="left" w:pos="4320"/>
        </w:tabs>
        <w:jc w:val="center"/>
      </w:pPr>
    </w:p>
    <w:p w14:paraId="527076EB" w14:textId="5C19C017" w:rsidR="00041D9C" w:rsidRPr="00041D9C" w:rsidRDefault="00041D9C" w:rsidP="00041D9C">
      <w:pPr>
        <w:pStyle w:val="Header"/>
        <w:tabs>
          <w:tab w:val="clear" w:pos="8640"/>
          <w:tab w:val="left" w:pos="4320"/>
        </w:tabs>
        <w:jc w:val="center"/>
      </w:pPr>
      <w:r>
        <w:rPr>
          <w:b/>
        </w:rPr>
        <w:t>Expression of Personal Interest</w:t>
      </w:r>
    </w:p>
    <w:p w14:paraId="6CF05C81" w14:textId="45CB4B63" w:rsidR="00041D9C" w:rsidRDefault="00041D9C" w:rsidP="00986EAA">
      <w:pPr>
        <w:pStyle w:val="Header"/>
        <w:tabs>
          <w:tab w:val="clear" w:pos="8640"/>
          <w:tab w:val="left" w:pos="4320"/>
        </w:tabs>
      </w:pPr>
      <w:r>
        <w:tab/>
        <w:t>Senator HARPOOTLIAN rose for an Expression of Personal Interest.</w:t>
      </w:r>
    </w:p>
    <w:p w14:paraId="55756668" w14:textId="77777777" w:rsidR="003C288F" w:rsidRDefault="003C288F" w:rsidP="00986EAA">
      <w:pPr>
        <w:pStyle w:val="Header"/>
        <w:tabs>
          <w:tab w:val="clear" w:pos="8640"/>
          <w:tab w:val="left" w:pos="4320"/>
        </w:tabs>
      </w:pPr>
    </w:p>
    <w:p w14:paraId="0F36EE5D" w14:textId="733C7A04" w:rsidR="003C288F" w:rsidRPr="003C288F" w:rsidRDefault="003C288F" w:rsidP="003C288F">
      <w:pPr>
        <w:pStyle w:val="Header"/>
        <w:tabs>
          <w:tab w:val="clear" w:pos="8640"/>
          <w:tab w:val="left" w:pos="4320"/>
        </w:tabs>
        <w:jc w:val="center"/>
      </w:pPr>
      <w:r>
        <w:rPr>
          <w:b/>
        </w:rPr>
        <w:t>Expression of Personal Interest</w:t>
      </w:r>
    </w:p>
    <w:p w14:paraId="7BCC99FD" w14:textId="06927973" w:rsidR="003C288F" w:rsidRDefault="003C288F" w:rsidP="00986EAA">
      <w:pPr>
        <w:pStyle w:val="Header"/>
        <w:tabs>
          <w:tab w:val="clear" w:pos="8640"/>
          <w:tab w:val="left" w:pos="4320"/>
        </w:tabs>
      </w:pPr>
      <w:r>
        <w:tab/>
        <w:t>Senator MATTHEWS rose for an Expression of Personal Interest.</w:t>
      </w:r>
    </w:p>
    <w:p w14:paraId="77D998B5" w14:textId="77777777" w:rsidR="00B616B7" w:rsidRDefault="00B616B7" w:rsidP="00986EAA">
      <w:pPr>
        <w:pStyle w:val="Header"/>
        <w:tabs>
          <w:tab w:val="clear" w:pos="8640"/>
          <w:tab w:val="left" w:pos="4320"/>
        </w:tabs>
      </w:pPr>
    </w:p>
    <w:p w14:paraId="1404C89D" w14:textId="71C39A5C" w:rsidR="00B616B7" w:rsidRDefault="00B616B7" w:rsidP="00B616B7">
      <w:pPr>
        <w:pStyle w:val="Header"/>
        <w:tabs>
          <w:tab w:val="clear" w:pos="8640"/>
          <w:tab w:val="left" w:pos="4320"/>
        </w:tabs>
        <w:jc w:val="center"/>
      </w:pPr>
      <w:r>
        <w:rPr>
          <w:b/>
        </w:rPr>
        <w:t>Remarks to be Printed</w:t>
      </w:r>
    </w:p>
    <w:p w14:paraId="0B2D46A4" w14:textId="444AEF8D" w:rsidR="00B616B7" w:rsidRDefault="00B616B7" w:rsidP="00B616B7">
      <w:pPr>
        <w:pStyle w:val="Header"/>
        <w:tabs>
          <w:tab w:val="clear" w:pos="8640"/>
          <w:tab w:val="left" w:pos="4320"/>
        </w:tabs>
      </w:pPr>
      <w:r>
        <w:tab/>
        <w:t>On motion of Senator STEPHENS, with unanimous consent, the remarks of Senator MATTHEWS, when reduced to writing and made available to the Desk, would be printed in the Journal.</w:t>
      </w:r>
    </w:p>
    <w:p w14:paraId="6FB390DB" w14:textId="77777777" w:rsidR="00B616B7" w:rsidRDefault="00B616B7" w:rsidP="00B616B7">
      <w:pPr>
        <w:pStyle w:val="Header"/>
        <w:tabs>
          <w:tab w:val="clear" w:pos="8640"/>
          <w:tab w:val="left" w:pos="4320"/>
        </w:tabs>
        <w:jc w:val="center"/>
      </w:pPr>
    </w:p>
    <w:p w14:paraId="252B4397" w14:textId="10139FE8" w:rsidR="00B7772D" w:rsidRPr="00B7772D" w:rsidRDefault="00B7772D" w:rsidP="00B7772D">
      <w:pPr>
        <w:pStyle w:val="Header"/>
        <w:tabs>
          <w:tab w:val="clear" w:pos="8640"/>
          <w:tab w:val="left" w:pos="4320"/>
        </w:tabs>
        <w:jc w:val="center"/>
      </w:pPr>
      <w:r>
        <w:rPr>
          <w:b/>
        </w:rPr>
        <w:t>Doctor of the Day</w:t>
      </w:r>
    </w:p>
    <w:p w14:paraId="685E98AA" w14:textId="1E553905" w:rsidR="00B7772D" w:rsidRDefault="00B7772D" w:rsidP="00B7772D">
      <w:pPr>
        <w:pStyle w:val="Header"/>
        <w:tabs>
          <w:tab w:val="clear" w:pos="8640"/>
          <w:tab w:val="left" w:pos="4320"/>
        </w:tabs>
      </w:pPr>
      <w:r>
        <w:tab/>
        <w:t>Senator GOLDFINCH introduced Dr. William Mills, MD of Spartanburg, S.C</w:t>
      </w:r>
      <w:r w:rsidR="008E798D">
        <w:t xml:space="preserve">., </w:t>
      </w:r>
      <w:r>
        <w:t>Doctor of the Day.</w:t>
      </w:r>
    </w:p>
    <w:p w14:paraId="544B313A" w14:textId="77777777" w:rsidR="00B7772D" w:rsidRDefault="00B7772D" w:rsidP="00B616B7">
      <w:pPr>
        <w:pStyle w:val="Header"/>
        <w:tabs>
          <w:tab w:val="clear" w:pos="8640"/>
          <w:tab w:val="left" w:pos="4320"/>
        </w:tabs>
        <w:jc w:val="center"/>
      </w:pPr>
    </w:p>
    <w:p w14:paraId="0DEDE66F" w14:textId="2D8CE27F" w:rsidR="0056468F" w:rsidRDefault="0056468F" w:rsidP="0056468F">
      <w:pPr>
        <w:jc w:val="center"/>
        <w:rPr>
          <w:b/>
          <w:color w:val="auto"/>
        </w:rPr>
      </w:pPr>
      <w:r w:rsidRPr="00CF444C">
        <w:rPr>
          <w:b/>
          <w:color w:val="auto"/>
        </w:rPr>
        <w:t xml:space="preserve">RECALLED AND ADOPTED </w:t>
      </w:r>
    </w:p>
    <w:p w14:paraId="4B56C353" w14:textId="7B77E09C" w:rsidR="0056468F" w:rsidRPr="007F2080" w:rsidRDefault="0056468F" w:rsidP="0056468F">
      <w:pPr>
        <w:suppressAutoHyphens/>
      </w:pPr>
      <w:r>
        <w:rPr>
          <w:b/>
          <w:color w:val="auto"/>
        </w:rPr>
        <w:tab/>
      </w:r>
      <w:r w:rsidRPr="007F2080">
        <w:t>S. 1293</w:t>
      </w:r>
      <w:r w:rsidRPr="007F2080">
        <w:fldChar w:fldCharType="begin"/>
      </w:r>
      <w:r w:rsidRPr="007F2080">
        <w:instrText xml:space="preserve"> XE "S. 1293" \b </w:instrText>
      </w:r>
      <w:r w:rsidRPr="007F2080">
        <w:fldChar w:fldCharType="end"/>
      </w:r>
      <w:r w:rsidRPr="007F2080">
        <w:t xml:space="preserve"> -- Senator</w:t>
      </w:r>
      <w:r>
        <w:t>s</w:t>
      </w:r>
      <w:r w:rsidRPr="007F2080">
        <w:t xml:space="preserve"> </w:t>
      </w:r>
      <w:r w:rsidR="00A45FF9" w:rsidRPr="007F2080">
        <w:t>DAVIS</w:t>
      </w:r>
      <w:r w:rsidR="00A45FF9">
        <w:t>,</w:t>
      </w:r>
      <w:r>
        <w:t xml:space="preserve"> </w:t>
      </w:r>
      <w:r w:rsidR="00A45FF9">
        <w:t>ADAMS, ALEXANDER, ALLEN, BENNETT, CAMPSEN, CASH, CLIMER, CORBIN, CROMER, DEVINE, FANNING, GAMBRELL, GARRETT, GOLDFINCH, GROOMS, GUSTAFSON, HARPOOTLIAN, HEMBREE, HUTTO, JACKSON, KEVIN JOHNSON, MICHAEL JOHNSON, KIMBRELL, LOFTIS, MALLOY, MARTIN, MASSEY, MATTHEWS, McELVEEN, McLEOD, PEELER, RANKIN, REICHENBACH, RICE, SABB, SENN, SETZLER, SHEALY, STEPHENS, TALLEY, TEDDER, TURNER, VERDIN, WILLIAMS and YOUNG</w:t>
      </w:r>
      <w:r w:rsidRPr="007F2080">
        <w:t xml:space="preserve">: </w:t>
      </w:r>
      <w:r>
        <w:rPr>
          <w:caps/>
          <w:szCs w:val="30"/>
        </w:rPr>
        <w:t xml:space="preserve">A SENATE RESOLUTION TO RECOGNIZE MAY 12 THROUGH MAY 18, 2024, AS “POLICE WEEK IN SOUTH CAROLINA” AND TO HONOR THE SERVICE AND SACRIFICE OF LAW ENFORCEMENT OFFICERS KILLED IN THE LINE OF DUTY </w:t>
      </w:r>
      <w:r>
        <w:rPr>
          <w:caps/>
          <w:szCs w:val="30"/>
        </w:rPr>
        <w:lastRenderedPageBreak/>
        <w:t>WHILE PROTECTING OUR COMMUNITIES AND SAFEGUARDING DEMOCRACY.</w:t>
      </w:r>
    </w:p>
    <w:p w14:paraId="7AADF69B" w14:textId="0F6B44F8" w:rsidR="0056468F" w:rsidRPr="00B24298" w:rsidRDefault="0056468F" w:rsidP="0056468F">
      <w:pPr>
        <w:rPr>
          <w:snapToGrid w:val="0"/>
          <w:color w:val="auto"/>
        </w:rPr>
      </w:pPr>
      <w:r>
        <w:rPr>
          <w:snapToGrid w:val="0"/>
          <w:color w:val="auto"/>
        </w:rPr>
        <w:tab/>
        <w:t>Senator DAVIS asked unanimous consent to make a motion to recall the Resolution from the Committee on Judiciary.</w:t>
      </w:r>
    </w:p>
    <w:p w14:paraId="7EDA80AE" w14:textId="779BE9F5" w:rsidR="0056468F" w:rsidRDefault="0056468F" w:rsidP="0056468F">
      <w:pPr>
        <w:rPr>
          <w:snapToGrid w:val="0"/>
          <w:color w:val="auto"/>
        </w:rPr>
      </w:pPr>
      <w:r>
        <w:rPr>
          <w:snapToGrid w:val="0"/>
          <w:color w:val="auto"/>
        </w:rPr>
        <w:tab/>
        <w:t>The Resolution was recalled from the Committee on Judiciary.</w:t>
      </w:r>
    </w:p>
    <w:p w14:paraId="1F879477" w14:textId="77777777" w:rsidR="0056468F" w:rsidRDefault="0056468F" w:rsidP="0056468F">
      <w:pPr>
        <w:rPr>
          <w:snapToGrid w:val="0"/>
          <w:color w:val="auto"/>
        </w:rPr>
      </w:pPr>
    </w:p>
    <w:p w14:paraId="2F575972" w14:textId="306915FB" w:rsidR="0056468F" w:rsidRDefault="0056468F" w:rsidP="0056468F">
      <w:pPr>
        <w:rPr>
          <w:snapToGrid w:val="0"/>
          <w:color w:val="auto"/>
        </w:rPr>
      </w:pPr>
      <w:r>
        <w:rPr>
          <w:snapToGrid w:val="0"/>
          <w:color w:val="auto"/>
        </w:rPr>
        <w:tab/>
        <w:t>Senator DAVIS asked unanimous consent to make a motion to take the Resolution up for immediate consideration.</w:t>
      </w:r>
    </w:p>
    <w:p w14:paraId="450F3771" w14:textId="77777777" w:rsidR="0056468F" w:rsidRDefault="0056468F" w:rsidP="0056468F">
      <w:pPr>
        <w:rPr>
          <w:snapToGrid w:val="0"/>
          <w:color w:val="auto"/>
        </w:rPr>
      </w:pPr>
      <w:r>
        <w:rPr>
          <w:snapToGrid w:val="0"/>
          <w:color w:val="auto"/>
        </w:rPr>
        <w:tab/>
        <w:t>There was no objection.</w:t>
      </w:r>
    </w:p>
    <w:p w14:paraId="73CEB966" w14:textId="77777777" w:rsidR="0056468F" w:rsidRDefault="0056468F" w:rsidP="0056468F">
      <w:pPr>
        <w:rPr>
          <w:snapToGrid w:val="0"/>
          <w:color w:val="auto"/>
        </w:rPr>
      </w:pPr>
    </w:p>
    <w:p w14:paraId="5CAB659B" w14:textId="56A9B09A" w:rsidR="0056468F" w:rsidRDefault="0056468F" w:rsidP="0056468F">
      <w:pPr>
        <w:rPr>
          <w:snapToGrid w:val="0"/>
          <w:color w:val="auto"/>
        </w:rPr>
      </w:pPr>
      <w:r>
        <w:rPr>
          <w:snapToGrid w:val="0"/>
          <w:color w:val="auto"/>
        </w:rPr>
        <w:tab/>
        <w:t>The Senate proceeded to a consideration of the Resolution. The question then was the adoption of the Resolution.</w:t>
      </w:r>
    </w:p>
    <w:p w14:paraId="3665C659" w14:textId="77777777" w:rsidR="0056468F" w:rsidRDefault="0056468F" w:rsidP="0056468F">
      <w:pPr>
        <w:rPr>
          <w:snapToGrid w:val="0"/>
          <w:color w:val="auto"/>
        </w:rPr>
      </w:pPr>
    </w:p>
    <w:p w14:paraId="44713297" w14:textId="2A56FCB9" w:rsidR="00D654FF" w:rsidRDefault="0056468F" w:rsidP="0056468F">
      <w:pPr>
        <w:pStyle w:val="Header"/>
        <w:tabs>
          <w:tab w:val="clear" w:pos="8640"/>
          <w:tab w:val="left" w:pos="4320"/>
        </w:tabs>
      </w:pPr>
      <w:r>
        <w:rPr>
          <w:snapToGrid w:val="0"/>
          <w:color w:val="auto"/>
        </w:rPr>
        <w:tab/>
        <w:t xml:space="preserve">On motion of Senator DAVIS, the Resolution was adopted.  </w:t>
      </w:r>
    </w:p>
    <w:p w14:paraId="59A03EF0" w14:textId="77777777" w:rsidR="00D654FF" w:rsidRDefault="00D654FF">
      <w:pPr>
        <w:pStyle w:val="Header"/>
        <w:tabs>
          <w:tab w:val="clear" w:pos="8640"/>
          <w:tab w:val="left" w:pos="4320"/>
        </w:tabs>
      </w:pPr>
    </w:p>
    <w:p w14:paraId="05B6AC2A" w14:textId="77777777" w:rsidR="003C288F" w:rsidRPr="005B483C" w:rsidRDefault="003C288F" w:rsidP="003C288F">
      <w:pPr>
        <w:pStyle w:val="Header"/>
        <w:tabs>
          <w:tab w:val="clear" w:pos="8640"/>
          <w:tab w:val="left" w:pos="4320"/>
        </w:tabs>
        <w:jc w:val="center"/>
        <w:rPr>
          <w:color w:val="auto"/>
        </w:rPr>
      </w:pPr>
      <w:r w:rsidRPr="005B483C">
        <w:rPr>
          <w:b/>
          <w:color w:val="auto"/>
        </w:rPr>
        <w:t xml:space="preserve">OBJECTION </w:t>
      </w:r>
    </w:p>
    <w:p w14:paraId="05545BA1" w14:textId="5017E269" w:rsidR="003C288F" w:rsidRPr="007F2080" w:rsidRDefault="003C288F" w:rsidP="003C288F">
      <w:pPr>
        <w:suppressAutoHyphens/>
      </w:pPr>
      <w:r w:rsidRPr="005B483C">
        <w:rPr>
          <w:color w:val="auto"/>
        </w:rPr>
        <w:tab/>
      </w:r>
      <w:r w:rsidRPr="007F2080">
        <w:t>S. 1315</w:t>
      </w:r>
      <w:r w:rsidRPr="007F2080">
        <w:fldChar w:fldCharType="begin"/>
      </w:r>
      <w:r w:rsidRPr="007F2080">
        <w:instrText xml:space="preserve"> XE "S. 1315" \b </w:instrText>
      </w:r>
      <w:r w:rsidRPr="007F2080">
        <w:fldChar w:fldCharType="end"/>
      </w:r>
      <w:r w:rsidRPr="007F2080">
        <w:t xml:space="preserve"> -- Senator Campsen:  </w:t>
      </w:r>
      <w:r>
        <w:rPr>
          <w:caps/>
          <w:szCs w:val="30"/>
        </w:rPr>
        <w:t>A CONCURRENT RESOLUTION TO ENCOURAGE THE STATE OF SOUTH CAROLINA TO TAKE ALL PRACTICAL STEPS TO INCREASE THE USE OF SUSTAINABLE AVIATION FUEL IN THE STATE, REGIONALLY, AND NATIONALLY.</w:t>
      </w:r>
    </w:p>
    <w:p w14:paraId="70998B0D" w14:textId="00C084BF" w:rsidR="003C288F" w:rsidRDefault="003C288F" w:rsidP="003C288F">
      <w:pPr>
        <w:pStyle w:val="Header"/>
        <w:tabs>
          <w:tab w:val="clear" w:pos="8640"/>
          <w:tab w:val="left" w:pos="4320"/>
        </w:tabs>
        <w:rPr>
          <w:color w:val="auto"/>
        </w:rPr>
      </w:pPr>
      <w:r w:rsidRPr="005B483C">
        <w:rPr>
          <w:color w:val="auto"/>
        </w:rPr>
        <w:tab/>
        <w:t xml:space="preserve">Senator </w:t>
      </w:r>
      <w:r>
        <w:rPr>
          <w:color w:val="auto"/>
        </w:rPr>
        <w:t>CLIMER</w:t>
      </w:r>
      <w:r w:rsidRPr="005B483C">
        <w:rPr>
          <w:color w:val="auto"/>
        </w:rPr>
        <w:t xml:space="preserve"> asked unanimous consent to make a motion to recall the</w:t>
      </w:r>
      <w:r>
        <w:rPr>
          <w:color w:val="auto"/>
        </w:rPr>
        <w:t xml:space="preserve"> </w:t>
      </w:r>
      <w:r w:rsidRPr="005B483C">
        <w:rPr>
          <w:color w:val="auto"/>
        </w:rPr>
        <w:t xml:space="preserve">Resolution from the Committee on </w:t>
      </w:r>
      <w:r>
        <w:rPr>
          <w:color w:val="auto"/>
        </w:rPr>
        <w:t>Agriculture and Natural Resources</w:t>
      </w:r>
      <w:r w:rsidRPr="005B483C">
        <w:rPr>
          <w:color w:val="auto"/>
        </w:rPr>
        <w:t>.</w:t>
      </w:r>
    </w:p>
    <w:p w14:paraId="44D6FD63" w14:textId="0D6E008D" w:rsidR="003C288F" w:rsidRDefault="003C288F" w:rsidP="003C288F">
      <w:pPr>
        <w:pStyle w:val="Header"/>
        <w:tabs>
          <w:tab w:val="clear" w:pos="8640"/>
          <w:tab w:val="left" w:pos="4320"/>
        </w:tabs>
        <w:rPr>
          <w:color w:val="auto"/>
        </w:rPr>
      </w:pPr>
      <w:r>
        <w:rPr>
          <w:color w:val="auto"/>
        </w:rPr>
        <w:tab/>
        <w:t xml:space="preserve">Senator MATTHEWS objected. </w:t>
      </w:r>
    </w:p>
    <w:p w14:paraId="476D873B" w14:textId="77777777" w:rsidR="00DB74A4" w:rsidRDefault="00DB74A4">
      <w:pPr>
        <w:pStyle w:val="Header"/>
        <w:tabs>
          <w:tab w:val="clear" w:pos="8640"/>
          <w:tab w:val="left" w:pos="4320"/>
        </w:tabs>
      </w:pPr>
    </w:p>
    <w:p w14:paraId="4FE9C8DC" w14:textId="77777777" w:rsidR="00DB74A4" w:rsidRDefault="000A7610">
      <w:pPr>
        <w:pStyle w:val="Header"/>
        <w:tabs>
          <w:tab w:val="clear" w:pos="8640"/>
          <w:tab w:val="left" w:pos="4320"/>
        </w:tabs>
        <w:jc w:val="center"/>
      </w:pPr>
      <w:r>
        <w:rPr>
          <w:b/>
        </w:rPr>
        <w:t>INTRODUCTION OF BILLS AND RESOLUTIONS</w:t>
      </w:r>
    </w:p>
    <w:p w14:paraId="56CB8560" w14:textId="77777777" w:rsidR="00DB74A4" w:rsidRDefault="000A7610">
      <w:pPr>
        <w:pStyle w:val="Header"/>
        <w:tabs>
          <w:tab w:val="clear" w:pos="8640"/>
          <w:tab w:val="left" w:pos="4320"/>
        </w:tabs>
      </w:pPr>
      <w:r>
        <w:tab/>
        <w:t>The following were introduced:</w:t>
      </w:r>
    </w:p>
    <w:p w14:paraId="3150C97B" w14:textId="77777777" w:rsidR="008864ED" w:rsidRDefault="008864ED" w:rsidP="008864ED"/>
    <w:p w14:paraId="034E4343" w14:textId="77777777" w:rsidR="008864ED" w:rsidRDefault="008864ED" w:rsidP="008864ED">
      <w:r>
        <w:tab/>
        <w:t>S. 1317</w:t>
      </w:r>
      <w:r>
        <w:fldChar w:fldCharType="begin"/>
      </w:r>
      <w:r>
        <w:instrText xml:space="preserve"> XE "</w:instrText>
      </w:r>
      <w:r>
        <w:tab/>
        <w:instrText>S. 1317" \b</w:instrText>
      </w:r>
      <w:r>
        <w:fldChar w:fldCharType="end"/>
      </w:r>
      <w:r>
        <w:t xml:space="preserve"> -- Senator Alexander:  A SENATE RESOLUTION TO RECOGNIZE THE EIGHTIETH CELEBRATION OF APPALACHIAN SQUARE DANCES AT OCONEE STATE PARK.</w:t>
      </w:r>
    </w:p>
    <w:p w14:paraId="6C771111" w14:textId="77777777" w:rsidR="008864ED" w:rsidRDefault="008864ED" w:rsidP="008864ED">
      <w:r>
        <w:t>sr-0722km-vc24.docx</w:t>
      </w:r>
    </w:p>
    <w:p w14:paraId="2ED6AE11" w14:textId="77777777" w:rsidR="008864ED" w:rsidRDefault="008864ED" w:rsidP="008864ED">
      <w:r>
        <w:tab/>
        <w:t>The Senate Resolution was adopted.</w:t>
      </w:r>
    </w:p>
    <w:p w14:paraId="7CE09A83" w14:textId="77777777" w:rsidR="008864ED" w:rsidRDefault="008864ED" w:rsidP="008864ED"/>
    <w:p w14:paraId="4F9499B6" w14:textId="77777777" w:rsidR="008864ED" w:rsidRDefault="008864ED" w:rsidP="008864ED">
      <w:r>
        <w:tab/>
        <w:t>S. 1318</w:t>
      </w:r>
      <w:r>
        <w:fldChar w:fldCharType="begin"/>
      </w:r>
      <w:r>
        <w:instrText xml:space="preserve"> XE "</w:instrText>
      </w:r>
      <w:r>
        <w:tab/>
        <w:instrText>S. 1318" \b</w:instrText>
      </w:r>
      <w:r>
        <w:fldChar w:fldCharType="end"/>
      </w:r>
      <w:r>
        <w:t xml:space="preserve"> -- Senator Harpootlian:  A SENATE RESOLUTION TO CONGRATULATE THE HERITAGE CONDOMINIUMS UPON THE OCCASION OF ITS FIFTIETH ANNIVERSARY AND TO COMMEND ROBERT T. "BOBBY" LYLES FOR HIS WORK AS LEAD ARCHITECT FOR THE PROJECT.</w:t>
      </w:r>
    </w:p>
    <w:p w14:paraId="12D9BA5B" w14:textId="77777777" w:rsidR="008864ED" w:rsidRDefault="008864ED" w:rsidP="008864ED">
      <w:r>
        <w:t>sr-0726km-vc24.docx</w:t>
      </w:r>
    </w:p>
    <w:p w14:paraId="45CEE35D" w14:textId="77777777" w:rsidR="008864ED" w:rsidRDefault="008864ED" w:rsidP="008864ED">
      <w:r>
        <w:lastRenderedPageBreak/>
        <w:tab/>
        <w:t>The Senate Resolution was adopted.</w:t>
      </w:r>
    </w:p>
    <w:p w14:paraId="2CF54A5E" w14:textId="77777777" w:rsidR="008864ED" w:rsidRDefault="008864ED" w:rsidP="008864ED"/>
    <w:p w14:paraId="5932BAFC" w14:textId="77777777" w:rsidR="008864ED" w:rsidRDefault="008864ED" w:rsidP="008864ED">
      <w:r>
        <w:tab/>
        <w:t>S. 1319</w:t>
      </w:r>
      <w:r>
        <w:fldChar w:fldCharType="begin"/>
      </w:r>
      <w:r>
        <w:instrText xml:space="preserve"> XE "</w:instrText>
      </w:r>
      <w:r>
        <w:tab/>
        <w:instrText>S. 1319" \b</w:instrText>
      </w:r>
      <w:r>
        <w:fldChar w:fldCharType="end"/>
      </w:r>
      <w:r>
        <w:t xml:space="preserve"> -- Senator Gambrell:  A CONCURRENT RESOLUTION TO RECOGNIZE AND HONOR BRADEN WILSON, AN EIGHTH GRADE SOCIAL STUDIES TEACHER AT PALMETTO MIDDLE SCHOOL IN ANDERSON SCHOOL DISTRICT ONE, AND TO CONGRATULATE HER FOR BEING NAMED THE SOUTH CAROLINA TEACHER OF THE YEAR.</w:t>
      </w:r>
    </w:p>
    <w:p w14:paraId="0A3C304A" w14:textId="77777777" w:rsidR="008864ED" w:rsidRDefault="008864ED" w:rsidP="008864ED">
      <w:r>
        <w:t>lc-0337ha-gm24.docx</w:t>
      </w:r>
    </w:p>
    <w:p w14:paraId="42153916" w14:textId="77777777" w:rsidR="008864ED" w:rsidRDefault="008864ED" w:rsidP="008864ED">
      <w:r>
        <w:tab/>
        <w:t>The Concurrent Resolution was adopted, ordered sent to the House.</w:t>
      </w:r>
    </w:p>
    <w:p w14:paraId="433BCF4B" w14:textId="77777777" w:rsidR="008864ED" w:rsidRDefault="008864ED" w:rsidP="008864ED"/>
    <w:p w14:paraId="688C42F7" w14:textId="77777777" w:rsidR="008864ED" w:rsidRDefault="008864ED" w:rsidP="008864ED">
      <w:r>
        <w:tab/>
        <w:t>S. 1320</w:t>
      </w:r>
      <w:r>
        <w:fldChar w:fldCharType="begin"/>
      </w:r>
      <w:r>
        <w:instrText xml:space="preserve"> XE "</w:instrText>
      </w:r>
      <w:r>
        <w:tab/>
        <w:instrText>S. 1320" \b</w:instrText>
      </w:r>
      <w:r>
        <w:fldChar w:fldCharType="end"/>
      </w:r>
      <w:r>
        <w:t xml:space="preserve"> -- Senator Alexander:  A SENATE RESOLUTION TO CONGRATULATE THE MARINE CORPS LEAGUE DEPARTMENT OF SOUTH CAROLINA UPON THE OCCASION OF ITS ANNUAL CONVENTION AND COMMEND THE ORGANIZATION FOR ITS MANY YEARS OF DEDICATED SERVICE TO THE PEOPLE AND THE STATE OF SOUTH CAROLINA.</w:t>
      </w:r>
    </w:p>
    <w:p w14:paraId="67F1EBF3" w14:textId="77777777" w:rsidR="008864ED" w:rsidRDefault="008864ED" w:rsidP="008864ED">
      <w:r>
        <w:t>sr-0723km-vc24.docx</w:t>
      </w:r>
    </w:p>
    <w:p w14:paraId="46F5AA89" w14:textId="77777777" w:rsidR="008864ED" w:rsidRDefault="008864ED" w:rsidP="008864ED">
      <w:r>
        <w:tab/>
        <w:t>The Senate Resolution was adopted.</w:t>
      </w:r>
    </w:p>
    <w:p w14:paraId="599C1AC4" w14:textId="77777777" w:rsidR="008864ED" w:rsidRDefault="008864ED" w:rsidP="008864ED"/>
    <w:p w14:paraId="54BBB89A" w14:textId="77777777" w:rsidR="008864ED" w:rsidRDefault="008864ED" w:rsidP="008864ED">
      <w:r>
        <w:tab/>
        <w:t>S. 1321</w:t>
      </w:r>
      <w:r>
        <w:fldChar w:fldCharType="begin"/>
      </w:r>
      <w:r>
        <w:instrText xml:space="preserve"> XE "</w:instrText>
      </w:r>
      <w:r>
        <w:tab/>
        <w:instrText>S. 1321" \b</w:instrText>
      </w:r>
      <w:r>
        <w:fldChar w:fldCharType="end"/>
      </w:r>
      <w:r>
        <w:t xml:space="preserve"> -- Senator Campsen:  A SENATE RESOLUTION TO RECOGNIZE AND HONOR LIEUTENANT/PARAMEDIC MATT DOMANOWSKI OF THE CITY OF BEAUFORT/TOWN OF PORT ROYAL FIRE DEPARTMENT FOR DECISIVELY AND COURAGEOUSLY TAKING ACTION THAT SAVED THE LIFE OF A GUNSHOT VICTIM ON NOVEMBER 1, 2023, AND TO EXPRESS THE DEEPEST GRATITUDE OF THE SOUTH CAROLINA SENATE FOR LIEUTENANT DOMANOWSKI'S SELFLESS SERVICE.</w:t>
      </w:r>
    </w:p>
    <w:p w14:paraId="40A5DF43" w14:textId="77777777" w:rsidR="008864ED" w:rsidRDefault="008864ED" w:rsidP="008864ED">
      <w:r>
        <w:t>lc-0456hdb-rm24.docx</w:t>
      </w:r>
    </w:p>
    <w:p w14:paraId="3672D5B9" w14:textId="77777777" w:rsidR="008864ED" w:rsidRDefault="008864ED" w:rsidP="008864ED">
      <w:r>
        <w:tab/>
        <w:t>The Senate Resolution was adopted.</w:t>
      </w:r>
    </w:p>
    <w:p w14:paraId="6E7DDF83" w14:textId="77777777" w:rsidR="008864ED" w:rsidRDefault="008864ED" w:rsidP="008864ED"/>
    <w:p w14:paraId="6DF4A577" w14:textId="77777777" w:rsidR="008864ED" w:rsidRDefault="008864ED" w:rsidP="008864ED">
      <w:r>
        <w:tab/>
        <w:t>S. 1322</w:t>
      </w:r>
      <w:r>
        <w:fldChar w:fldCharType="begin"/>
      </w:r>
      <w:r>
        <w:instrText xml:space="preserve"> XE "</w:instrText>
      </w:r>
      <w:r>
        <w:tab/>
        <w:instrText>S. 1322" \b</w:instrText>
      </w:r>
      <w:r>
        <w:fldChar w:fldCharType="end"/>
      </w:r>
      <w:r>
        <w:t xml:space="preserve"> -- Senator Gambrell:  A CONCURRENT RESOLUTION TO RECOGNIZE AND HONOR BELTON-HONEA PATH HIGH SCHOOL FOR BEING NAMED A NATIONAL SCHOOL OF EXCELLENCE AND TO CONGRATULATE THE ADMINISTRATION, FACULTY, STAFF, AND STUDENTS FOR THEIR CONTRIBUTIONS TO THIS ACHIEVEMENT.</w:t>
      </w:r>
    </w:p>
    <w:p w14:paraId="5D7CB041" w14:textId="77777777" w:rsidR="008864ED" w:rsidRDefault="008864ED" w:rsidP="008864ED">
      <w:r>
        <w:t>lc-0727wab-gm24.docx</w:t>
      </w:r>
    </w:p>
    <w:p w14:paraId="1382885B" w14:textId="77777777" w:rsidR="008864ED" w:rsidRDefault="008864ED" w:rsidP="008864ED">
      <w:r>
        <w:tab/>
        <w:t>The Concurrent Resolution was adopted, ordered sent to the House.</w:t>
      </w:r>
    </w:p>
    <w:p w14:paraId="042A81A5" w14:textId="77777777" w:rsidR="008864ED" w:rsidRDefault="008864ED" w:rsidP="008864ED">
      <w:r>
        <w:lastRenderedPageBreak/>
        <w:tab/>
        <w:t>S. 1323</w:t>
      </w:r>
      <w:r>
        <w:fldChar w:fldCharType="begin"/>
      </w:r>
      <w:r>
        <w:instrText xml:space="preserve"> XE "</w:instrText>
      </w:r>
      <w:r>
        <w:tab/>
        <w:instrText>S. 1323" \b</w:instrText>
      </w:r>
      <w:r>
        <w:fldChar w:fldCharType="end"/>
      </w:r>
      <w:r>
        <w:t xml:space="preserve"> -- Senator Jackson:  A SENATE RESOLUTION TO EXPRESS DEEP APPRECIATION FOR THE LATE SENATOR JOHN L. SCOTT, JR., AND HIS YEARS OF MEANINGFUL SUPPORT FOR STATE EMPLOYEES DURING HIS SERVICE TO THE STATE OF SOUTH CAROLINA IN THE SOUTH CAROLINA HOUSE OF REPRESENTATIVES AND IN THE SOUTH CAROLINA SENATE.</w:t>
      </w:r>
    </w:p>
    <w:p w14:paraId="6DBC434C" w14:textId="77777777" w:rsidR="008864ED" w:rsidRDefault="008864ED" w:rsidP="008864ED">
      <w:r>
        <w:t>lc-0616cm-gm24.docx</w:t>
      </w:r>
    </w:p>
    <w:p w14:paraId="6A6EA8D4" w14:textId="77777777" w:rsidR="008864ED" w:rsidRDefault="008864ED" w:rsidP="008864ED">
      <w:r>
        <w:tab/>
        <w:t>The Senate Resolution was adopted.</w:t>
      </w:r>
    </w:p>
    <w:p w14:paraId="324FAE59" w14:textId="77777777" w:rsidR="008864ED" w:rsidRDefault="008864ED" w:rsidP="008864ED"/>
    <w:p w14:paraId="35E0644C" w14:textId="77777777" w:rsidR="008864ED" w:rsidRDefault="008864ED" w:rsidP="008864ED">
      <w:r>
        <w:tab/>
        <w:t>S. 1324</w:t>
      </w:r>
      <w:r>
        <w:fldChar w:fldCharType="begin"/>
      </w:r>
      <w:r>
        <w:instrText xml:space="preserve"> XE "</w:instrText>
      </w:r>
      <w:r>
        <w:tab/>
        <w:instrText>S. 1324" \b</w:instrText>
      </w:r>
      <w:r>
        <w:fldChar w:fldCharType="end"/>
      </w:r>
      <w:r>
        <w:t xml:space="preserve"> -- Senator Shealy:  A SENATE RESOLUTION TO RECOGNIZE THE MEMBERS OF THE STAFF OF PAWMETTO LIFELINE AND TO WISH THEM SUCCESS AS THEY BEGIN THE ANIMAL ADVOCACY ASSOCIATION OF SOUTH CAROLINA AND AS THEY CONTINUE TO PROVIDE SOUTH CAROLINA POLICE ACADEMY WITH ACCREDITED TRAINING FOR ANIMAL CONTROL OFFICERS AND LAW ENFORCEMENT OFFICERS ACROSS OUR GREAT STATE.</w:t>
      </w:r>
    </w:p>
    <w:p w14:paraId="7C749AE3" w14:textId="77777777" w:rsidR="008864ED" w:rsidRDefault="008864ED" w:rsidP="008864ED">
      <w:r>
        <w:t>lc-0729wab-ar24.docx</w:t>
      </w:r>
    </w:p>
    <w:p w14:paraId="2066EA28" w14:textId="77777777" w:rsidR="008864ED" w:rsidRDefault="008864ED" w:rsidP="008864ED">
      <w:r>
        <w:tab/>
        <w:t>The Senate Resolution was adopted.</w:t>
      </w:r>
    </w:p>
    <w:p w14:paraId="2731C564" w14:textId="77777777" w:rsidR="008864ED" w:rsidRDefault="008864ED" w:rsidP="008864ED"/>
    <w:p w14:paraId="3B6E6465" w14:textId="77777777" w:rsidR="008864ED" w:rsidRDefault="008864ED" w:rsidP="008864ED">
      <w:r>
        <w:tab/>
        <w:t>S. 1325</w:t>
      </w:r>
      <w:r>
        <w:fldChar w:fldCharType="begin"/>
      </w:r>
      <w:r>
        <w:instrText xml:space="preserve"> XE "</w:instrText>
      </w:r>
      <w:r>
        <w:tab/>
        <w:instrText>S. 1325" \b</w:instrText>
      </w:r>
      <w:r>
        <w:fldChar w:fldCharType="end"/>
      </w:r>
      <w:r>
        <w:t xml:space="preserve"> -- Senator Alexander:  A SENATE RESOLUTION TO CONGRATULATE THE JOURNAL FOR WINNING SEVERAL SOUTH CAROLINA PRESS ASSOCIATION AWARDS, INCLUDING THE TOP AWARD IN GENERAL EXCELLENCE.</w:t>
      </w:r>
    </w:p>
    <w:p w14:paraId="150E5315" w14:textId="77777777" w:rsidR="008864ED" w:rsidRDefault="008864ED" w:rsidP="008864ED">
      <w:r>
        <w:t>sr-0702km-vc24.docx</w:t>
      </w:r>
    </w:p>
    <w:p w14:paraId="6195FEAE" w14:textId="77777777" w:rsidR="008864ED" w:rsidRDefault="008864ED" w:rsidP="008864ED">
      <w:r>
        <w:tab/>
        <w:t>The Senate Resolution was adopted.</w:t>
      </w:r>
    </w:p>
    <w:p w14:paraId="52583FF0" w14:textId="77777777" w:rsidR="008864ED" w:rsidRDefault="008864ED" w:rsidP="008864ED"/>
    <w:p w14:paraId="1E99B527" w14:textId="77777777" w:rsidR="008864ED" w:rsidRDefault="008864ED" w:rsidP="008864ED">
      <w:r>
        <w:tab/>
        <w:t>S. 1326</w:t>
      </w:r>
      <w:r>
        <w:fldChar w:fldCharType="begin"/>
      </w:r>
      <w:r>
        <w:instrText xml:space="preserve"> XE "</w:instrText>
      </w:r>
      <w:r>
        <w:tab/>
        <w:instrText>S. 1326" \b</w:instrText>
      </w:r>
      <w:r>
        <w:fldChar w:fldCharType="end"/>
      </w:r>
      <w:r>
        <w:t xml:space="preserve"> -- Senator Garrett:  A SENATE RESOLUTION TO RECOGNIZE AND HONOR SERGEANT JOHN ROBERT COKER OF THE MCCORMICK COUNTY SHERIFF'S OFFICE FOR DECISIVELY AND COURAGEOUSLY TAKING ACTION THAT POTENTIALLY SAVED THE LIVES OF INNOCENT RESIDENTS WHILE PUTTING HIMSELF IN HARM'S WAY ON JUNE 18, 2023, AND TO EXPRESS THE DEEPEST GRATITUDE OF THE SOUTH CAROLINA SENATE FOR SERGEANT COKER'S SELFLESS SERVICE.</w:t>
      </w:r>
    </w:p>
    <w:p w14:paraId="09C76047" w14:textId="77777777" w:rsidR="008864ED" w:rsidRDefault="008864ED" w:rsidP="008864ED">
      <w:r>
        <w:t>lc-0608sa-rm24.docx</w:t>
      </w:r>
    </w:p>
    <w:p w14:paraId="40C545BB" w14:textId="77777777" w:rsidR="008864ED" w:rsidRDefault="008864ED" w:rsidP="008864ED">
      <w:r>
        <w:tab/>
        <w:t>The Senate Resolution was adopted.</w:t>
      </w:r>
    </w:p>
    <w:p w14:paraId="6B10EAC7" w14:textId="77777777" w:rsidR="008864ED" w:rsidRDefault="008864ED" w:rsidP="008864ED"/>
    <w:p w14:paraId="4389545E" w14:textId="77777777" w:rsidR="008864ED" w:rsidRDefault="008864ED" w:rsidP="008864ED"/>
    <w:p w14:paraId="409B652E" w14:textId="03270190" w:rsidR="00DB74A4" w:rsidRDefault="000A7610">
      <w:pPr>
        <w:pStyle w:val="Header"/>
        <w:tabs>
          <w:tab w:val="clear" w:pos="8640"/>
          <w:tab w:val="left" w:pos="4320"/>
        </w:tabs>
        <w:jc w:val="center"/>
      </w:pPr>
      <w:r>
        <w:rPr>
          <w:b/>
        </w:rPr>
        <w:lastRenderedPageBreak/>
        <w:t>REPORT</w:t>
      </w:r>
      <w:r w:rsidR="00597ECD">
        <w:rPr>
          <w:b/>
        </w:rPr>
        <w:t>S</w:t>
      </w:r>
      <w:r>
        <w:rPr>
          <w:b/>
        </w:rPr>
        <w:t xml:space="preserve"> OF STANDING COMMITTEE</w:t>
      </w:r>
      <w:r w:rsidR="00597ECD">
        <w:rPr>
          <w:b/>
        </w:rPr>
        <w:t>S</w:t>
      </w:r>
    </w:p>
    <w:p w14:paraId="62BF01F8" w14:textId="77777777" w:rsidR="00986EAA" w:rsidRDefault="00986EAA" w:rsidP="00986EAA">
      <w:pPr>
        <w:pStyle w:val="Header"/>
        <w:rPr>
          <w:color w:val="auto"/>
        </w:rPr>
      </w:pPr>
      <w:r>
        <w:rPr>
          <w:color w:val="auto"/>
        </w:rPr>
        <w:t>    Senator DAVIS from the Committee on Labor, Commerce and Industry submitted a favorable with amendment report on:</w:t>
      </w:r>
    </w:p>
    <w:p w14:paraId="286FA573" w14:textId="77777777" w:rsidR="004E722A" w:rsidRPr="007F2080" w:rsidRDefault="004E722A" w:rsidP="004E722A">
      <w:pPr>
        <w:suppressAutoHyphens/>
      </w:pPr>
      <w:r>
        <w:rPr>
          <w:color w:val="auto"/>
          <w:szCs w:val="22"/>
        </w:rPr>
        <w:tab/>
      </w:r>
      <w:r w:rsidRPr="007F2080">
        <w:t>H. 4086</w:t>
      </w:r>
      <w:r w:rsidRPr="007F2080">
        <w:fldChar w:fldCharType="begin"/>
      </w:r>
      <w:r w:rsidRPr="007F2080">
        <w:instrText xml:space="preserve"> XE "H. 4086" \b </w:instrText>
      </w:r>
      <w:r w:rsidRPr="007F2080">
        <w:fldChar w:fldCharType="end"/>
      </w:r>
      <w:r w:rsidRPr="007F2080">
        <w:t xml:space="preserve"> -- Reps. Sandifer, Nutt, Chapman and M.M. Smith:  </w:t>
      </w:r>
      <w:r>
        <w:rPr>
          <w:caps/>
          <w:szCs w:val="30"/>
        </w:rPr>
        <w:t xml:space="preserve">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w:t>
      </w:r>
      <w:r>
        <w:rPr>
          <w:caps/>
          <w:szCs w:val="30"/>
        </w:rPr>
        <w:lastRenderedPageBreak/>
        <w:t xml:space="preserve">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w:t>
      </w:r>
      <w:r>
        <w:rPr>
          <w:caps/>
          <w:szCs w:val="30"/>
        </w:rPr>
        <w:lastRenderedPageBreak/>
        <w:t>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370BF9C2" w14:textId="77777777" w:rsidR="00986EAA" w:rsidRDefault="00986EAA" w:rsidP="00986EAA">
      <w:pPr>
        <w:pStyle w:val="Header"/>
        <w:rPr>
          <w:color w:val="auto"/>
        </w:rPr>
      </w:pPr>
      <w:r>
        <w:rPr>
          <w:color w:val="auto"/>
        </w:rPr>
        <w:t>    Ordered for consideration tomorrow.</w:t>
      </w:r>
    </w:p>
    <w:p w14:paraId="61796715" w14:textId="77777777" w:rsidR="00986EAA" w:rsidRDefault="00986EAA" w:rsidP="00986EAA">
      <w:pPr>
        <w:rPr>
          <w:rFonts w:ascii="Calibri" w:hAnsi="Calibri" w:cs="Calibri"/>
          <w:color w:val="auto"/>
        </w:rPr>
      </w:pPr>
    </w:p>
    <w:p w14:paraId="4AF1372B" w14:textId="77777777" w:rsidR="00F41BF9" w:rsidRPr="00383D14" w:rsidRDefault="00F41BF9" w:rsidP="00F41BF9">
      <w:pPr>
        <w:rPr>
          <w:bCs/>
          <w:szCs w:val="22"/>
        </w:rPr>
      </w:pPr>
      <w:r>
        <w:rPr>
          <w:szCs w:val="22"/>
        </w:rPr>
        <w:lastRenderedPageBreak/>
        <w:tab/>
        <w:t xml:space="preserve">Senator ALEXANDER from the Committee on </w:t>
      </w:r>
      <w:r w:rsidRPr="00383D14">
        <w:rPr>
          <w:bCs/>
          <w:szCs w:val="22"/>
        </w:rPr>
        <w:t>Operations and Management polled out H. 5042 favorable:</w:t>
      </w:r>
    </w:p>
    <w:p w14:paraId="22DE414B" w14:textId="77777777" w:rsidR="00F41BF9" w:rsidRPr="007F2080" w:rsidRDefault="00F41BF9" w:rsidP="00F41BF9">
      <w:pPr>
        <w:suppressAutoHyphens/>
      </w:pPr>
      <w:r>
        <w:rPr>
          <w:szCs w:val="22"/>
        </w:rPr>
        <w:tab/>
      </w:r>
      <w:r w:rsidRPr="007F2080">
        <w:t>H. 5042</w:t>
      </w:r>
      <w:r w:rsidRPr="007F2080">
        <w:fldChar w:fldCharType="begin"/>
      </w:r>
      <w:r w:rsidRPr="007F2080">
        <w:instrText xml:space="preserve"> XE "H. 5042" \b </w:instrText>
      </w:r>
      <w:r w:rsidRPr="007F2080">
        <w:fldChar w:fldCharType="end"/>
      </w:r>
      <w:r w:rsidRPr="007F2080">
        <w:t xml:space="preserve"> --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437B9776" w14:textId="77777777" w:rsidR="00F41BF9" w:rsidRDefault="00F41BF9" w:rsidP="00F41BF9">
      <w:pPr>
        <w:rPr>
          <w:szCs w:val="22"/>
        </w:rPr>
      </w:pPr>
    </w:p>
    <w:p w14:paraId="776E7310" w14:textId="77777777" w:rsidR="00F41BF9" w:rsidRDefault="00F41BF9" w:rsidP="00F41BF9">
      <w:pPr>
        <w:jc w:val="center"/>
        <w:rPr>
          <w:b/>
          <w:szCs w:val="22"/>
        </w:rPr>
      </w:pPr>
      <w:r>
        <w:rPr>
          <w:b/>
          <w:szCs w:val="22"/>
        </w:rPr>
        <w:t>Poll of the Operations and Management Committee</w:t>
      </w:r>
    </w:p>
    <w:p w14:paraId="63412DEA" w14:textId="77777777" w:rsidR="00F41BF9" w:rsidRDefault="00F41BF9" w:rsidP="00F41BF9">
      <w:pPr>
        <w:jc w:val="center"/>
        <w:rPr>
          <w:szCs w:val="22"/>
        </w:rPr>
      </w:pPr>
      <w:r>
        <w:rPr>
          <w:b/>
          <w:szCs w:val="22"/>
        </w:rPr>
        <w:t>Polled 8; Ayes 8; Nays 0; Not Voting 1</w:t>
      </w:r>
    </w:p>
    <w:p w14:paraId="568B42A6" w14:textId="77777777" w:rsidR="00F41BF9" w:rsidRDefault="00F41BF9" w:rsidP="00F41BF9">
      <w:pPr>
        <w:jc w:val="center"/>
        <w:rPr>
          <w:szCs w:val="22"/>
        </w:rPr>
      </w:pPr>
    </w:p>
    <w:p w14:paraId="3788AF93" w14:textId="77777777" w:rsidR="00F41BF9" w:rsidRPr="00DC68A2" w:rsidRDefault="00F41BF9" w:rsidP="00F41BF9">
      <w:pPr>
        <w:jc w:val="center"/>
        <w:rPr>
          <w:szCs w:val="22"/>
        </w:rPr>
      </w:pPr>
      <w:r>
        <w:rPr>
          <w:b/>
          <w:szCs w:val="22"/>
        </w:rPr>
        <w:t>AYES</w:t>
      </w:r>
    </w:p>
    <w:p w14:paraId="11C46901" w14:textId="77777777" w:rsidR="00F41BF9"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Pr>
          <w:szCs w:val="22"/>
        </w:rPr>
        <w:t>Alexander</w:t>
      </w:r>
      <w:r>
        <w:rPr>
          <w:szCs w:val="22"/>
        </w:rPr>
        <w:tab/>
        <w:t>Peeler</w:t>
      </w:r>
      <w:r>
        <w:rPr>
          <w:szCs w:val="22"/>
        </w:rPr>
        <w:tab/>
        <w:t>Setzler</w:t>
      </w:r>
    </w:p>
    <w:p w14:paraId="36FD1398" w14:textId="77777777" w:rsidR="00F41BF9"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Pr>
          <w:szCs w:val="22"/>
        </w:rPr>
        <w:t>Hutto</w:t>
      </w:r>
      <w:r>
        <w:rPr>
          <w:szCs w:val="22"/>
        </w:rPr>
        <w:tab/>
        <w:t>Malloy</w:t>
      </w:r>
      <w:r>
        <w:rPr>
          <w:szCs w:val="22"/>
        </w:rPr>
        <w:tab/>
        <w:t>Massey</w:t>
      </w:r>
    </w:p>
    <w:p w14:paraId="25E58BF5" w14:textId="77777777" w:rsidR="00F41BF9"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Pr>
          <w:szCs w:val="22"/>
        </w:rPr>
        <w:t>Shealy</w:t>
      </w:r>
      <w:r>
        <w:rPr>
          <w:szCs w:val="22"/>
        </w:rPr>
        <w:tab/>
        <w:t>Turner</w:t>
      </w:r>
    </w:p>
    <w:p w14:paraId="40FDF5F7" w14:textId="77777777" w:rsidR="00F41BF9" w:rsidRPr="00DC68A2"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Pr>
          <w:b/>
          <w:szCs w:val="22"/>
        </w:rPr>
        <w:t>Total--8</w:t>
      </w:r>
    </w:p>
    <w:p w14:paraId="69D1E682" w14:textId="77777777" w:rsidR="00F41BF9"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4850B01" w14:textId="77777777" w:rsidR="00F41BF9" w:rsidRPr="00DC68A2"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Pr>
          <w:b/>
          <w:szCs w:val="22"/>
        </w:rPr>
        <w:t>NAYS</w:t>
      </w:r>
    </w:p>
    <w:p w14:paraId="6F03EFEA" w14:textId="77777777" w:rsidR="00F41BF9"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517D9F3" w14:textId="77777777" w:rsidR="00F41BF9" w:rsidRPr="00DC68A2"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Pr>
          <w:b/>
          <w:szCs w:val="22"/>
        </w:rPr>
        <w:t>Total--0</w:t>
      </w:r>
    </w:p>
    <w:p w14:paraId="7F10EF27" w14:textId="77777777" w:rsidR="00F41BF9" w:rsidRDefault="00F41BF9" w:rsidP="00F41B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7B3ADFE" w14:textId="77777777" w:rsidR="00F41BF9" w:rsidRPr="00DC68A2" w:rsidRDefault="00F41BF9" w:rsidP="00F41BF9">
      <w:pPr>
        <w:jc w:val="center"/>
        <w:rPr>
          <w:szCs w:val="22"/>
        </w:rPr>
      </w:pPr>
      <w:r>
        <w:rPr>
          <w:b/>
          <w:szCs w:val="22"/>
        </w:rPr>
        <w:t>NOT VOTING</w:t>
      </w:r>
    </w:p>
    <w:p w14:paraId="5326C8CE" w14:textId="77777777" w:rsidR="00F41BF9" w:rsidRDefault="00F41BF9" w:rsidP="00F41BF9">
      <w:pPr>
        <w:rPr>
          <w:szCs w:val="22"/>
        </w:rPr>
      </w:pPr>
      <w:r>
        <w:rPr>
          <w:szCs w:val="22"/>
        </w:rPr>
        <w:t>Rankin</w:t>
      </w:r>
    </w:p>
    <w:p w14:paraId="11F27762" w14:textId="77777777" w:rsidR="00F41BF9" w:rsidRPr="00DC68A2" w:rsidRDefault="00F41BF9" w:rsidP="00F41BF9">
      <w:pPr>
        <w:jc w:val="center"/>
        <w:rPr>
          <w:szCs w:val="22"/>
        </w:rPr>
      </w:pPr>
      <w:r>
        <w:rPr>
          <w:b/>
          <w:szCs w:val="22"/>
        </w:rPr>
        <w:t>Total--1</w:t>
      </w:r>
    </w:p>
    <w:p w14:paraId="1DDA9756" w14:textId="77777777" w:rsidR="00F41BF9" w:rsidRDefault="00F41BF9" w:rsidP="00F41BF9">
      <w:pPr>
        <w:pStyle w:val="Header"/>
        <w:tabs>
          <w:tab w:val="clear" w:pos="8640"/>
          <w:tab w:val="left" w:pos="4320"/>
        </w:tabs>
        <w:jc w:val="center"/>
        <w:rPr>
          <w:bCs/>
          <w:color w:val="7030A0"/>
          <w:szCs w:val="22"/>
        </w:rPr>
      </w:pPr>
    </w:p>
    <w:p w14:paraId="65EC8293" w14:textId="77777777" w:rsidR="00F41BF9" w:rsidRPr="00383D14" w:rsidRDefault="00F41BF9" w:rsidP="00F41BF9">
      <w:pPr>
        <w:pStyle w:val="Header"/>
        <w:tabs>
          <w:tab w:val="clear" w:pos="8640"/>
          <w:tab w:val="left" w:pos="4320"/>
        </w:tabs>
        <w:rPr>
          <w:bCs/>
          <w:color w:val="auto"/>
          <w:szCs w:val="22"/>
        </w:rPr>
      </w:pPr>
      <w:r w:rsidRPr="00383D14">
        <w:rPr>
          <w:bCs/>
          <w:color w:val="auto"/>
          <w:szCs w:val="22"/>
        </w:rPr>
        <w:tab/>
        <w:t>Ordered for consideration tomorrow.</w:t>
      </w:r>
    </w:p>
    <w:p w14:paraId="3B807ABB" w14:textId="77777777" w:rsidR="00F41BF9" w:rsidRDefault="00F41BF9" w:rsidP="00986EAA">
      <w:pPr>
        <w:rPr>
          <w:rFonts w:ascii="Calibri" w:hAnsi="Calibri" w:cs="Calibri"/>
          <w:color w:val="auto"/>
        </w:rPr>
      </w:pPr>
    </w:p>
    <w:p w14:paraId="00F18053" w14:textId="77777777" w:rsidR="000E2D73" w:rsidRDefault="000E2D73" w:rsidP="000E2D73">
      <w:pPr>
        <w:jc w:val="center"/>
      </w:pPr>
      <w:r>
        <w:rPr>
          <w:b/>
        </w:rPr>
        <w:lastRenderedPageBreak/>
        <w:t>Appointments Reported</w:t>
      </w:r>
    </w:p>
    <w:p w14:paraId="4BD4A19B" w14:textId="77777777" w:rsidR="000E2D73" w:rsidRDefault="000E2D73" w:rsidP="000E2D73">
      <w:r>
        <w:tab/>
        <w:t>Senator VERDIN from the Committee on Medical Affairs submitted a favorable report on:</w:t>
      </w:r>
    </w:p>
    <w:p w14:paraId="37488CA7" w14:textId="77777777" w:rsidR="000E2D73" w:rsidRPr="00167F3C" w:rsidRDefault="000E2D73" w:rsidP="000E2D73">
      <w:pPr>
        <w:jc w:val="center"/>
        <w:rPr>
          <w:b/>
        </w:rPr>
      </w:pPr>
      <w:r w:rsidRPr="00167F3C">
        <w:rPr>
          <w:b/>
        </w:rPr>
        <w:t>Statewide Appointments</w:t>
      </w:r>
    </w:p>
    <w:p w14:paraId="7548C3B2" w14:textId="77777777" w:rsidR="000E2D73" w:rsidRPr="00167F3C" w:rsidRDefault="000E2D73" w:rsidP="000E2D73">
      <w:pPr>
        <w:keepNext/>
        <w:ind w:firstLine="216"/>
        <w:rPr>
          <w:u w:val="single"/>
        </w:rPr>
      </w:pPr>
      <w:r w:rsidRPr="00167F3C">
        <w:rPr>
          <w:u w:val="single"/>
        </w:rPr>
        <w:t>Initial Appointment, South Carolina State Board of Nursing, with the term to commence December 31, 2023, and to expire December 31, 2027</w:t>
      </w:r>
    </w:p>
    <w:p w14:paraId="03888C7D" w14:textId="77777777" w:rsidR="000E2D73" w:rsidRPr="00167F3C" w:rsidRDefault="000E2D73" w:rsidP="000E2D73">
      <w:pPr>
        <w:keepNext/>
        <w:ind w:firstLine="216"/>
        <w:rPr>
          <w:u w:val="single"/>
        </w:rPr>
      </w:pPr>
      <w:r w:rsidRPr="00167F3C">
        <w:rPr>
          <w:u w:val="single"/>
        </w:rPr>
        <w:t>1st Congressional District, Registered Nurse:</w:t>
      </w:r>
    </w:p>
    <w:p w14:paraId="28823E99" w14:textId="77777777" w:rsidR="000E2D73" w:rsidRDefault="000E2D73" w:rsidP="000E2D73">
      <w:pPr>
        <w:ind w:firstLine="216"/>
      </w:pPr>
      <w:r>
        <w:t>Bridget A. Enos, 8049 Kittery Ave., North Charleston, SC 29420-8918</w:t>
      </w:r>
      <w:r w:rsidRPr="00167F3C">
        <w:rPr>
          <w:i/>
        </w:rPr>
        <w:t xml:space="preserve"> VICE </w:t>
      </w:r>
      <w:r w:rsidRPr="00167F3C">
        <w:t>Kelli Garber</w:t>
      </w:r>
    </w:p>
    <w:p w14:paraId="27A84D59" w14:textId="77777777" w:rsidR="000E2D73" w:rsidRDefault="000E2D73" w:rsidP="000E2D73">
      <w:pPr>
        <w:ind w:firstLine="216"/>
      </w:pPr>
    </w:p>
    <w:p w14:paraId="7EAC1A08" w14:textId="77777777" w:rsidR="000E2D73" w:rsidRDefault="000E2D73" w:rsidP="000E2D73">
      <w:pPr>
        <w:ind w:firstLine="216"/>
      </w:pPr>
      <w:r>
        <w:t>Received as information.</w:t>
      </w:r>
    </w:p>
    <w:p w14:paraId="75AACE81" w14:textId="6E552C6E" w:rsidR="000E2D73" w:rsidRPr="00F67777" w:rsidRDefault="000E2D73" w:rsidP="000E2D73">
      <w:pPr>
        <w:keepNext/>
        <w:ind w:firstLine="216"/>
        <w:rPr>
          <w:szCs w:val="22"/>
          <w:u w:val="single"/>
        </w:rPr>
      </w:pPr>
      <w:r w:rsidRPr="00F67777">
        <w:rPr>
          <w:szCs w:val="22"/>
          <w:u w:val="single"/>
        </w:rPr>
        <w:t>Reappointment, South Carolina Board of Long</w:t>
      </w:r>
      <w:r w:rsidR="00700CC6">
        <w:rPr>
          <w:szCs w:val="22"/>
          <w:u w:val="single"/>
        </w:rPr>
        <w:t>-</w:t>
      </w:r>
      <w:r w:rsidRPr="00F67777">
        <w:rPr>
          <w:szCs w:val="22"/>
          <w:u w:val="single"/>
        </w:rPr>
        <w:t>Term Health Care Administrators, with the term to commence June 9, 2023, and to expire June 9, 2026</w:t>
      </w:r>
    </w:p>
    <w:p w14:paraId="34C12080" w14:textId="77777777" w:rsidR="000E2D73" w:rsidRPr="00F67777" w:rsidRDefault="000E2D73" w:rsidP="000E2D73">
      <w:pPr>
        <w:keepNext/>
        <w:ind w:firstLine="216"/>
        <w:rPr>
          <w:szCs w:val="22"/>
          <w:u w:val="single"/>
        </w:rPr>
      </w:pPr>
      <w:r w:rsidRPr="00F67777">
        <w:rPr>
          <w:szCs w:val="22"/>
          <w:u w:val="single"/>
        </w:rPr>
        <w:t>Residential Care Administrator:</w:t>
      </w:r>
    </w:p>
    <w:p w14:paraId="7008AF3B" w14:textId="4118715F" w:rsidR="000E2D73" w:rsidRPr="00F67777" w:rsidRDefault="000E2D73" w:rsidP="000E2D73">
      <w:pPr>
        <w:ind w:firstLine="216"/>
        <w:rPr>
          <w:szCs w:val="22"/>
        </w:rPr>
      </w:pPr>
      <w:r w:rsidRPr="00F67777">
        <w:rPr>
          <w:szCs w:val="22"/>
        </w:rPr>
        <w:t>Edward G. Burton, 103 Stonecrest Road, #29650, Greer, SC 29650-3422</w:t>
      </w:r>
    </w:p>
    <w:p w14:paraId="18375762" w14:textId="77777777" w:rsidR="000E2D73" w:rsidRDefault="000E2D73" w:rsidP="000E2D73">
      <w:pPr>
        <w:ind w:firstLine="216"/>
        <w:rPr>
          <w:szCs w:val="22"/>
        </w:rPr>
      </w:pPr>
    </w:p>
    <w:p w14:paraId="1E200247" w14:textId="77777777" w:rsidR="000E2D73" w:rsidRPr="00F67777" w:rsidRDefault="000E2D73" w:rsidP="000E2D73">
      <w:pPr>
        <w:ind w:firstLine="216"/>
        <w:rPr>
          <w:szCs w:val="22"/>
        </w:rPr>
      </w:pPr>
      <w:r>
        <w:rPr>
          <w:szCs w:val="22"/>
        </w:rPr>
        <w:t>Received as information.</w:t>
      </w:r>
    </w:p>
    <w:p w14:paraId="4D040FB2" w14:textId="77777777" w:rsidR="000E2D73" w:rsidRPr="00F67777" w:rsidRDefault="000E2D73" w:rsidP="000E2D73">
      <w:pPr>
        <w:ind w:firstLine="216"/>
        <w:rPr>
          <w:szCs w:val="22"/>
        </w:rPr>
      </w:pPr>
    </w:p>
    <w:p w14:paraId="2FDAF875" w14:textId="77777777" w:rsidR="000E2D73" w:rsidRPr="00F67777" w:rsidRDefault="000E2D73" w:rsidP="000E2D73">
      <w:pPr>
        <w:keepNext/>
        <w:ind w:firstLine="216"/>
        <w:rPr>
          <w:szCs w:val="22"/>
          <w:u w:val="single"/>
        </w:rPr>
      </w:pPr>
      <w:r w:rsidRPr="00F67777">
        <w:rPr>
          <w:szCs w:val="22"/>
          <w:u w:val="single"/>
        </w:rPr>
        <w:t>Reappointment, South Carolina Board of Occupational Therapy, with the term to commence September 30, 2024, and to expire September 30, 2027</w:t>
      </w:r>
    </w:p>
    <w:p w14:paraId="7E7A5D58" w14:textId="77777777" w:rsidR="000E2D73" w:rsidRPr="00F67777" w:rsidRDefault="000E2D73" w:rsidP="000E2D73">
      <w:pPr>
        <w:keepNext/>
        <w:ind w:firstLine="216"/>
        <w:rPr>
          <w:szCs w:val="22"/>
          <w:u w:val="single"/>
        </w:rPr>
      </w:pPr>
      <w:r w:rsidRPr="00F67777">
        <w:rPr>
          <w:szCs w:val="22"/>
          <w:u w:val="single"/>
        </w:rPr>
        <w:t>Occupational Therapist:</w:t>
      </w:r>
    </w:p>
    <w:p w14:paraId="375BE5B1" w14:textId="77777777" w:rsidR="000E2D73" w:rsidRPr="00F67777" w:rsidRDefault="000E2D73" w:rsidP="000E2D73">
      <w:pPr>
        <w:ind w:firstLine="216"/>
        <w:rPr>
          <w:szCs w:val="22"/>
        </w:rPr>
      </w:pPr>
      <w:r w:rsidRPr="00F67777">
        <w:rPr>
          <w:szCs w:val="22"/>
        </w:rPr>
        <w:t>Lesly Wilson James, 135 Garden Brooke Dr., Irmo, SC 29063</w:t>
      </w:r>
    </w:p>
    <w:p w14:paraId="5B87805B" w14:textId="77777777" w:rsidR="000E2D73" w:rsidRDefault="000E2D73" w:rsidP="000E2D73">
      <w:pPr>
        <w:ind w:firstLine="216"/>
        <w:rPr>
          <w:szCs w:val="22"/>
        </w:rPr>
      </w:pPr>
    </w:p>
    <w:p w14:paraId="785400B7" w14:textId="77777777" w:rsidR="000E2D73" w:rsidRDefault="000E2D73" w:rsidP="000E2D73">
      <w:pPr>
        <w:ind w:firstLine="216"/>
        <w:rPr>
          <w:szCs w:val="22"/>
        </w:rPr>
      </w:pPr>
      <w:r>
        <w:rPr>
          <w:szCs w:val="22"/>
        </w:rPr>
        <w:t>Received as information.</w:t>
      </w:r>
    </w:p>
    <w:p w14:paraId="49AC6EA1" w14:textId="77777777" w:rsidR="000E2D73" w:rsidRPr="00F67777" w:rsidRDefault="000E2D73" w:rsidP="000E2D73">
      <w:pPr>
        <w:ind w:firstLine="216"/>
        <w:rPr>
          <w:szCs w:val="22"/>
        </w:rPr>
      </w:pPr>
    </w:p>
    <w:p w14:paraId="771D03F5" w14:textId="77777777" w:rsidR="000E2D73" w:rsidRPr="00F67777" w:rsidRDefault="000E2D73" w:rsidP="000E2D73">
      <w:pPr>
        <w:keepNext/>
        <w:ind w:firstLine="216"/>
        <w:rPr>
          <w:szCs w:val="22"/>
          <w:u w:val="single"/>
        </w:rPr>
      </w:pPr>
      <w:r w:rsidRPr="00F67777">
        <w:rPr>
          <w:szCs w:val="22"/>
          <w:u w:val="single"/>
        </w:rPr>
        <w:t>Reappointment, South Carolina State Board of Examiners in Speech Pathology and Audiology, with the term to commence June 2, 2022, and to expire June 2, 2026</w:t>
      </w:r>
    </w:p>
    <w:p w14:paraId="2F2DB64E" w14:textId="77777777" w:rsidR="000E2D73" w:rsidRPr="00F67777" w:rsidRDefault="000E2D73" w:rsidP="000E2D73">
      <w:pPr>
        <w:keepNext/>
        <w:ind w:firstLine="216"/>
        <w:rPr>
          <w:szCs w:val="22"/>
          <w:u w:val="single"/>
        </w:rPr>
      </w:pPr>
      <w:r>
        <w:rPr>
          <w:szCs w:val="22"/>
          <w:u w:val="single"/>
        </w:rPr>
        <w:t>Speech-Language Pathologist</w:t>
      </w:r>
      <w:r w:rsidRPr="00F67777">
        <w:rPr>
          <w:szCs w:val="22"/>
          <w:u w:val="single"/>
        </w:rPr>
        <w:t>:</w:t>
      </w:r>
    </w:p>
    <w:p w14:paraId="07B7A22F" w14:textId="77777777" w:rsidR="000E2D73" w:rsidRPr="00F67777" w:rsidRDefault="000E2D73" w:rsidP="000E2D73">
      <w:pPr>
        <w:ind w:firstLine="216"/>
        <w:rPr>
          <w:szCs w:val="22"/>
        </w:rPr>
      </w:pPr>
      <w:r w:rsidRPr="00F67777">
        <w:rPr>
          <w:szCs w:val="22"/>
        </w:rPr>
        <w:t>Sarah Davis Emory, 621 Crystal Drive, Spartanburg, SC 29302-2716</w:t>
      </w:r>
    </w:p>
    <w:p w14:paraId="2AD5A25E" w14:textId="77777777" w:rsidR="000E2D73" w:rsidRDefault="000E2D73" w:rsidP="000E2D73">
      <w:pPr>
        <w:ind w:firstLine="216"/>
        <w:rPr>
          <w:szCs w:val="22"/>
        </w:rPr>
      </w:pPr>
    </w:p>
    <w:p w14:paraId="60C2B9F3" w14:textId="77777777" w:rsidR="000E2D73" w:rsidRPr="00F67777" w:rsidRDefault="000E2D73" w:rsidP="000E2D73">
      <w:pPr>
        <w:ind w:firstLine="216"/>
        <w:rPr>
          <w:szCs w:val="22"/>
        </w:rPr>
      </w:pPr>
      <w:r>
        <w:rPr>
          <w:szCs w:val="22"/>
        </w:rPr>
        <w:t>Received as information.</w:t>
      </w:r>
    </w:p>
    <w:p w14:paraId="29649C42" w14:textId="77777777" w:rsidR="000E2D73" w:rsidRPr="00F67777" w:rsidRDefault="000E2D73" w:rsidP="000E2D73">
      <w:pPr>
        <w:ind w:firstLine="216"/>
        <w:rPr>
          <w:szCs w:val="22"/>
        </w:rPr>
      </w:pPr>
    </w:p>
    <w:p w14:paraId="13CB68EB" w14:textId="77777777" w:rsidR="000E2D73" w:rsidRPr="00F67777" w:rsidRDefault="000E2D73" w:rsidP="000E2D73">
      <w:pPr>
        <w:keepNext/>
        <w:ind w:firstLine="216"/>
        <w:rPr>
          <w:szCs w:val="22"/>
          <w:u w:val="single"/>
        </w:rPr>
      </w:pPr>
      <w:r w:rsidRPr="00F67777">
        <w:rPr>
          <w:szCs w:val="22"/>
          <w:u w:val="single"/>
        </w:rPr>
        <w:t>Reappointment, South Carolina State Board of Examiners in Speech Pathology and Audiology, with the term to commence June 30, 2021, and to expire June 30, 2025</w:t>
      </w:r>
    </w:p>
    <w:p w14:paraId="7D84CA25" w14:textId="77777777" w:rsidR="000E2D73" w:rsidRPr="00F67777" w:rsidRDefault="000E2D73" w:rsidP="000E2D73">
      <w:pPr>
        <w:keepNext/>
        <w:ind w:firstLine="216"/>
        <w:rPr>
          <w:szCs w:val="22"/>
          <w:u w:val="single"/>
        </w:rPr>
      </w:pPr>
      <w:r>
        <w:rPr>
          <w:szCs w:val="22"/>
          <w:u w:val="single"/>
        </w:rPr>
        <w:t>Speech-Language Pathologist</w:t>
      </w:r>
      <w:r w:rsidRPr="00F67777">
        <w:rPr>
          <w:szCs w:val="22"/>
          <w:u w:val="single"/>
        </w:rPr>
        <w:t>:</w:t>
      </w:r>
    </w:p>
    <w:p w14:paraId="6A4BF848" w14:textId="77777777" w:rsidR="000E2D73" w:rsidRPr="00F67777" w:rsidRDefault="000E2D73" w:rsidP="000E2D73">
      <w:pPr>
        <w:ind w:firstLine="216"/>
        <w:rPr>
          <w:szCs w:val="22"/>
        </w:rPr>
      </w:pPr>
      <w:r w:rsidRPr="00F67777">
        <w:rPr>
          <w:szCs w:val="22"/>
        </w:rPr>
        <w:t>Beth F. Montgomery, 14 Hillstone Court, Columbia, SC 29212-8646</w:t>
      </w:r>
    </w:p>
    <w:p w14:paraId="0C1190C6" w14:textId="77777777" w:rsidR="000E2D73" w:rsidRPr="00F67777" w:rsidRDefault="000E2D73" w:rsidP="000E2D73">
      <w:pPr>
        <w:ind w:firstLine="216"/>
        <w:rPr>
          <w:szCs w:val="22"/>
        </w:rPr>
      </w:pPr>
      <w:r>
        <w:rPr>
          <w:szCs w:val="22"/>
        </w:rPr>
        <w:lastRenderedPageBreak/>
        <w:t>Received as information.</w:t>
      </w:r>
    </w:p>
    <w:p w14:paraId="18EBAE82" w14:textId="77777777" w:rsidR="000E2D73" w:rsidRPr="00F67777" w:rsidRDefault="000E2D73" w:rsidP="000E2D73">
      <w:pPr>
        <w:ind w:firstLine="216"/>
        <w:rPr>
          <w:szCs w:val="22"/>
        </w:rPr>
      </w:pPr>
    </w:p>
    <w:p w14:paraId="24927C02" w14:textId="77777777" w:rsidR="000E2D73" w:rsidRPr="00F67777" w:rsidRDefault="000E2D73" w:rsidP="000E2D73">
      <w:pPr>
        <w:keepNext/>
        <w:ind w:firstLine="216"/>
        <w:rPr>
          <w:szCs w:val="22"/>
          <w:u w:val="single"/>
        </w:rPr>
      </w:pPr>
      <w:r w:rsidRPr="00F67777">
        <w:rPr>
          <w:szCs w:val="22"/>
          <w:u w:val="single"/>
        </w:rPr>
        <w:t>Reappointment, South Carolina State Board of Examiners in Speech Pathology and Audiology, with the term to commence June 1, 202</w:t>
      </w:r>
      <w:r>
        <w:rPr>
          <w:szCs w:val="22"/>
          <w:u w:val="single"/>
        </w:rPr>
        <w:t>2</w:t>
      </w:r>
      <w:r w:rsidRPr="00F67777">
        <w:rPr>
          <w:szCs w:val="22"/>
          <w:u w:val="single"/>
        </w:rPr>
        <w:t>, and to expire June 1, 2026</w:t>
      </w:r>
    </w:p>
    <w:p w14:paraId="22AC16D8" w14:textId="77777777" w:rsidR="000E2D73" w:rsidRPr="00F67777" w:rsidRDefault="000E2D73" w:rsidP="000E2D73">
      <w:pPr>
        <w:keepNext/>
        <w:ind w:firstLine="216"/>
        <w:rPr>
          <w:szCs w:val="22"/>
          <w:u w:val="single"/>
        </w:rPr>
      </w:pPr>
      <w:r w:rsidRPr="00F67777">
        <w:rPr>
          <w:szCs w:val="22"/>
          <w:u w:val="single"/>
        </w:rPr>
        <w:t>Audiologist:</w:t>
      </w:r>
    </w:p>
    <w:p w14:paraId="3EF52633" w14:textId="77777777" w:rsidR="000E2D73" w:rsidRPr="00F67777" w:rsidRDefault="000E2D73" w:rsidP="000E2D73">
      <w:pPr>
        <w:ind w:firstLine="216"/>
        <w:rPr>
          <w:szCs w:val="22"/>
        </w:rPr>
      </w:pPr>
      <w:r w:rsidRPr="00F67777">
        <w:rPr>
          <w:szCs w:val="22"/>
        </w:rPr>
        <w:t>Jason P. Wigand, 310 Honey Tree Drive, Lexington, SC 29073-6401</w:t>
      </w:r>
    </w:p>
    <w:p w14:paraId="5DC7422D" w14:textId="77777777" w:rsidR="000E2D73" w:rsidRDefault="000E2D73" w:rsidP="000E2D73">
      <w:pPr>
        <w:ind w:firstLine="216"/>
        <w:rPr>
          <w:szCs w:val="22"/>
        </w:rPr>
      </w:pPr>
    </w:p>
    <w:p w14:paraId="40429569" w14:textId="77777777" w:rsidR="000E2D73" w:rsidRPr="00F67777" w:rsidRDefault="000E2D73" w:rsidP="000E2D73">
      <w:pPr>
        <w:ind w:firstLine="216"/>
        <w:rPr>
          <w:szCs w:val="22"/>
        </w:rPr>
      </w:pPr>
      <w:r>
        <w:rPr>
          <w:szCs w:val="22"/>
        </w:rPr>
        <w:t>Received as information.</w:t>
      </w:r>
    </w:p>
    <w:p w14:paraId="556AA78C" w14:textId="77777777" w:rsidR="000E2D73" w:rsidRDefault="000E2D73" w:rsidP="000E2D73"/>
    <w:p w14:paraId="77AA8DDB" w14:textId="77777777" w:rsidR="000E2D73" w:rsidRPr="00374BCF" w:rsidRDefault="000E2D73" w:rsidP="000E2D73">
      <w:pPr>
        <w:keepNext/>
        <w:ind w:firstLine="216"/>
        <w:rPr>
          <w:u w:val="single"/>
        </w:rPr>
      </w:pPr>
      <w:r w:rsidRPr="00374BCF">
        <w:rPr>
          <w:u w:val="single"/>
        </w:rPr>
        <w:t>Initial Appointment, South Carolina Panel for Dietetics, with the term to commence May 30, 2023, and to expire May 30, 2025</w:t>
      </w:r>
    </w:p>
    <w:p w14:paraId="65110F41" w14:textId="77777777" w:rsidR="000E2D73" w:rsidRPr="00374BCF" w:rsidRDefault="000E2D73" w:rsidP="000E2D73">
      <w:pPr>
        <w:keepNext/>
        <w:ind w:firstLine="216"/>
        <w:rPr>
          <w:u w:val="single"/>
        </w:rPr>
      </w:pPr>
      <w:r w:rsidRPr="00374BCF">
        <w:rPr>
          <w:u w:val="single"/>
        </w:rPr>
        <w:t>Dietician, Community or Public Health:</w:t>
      </w:r>
    </w:p>
    <w:p w14:paraId="5A8324D3" w14:textId="77777777" w:rsidR="000E2D73" w:rsidRDefault="000E2D73" w:rsidP="000E2D73">
      <w:pPr>
        <w:ind w:firstLine="216"/>
      </w:pPr>
      <w:r>
        <w:t>Katherine L. Bernard, 307 Magnolia Tree Road, Lexington, SC 29073-6731</w:t>
      </w:r>
      <w:r w:rsidRPr="00374BCF">
        <w:rPr>
          <w:i/>
        </w:rPr>
        <w:t xml:space="preserve"> VICE </w:t>
      </w:r>
      <w:r w:rsidRPr="00374BCF">
        <w:t>Rebecca Wrenn</w:t>
      </w:r>
    </w:p>
    <w:p w14:paraId="7428A849" w14:textId="77777777" w:rsidR="000E2D73" w:rsidRDefault="000E2D73" w:rsidP="000E2D73">
      <w:pPr>
        <w:ind w:firstLine="216"/>
      </w:pPr>
    </w:p>
    <w:p w14:paraId="56CCFF77" w14:textId="77777777" w:rsidR="000E2D73" w:rsidRDefault="000E2D73" w:rsidP="000E2D73">
      <w:pPr>
        <w:ind w:firstLine="216"/>
      </w:pPr>
      <w:r>
        <w:t>Received as information.</w:t>
      </w:r>
    </w:p>
    <w:p w14:paraId="6B61A321" w14:textId="77777777" w:rsidR="00103108" w:rsidRDefault="00103108" w:rsidP="00103108">
      <w:pPr>
        <w:pStyle w:val="Header"/>
        <w:tabs>
          <w:tab w:val="clear" w:pos="8640"/>
          <w:tab w:val="left" w:pos="4320"/>
        </w:tabs>
      </w:pPr>
    </w:p>
    <w:p w14:paraId="3F8E5160" w14:textId="77777777" w:rsidR="00F3269A" w:rsidRDefault="00F3269A" w:rsidP="00F3269A">
      <w:pPr>
        <w:pStyle w:val="Header"/>
        <w:tabs>
          <w:tab w:val="clear" w:pos="8640"/>
          <w:tab w:val="left" w:pos="4320"/>
        </w:tabs>
        <w:jc w:val="center"/>
      </w:pPr>
      <w:r>
        <w:rPr>
          <w:b/>
        </w:rPr>
        <w:t>HOUSE CONCURRENCE</w:t>
      </w:r>
    </w:p>
    <w:p w14:paraId="49A39A2B" w14:textId="4B6F6533" w:rsidR="00F3269A" w:rsidRPr="007F2080" w:rsidRDefault="00F3269A" w:rsidP="00F3269A">
      <w:pPr>
        <w:suppressAutoHyphens/>
      </w:pPr>
      <w:r>
        <w:tab/>
      </w:r>
      <w:r w:rsidRPr="007F2080">
        <w:t>S. 1161</w:t>
      </w:r>
      <w:r w:rsidRPr="007F2080">
        <w:fldChar w:fldCharType="begin"/>
      </w:r>
      <w:r w:rsidRPr="007F2080">
        <w:instrText xml:space="preserve"> XE "S. 1161" \b </w:instrText>
      </w:r>
      <w:r w:rsidRPr="007F2080">
        <w:fldChar w:fldCharType="end"/>
      </w:r>
      <w:r w:rsidRPr="007F2080">
        <w:t xml:space="preserve"> -- Senator Corbin:  </w:t>
      </w:r>
      <w:r>
        <w:rPr>
          <w:caps/>
          <w:szCs w:val="30"/>
        </w:rPr>
        <w:t>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6800D1D2" w14:textId="77777777" w:rsidR="00F3269A" w:rsidRDefault="00F3269A" w:rsidP="00F3269A">
      <w:pPr>
        <w:pStyle w:val="Header"/>
        <w:tabs>
          <w:tab w:val="clear" w:pos="8640"/>
          <w:tab w:val="left" w:pos="4320"/>
        </w:tabs>
      </w:pPr>
      <w:r>
        <w:tab/>
        <w:t>Returned with concurrence.</w:t>
      </w:r>
    </w:p>
    <w:p w14:paraId="027E55E9" w14:textId="77777777" w:rsidR="00F3269A" w:rsidRDefault="00F3269A" w:rsidP="00F3269A">
      <w:pPr>
        <w:pStyle w:val="Header"/>
        <w:tabs>
          <w:tab w:val="clear" w:pos="8640"/>
          <w:tab w:val="left" w:pos="4320"/>
        </w:tabs>
      </w:pPr>
      <w:r>
        <w:tab/>
        <w:t>Received as information.</w:t>
      </w:r>
    </w:p>
    <w:p w14:paraId="4C356453" w14:textId="77777777" w:rsidR="00F3269A" w:rsidRDefault="00F3269A" w:rsidP="00103108">
      <w:pPr>
        <w:pStyle w:val="Header"/>
        <w:tabs>
          <w:tab w:val="clear" w:pos="8640"/>
          <w:tab w:val="left" w:pos="4320"/>
        </w:tabs>
      </w:pPr>
    </w:p>
    <w:p w14:paraId="32BF76AD" w14:textId="77777777" w:rsidR="00F3269A" w:rsidRDefault="00F3269A" w:rsidP="00F3269A">
      <w:pPr>
        <w:pStyle w:val="Header"/>
        <w:tabs>
          <w:tab w:val="clear" w:pos="8640"/>
          <w:tab w:val="left" w:pos="4320"/>
        </w:tabs>
        <w:jc w:val="center"/>
      </w:pPr>
      <w:r>
        <w:rPr>
          <w:b/>
        </w:rPr>
        <w:t>HOUSE CONCURRENCE</w:t>
      </w:r>
    </w:p>
    <w:p w14:paraId="157FFD00" w14:textId="2C6D2A51" w:rsidR="00F3269A" w:rsidRPr="007F2080" w:rsidRDefault="00F3269A" w:rsidP="00F3269A">
      <w:pPr>
        <w:suppressAutoHyphens/>
      </w:pPr>
      <w:r>
        <w:tab/>
      </w:r>
      <w:r w:rsidRPr="007F2080">
        <w:t>S. 1162</w:t>
      </w:r>
      <w:r w:rsidRPr="007F2080">
        <w:fldChar w:fldCharType="begin"/>
      </w:r>
      <w:r w:rsidRPr="007F2080">
        <w:instrText xml:space="preserve"> XE "S. 1162" \b </w:instrText>
      </w:r>
      <w:r w:rsidRPr="007F2080">
        <w:fldChar w:fldCharType="end"/>
      </w:r>
      <w:r w:rsidRPr="007F2080">
        <w:t xml:space="preserve"> -- Senator Corbin:  </w:t>
      </w:r>
      <w:r>
        <w:rPr>
          <w:caps/>
          <w:szCs w:val="30"/>
        </w:rPr>
        <w:t>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75916B6D" w14:textId="77777777" w:rsidR="00F3269A" w:rsidRDefault="00F3269A" w:rsidP="00F3269A">
      <w:pPr>
        <w:pStyle w:val="Header"/>
        <w:tabs>
          <w:tab w:val="clear" w:pos="8640"/>
          <w:tab w:val="left" w:pos="4320"/>
        </w:tabs>
      </w:pPr>
      <w:r>
        <w:tab/>
        <w:t>Returned with concurrence.</w:t>
      </w:r>
    </w:p>
    <w:p w14:paraId="66D32E0E" w14:textId="77777777" w:rsidR="00F3269A" w:rsidRDefault="00F3269A" w:rsidP="00F3269A">
      <w:pPr>
        <w:pStyle w:val="Header"/>
        <w:tabs>
          <w:tab w:val="clear" w:pos="8640"/>
          <w:tab w:val="left" w:pos="4320"/>
        </w:tabs>
      </w:pPr>
      <w:r>
        <w:tab/>
        <w:t>Received as information.</w:t>
      </w:r>
    </w:p>
    <w:p w14:paraId="0F515DF6" w14:textId="77777777" w:rsidR="00F3269A" w:rsidRDefault="00F3269A" w:rsidP="00103108">
      <w:pPr>
        <w:pStyle w:val="Header"/>
        <w:tabs>
          <w:tab w:val="clear" w:pos="8640"/>
          <w:tab w:val="left" w:pos="4320"/>
        </w:tabs>
      </w:pPr>
    </w:p>
    <w:p w14:paraId="0E2F7677" w14:textId="77777777" w:rsidR="00DB74A4" w:rsidRDefault="000A7610">
      <w:pPr>
        <w:pStyle w:val="Header"/>
        <w:tabs>
          <w:tab w:val="clear" w:pos="8640"/>
          <w:tab w:val="left" w:pos="4320"/>
        </w:tabs>
        <w:jc w:val="center"/>
      </w:pPr>
      <w:r>
        <w:rPr>
          <w:b/>
        </w:rPr>
        <w:lastRenderedPageBreak/>
        <w:t>HOUSE CONCURRENCE</w:t>
      </w:r>
    </w:p>
    <w:p w14:paraId="79C6FDCC" w14:textId="77777777" w:rsidR="00106D01" w:rsidRPr="007F2080" w:rsidRDefault="00106D01" w:rsidP="00106D01">
      <w:pPr>
        <w:suppressAutoHyphens/>
      </w:pPr>
      <w:r>
        <w:tab/>
      </w:r>
      <w:r w:rsidRPr="007F2080">
        <w:t>S. 1311</w:t>
      </w:r>
      <w:r w:rsidRPr="007F2080">
        <w:fldChar w:fldCharType="begin"/>
      </w:r>
      <w:r w:rsidRPr="007F2080">
        <w:instrText xml:space="preserve"> XE "S. 1311" \b </w:instrText>
      </w:r>
      <w:r w:rsidRPr="007F2080">
        <w:fldChar w:fldCharType="end"/>
      </w:r>
      <w:r w:rsidRPr="007F2080">
        <w:t xml:space="preserve"> -- Senator Devine:  </w:t>
      </w:r>
      <w:r>
        <w:rPr>
          <w:caps/>
          <w:szCs w:val="30"/>
        </w:rPr>
        <w:t>A CONCURRENT RESOLUTION TO CONGRATULATE LOUREATHA LAWSON PITTMAN AS HER TENURE AS THE PRESIDENT OF THE GETHSEMANE WOMAN AUXILIARY COMES TO A CLOSE, TO COMMEND HER FOR HER FOUR YEARS OF DEDICATED SERVICE, AND TO WISH HER MUCH HAPPINESS AND FULFILLMENT IN THE YEARS AHEAD.</w:t>
      </w:r>
    </w:p>
    <w:p w14:paraId="37F2FB58" w14:textId="77777777" w:rsidR="00DB74A4" w:rsidRDefault="000A7610">
      <w:pPr>
        <w:pStyle w:val="Header"/>
        <w:tabs>
          <w:tab w:val="clear" w:pos="8640"/>
          <w:tab w:val="left" w:pos="4320"/>
        </w:tabs>
      </w:pPr>
      <w:r>
        <w:tab/>
        <w:t>Returned with concurrence.</w:t>
      </w:r>
    </w:p>
    <w:p w14:paraId="7FA1397B" w14:textId="77777777" w:rsidR="00DB74A4" w:rsidRDefault="000A7610">
      <w:pPr>
        <w:pStyle w:val="Header"/>
        <w:tabs>
          <w:tab w:val="clear" w:pos="8640"/>
          <w:tab w:val="left" w:pos="4320"/>
        </w:tabs>
      </w:pPr>
      <w:r>
        <w:tab/>
        <w:t>Received as information.</w:t>
      </w:r>
    </w:p>
    <w:p w14:paraId="78400792" w14:textId="77777777" w:rsidR="00F3269A" w:rsidRDefault="00F3269A">
      <w:pPr>
        <w:pStyle w:val="Header"/>
        <w:tabs>
          <w:tab w:val="clear" w:pos="8640"/>
          <w:tab w:val="left" w:pos="4320"/>
        </w:tabs>
        <w:rPr>
          <w:b/>
        </w:rPr>
      </w:pPr>
    </w:p>
    <w:p w14:paraId="6D03C156" w14:textId="72FD3DFD" w:rsidR="00DB74A4" w:rsidRDefault="000A7610">
      <w:pPr>
        <w:pStyle w:val="Header"/>
        <w:tabs>
          <w:tab w:val="clear" w:pos="8640"/>
          <w:tab w:val="left" w:pos="4320"/>
        </w:tabs>
      </w:pPr>
      <w:r>
        <w:rPr>
          <w:b/>
        </w:rPr>
        <w:t>THE SENATE PROCEEDED TO A CALL OF THE UNCONTESTED LOCAL AND STATEWIDE CALENDAR.</w:t>
      </w:r>
    </w:p>
    <w:p w14:paraId="441CF4E8" w14:textId="77777777" w:rsidR="00DB74A4" w:rsidRDefault="00DB74A4">
      <w:pPr>
        <w:pStyle w:val="Header"/>
        <w:tabs>
          <w:tab w:val="clear" w:pos="8640"/>
          <w:tab w:val="left" w:pos="4320"/>
        </w:tabs>
      </w:pPr>
    </w:p>
    <w:p w14:paraId="5A64ADFD" w14:textId="77777777" w:rsidR="00F41BF9" w:rsidRDefault="00F41BF9" w:rsidP="00F41BF9">
      <w:pPr>
        <w:jc w:val="center"/>
        <w:rPr>
          <w:b/>
          <w:bCs/>
          <w:szCs w:val="22"/>
        </w:rPr>
      </w:pPr>
      <w:r>
        <w:rPr>
          <w:b/>
          <w:bCs/>
          <w:szCs w:val="22"/>
        </w:rPr>
        <w:t>RECOMMITTED</w:t>
      </w:r>
    </w:p>
    <w:p w14:paraId="6373BB78" w14:textId="77777777" w:rsidR="00F41BF9" w:rsidRPr="007F2080" w:rsidRDefault="00F41BF9" w:rsidP="00F41BF9">
      <w:pPr>
        <w:suppressAutoHyphens/>
      </w:pPr>
      <w:r>
        <w:rPr>
          <w:b/>
          <w:bCs/>
          <w:szCs w:val="22"/>
        </w:rPr>
        <w:tab/>
      </w:r>
      <w:r w:rsidRPr="007F2080">
        <w:t>S. 303</w:t>
      </w:r>
      <w:r w:rsidRPr="007F2080">
        <w:fldChar w:fldCharType="begin"/>
      </w:r>
      <w:r w:rsidRPr="007F2080">
        <w:instrText xml:space="preserve"> XE "S. 303" \b </w:instrText>
      </w:r>
      <w:r w:rsidRPr="007F2080">
        <w:fldChar w:fldCharType="end"/>
      </w:r>
      <w:r w:rsidRPr="007F2080">
        <w:t xml:space="preserve"> -- Senators Shealy, McElveen, Gustafson, Talley, Davis, Adams, Kimbrell, Jackson, Rankin, Harpootlian, M. Johnson, Hutto, Sabb, Matthews, Fanning, Gambrell, Peeler, Goldfinch, McLeod and Young:  </w:t>
      </w:r>
      <w:r>
        <w:rPr>
          <w:caps/>
          <w:szCs w:val="30"/>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69EBE566" w14:textId="77777777" w:rsidR="00F41BF9" w:rsidRDefault="00F41BF9" w:rsidP="00F41BF9">
      <w:pPr>
        <w:rPr>
          <w:szCs w:val="22"/>
        </w:rPr>
      </w:pPr>
      <w:r w:rsidRPr="00DA457B">
        <w:rPr>
          <w:szCs w:val="22"/>
        </w:rPr>
        <w:lastRenderedPageBreak/>
        <w:tab/>
        <w:t xml:space="preserve">On motion of Senator </w:t>
      </w:r>
      <w:r>
        <w:rPr>
          <w:szCs w:val="22"/>
        </w:rPr>
        <w:t>SHEALY</w:t>
      </w:r>
      <w:r w:rsidRPr="00DA457B">
        <w:rPr>
          <w:szCs w:val="22"/>
        </w:rPr>
        <w:t>, the Bill was recommitted to Committee on</w:t>
      </w:r>
      <w:r>
        <w:rPr>
          <w:szCs w:val="22"/>
        </w:rPr>
        <w:t xml:space="preserve"> Family and Veterans’ Services.</w:t>
      </w:r>
    </w:p>
    <w:p w14:paraId="19CC6F18" w14:textId="77777777" w:rsidR="00F41BF9" w:rsidRDefault="00F41BF9" w:rsidP="00F41BF9">
      <w:pPr>
        <w:rPr>
          <w:szCs w:val="22"/>
        </w:rPr>
      </w:pPr>
    </w:p>
    <w:p w14:paraId="52CEBAEB" w14:textId="77777777" w:rsidR="00F41BF9" w:rsidRDefault="00F41BF9" w:rsidP="00F41BF9">
      <w:pPr>
        <w:jc w:val="center"/>
        <w:rPr>
          <w:b/>
          <w:bCs/>
          <w:szCs w:val="22"/>
        </w:rPr>
      </w:pPr>
      <w:r>
        <w:rPr>
          <w:b/>
          <w:bCs/>
          <w:szCs w:val="22"/>
        </w:rPr>
        <w:t>RECOMMITTED</w:t>
      </w:r>
    </w:p>
    <w:p w14:paraId="5FE5A2FC" w14:textId="77777777" w:rsidR="00F41BF9" w:rsidRPr="007F2080" w:rsidRDefault="00F41BF9" w:rsidP="00F41BF9">
      <w:pPr>
        <w:suppressAutoHyphens/>
      </w:pPr>
      <w:r>
        <w:rPr>
          <w:b/>
          <w:bCs/>
          <w:szCs w:val="22"/>
        </w:rPr>
        <w:tab/>
      </w:r>
      <w:r w:rsidRPr="007F2080">
        <w:t>S. 143</w:t>
      </w:r>
      <w:r w:rsidRPr="007F2080">
        <w:fldChar w:fldCharType="begin"/>
      </w:r>
      <w:r w:rsidRPr="007F2080">
        <w:instrText xml:space="preserve"> XE "S. 143" \b </w:instrText>
      </w:r>
      <w:r w:rsidRPr="007F2080">
        <w:fldChar w:fldCharType="end"/>
      </w:r>
      <w:r w:rsidRPr="007F2080">
        <w:t xml:space="preserve"> -- Senators Shealy, Goldfinch, Senn, McLeod, Hutto, Jackson, Devine and Gustafson:  </w:t>
      </w:r>
      <w:r>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07AA80AE" w14:textId="77777777" w:rsidR="00F41BF9" w:rsidRDefault="00F41BF9" w:rsidP="00F41BF9">
      <w:pPr>
        <w:rPr>
          <w:szCs w:val="22"/>
        </w:rPr>
      </w:pPr>
      <w:r w:rsidRPr="00DA457B">
        <w:rPr>
          <w:szCs w:val="22"/>
        </w:rPr>
        <w:tab/>
        <w:t xml:space="preserve">On motion of Senator </w:t>
      </w:r>
      <w:r>
        <w:rPr>
          <w:szCs w:val="22"/>
        </w:rPr>
        <w:t>SHEALY</w:t>
      </w:r>
      <w:r w:rsidRPr="00DA457B">
        <w:rPr>
          <w:szCs w:val="22"/>
        </w:rPr>
        <w:t>, the Bill was recommitted to Committee on</w:t>
      </w:r>
      <w:r>
        <w:rPr>
          <w:szCs w:val="22"/>
        </w:rPr>
        <w:t xml:space="preserve"> Judiciary.</w:t>
      </w:r>
    </w:p>
    <w:p w14:paraId="25EC3B14" w14:textId="77777777" w:rsidR="00DB74A4" w:rsidRDefault="00DB74A4">
      <w:pPr>
        <w:pStyle w:val="Header"/>
        <w:tabs>
          <w:tab w:val="clear" w:pos="8640"/>
          <w:tab w:val="left" w:pos="4320"/>
        </w:tabs>
      </w:pPr>
    </w:p>
    <w:p w14:paraId="19497AE4" w14:textId="77777777" w:rsidR="00DB74A4" w:rsidRDefault="000A7610">
      <w:pPr>
        <w:pStyle w:val="Header"/>
        <w:tabs>
          <w:tab w:val="clear" w:pos="8640"/>
          <w:tab w:val="left" w:pos="4320"/>
        </w:tabs>
      </w:pPr>
      <w:r>
        <w:rPr>
          <w:b/>
        </w:rPr>
        <w:t>THE SENATE PROCEEDED TO THE INTERRUPTED DEBATE.</w:t>
      </w:r>
    </w:p>
    <w:p w14:paraId="32FC3B3F" w14:textId="77777777" w:rsidR="00DB74A4" w:rsidRDefault="00DB74A4">
      <w:pPr>
        <w:pStyle w:val="Header"/>
        <w:tabs>
          <w:tab w:val="clear" w:pos="8640"/>
          <w:tab w:val="left" w:pos="4320"/>
        </w:tabs>
      </w:pPr>
    </w:p>
    <w:p w14:paraId="0BD5B345" w14:textId="2F1D08D1" w:rsidR="005C6448" w:rsidRDefault="00CD1F02" w:rsidP="005C6448">
      <w:pPr>
        <w:pStyle w:val="Header"/>
        <w:tabs>
          <w:tab w:val="left" w:pos="4320"/>
        </w:tabs>
        <w:jc w:val="center"/>
        <w:rPr>
          <w:b/>
          <w:bCs/>
        </w:rPr>
      </w:pPr>
      <w:r>
        <w:rPr>
          <w:b/>
          <w:bCs/>
        </w:rPr>
        <w:t>COMMITTEE AMENDMENT ADOPTED</w:t>
      </w:r>
    </w:p>
    <w:p w14:paraId="68F2A9EC" w14:textId="4F708E1D" w:rsidR="00CD1F02" w:rsidRDefault="00852B75" w:rsidP="005C6448">
      <w:pPr>
        <w:pStyle w:val="Header"/>
        <w:tabs>
          <w:tab w:val="left" w:pos="4320"/>
        </w:tabs>
        <w:jc w:val="center"/>
        <w:rPr>
          <w:b/>
          <w:bCs/>
        </w:rPr>
      </w:pPr>
      <w:r>
        <w:rPr>
          <w:b/>
          <w:bCs/>
        </w:rPr>
        <w:t xml:space="preserve">AMENDED, </w:t>
      </w:r>
      <w:r w:rsidR="00F22B31">
        <w:rPr>
          <w:b/>
          <w:bCs/>
        </w:rPr>
        <w:t>READ THE THIRD TIME</w:t>
      </w:r>
    </w:p>
    <w:p w14:paraId="69ED262C" w14:textId="2A430A21" w:rsidR="00F22B31" w:rsidRDefault="00F22B31" w:rsidP="005C6448">
      <w:pPr>
        <w:pStyle w:val="Header"/>
        <w:tabs>
          <w:tab w:val="left" w:pos="4320"/>
        </w:tabs>
        <w:jc w:val="center"/>
        <w:rPr>
          <w:b/>
          <w:bCs/>
        </w:rPr>
      </w:pPr>
      <w:r>
        <w:rPr>
          <w:b/>
          <w:bCs/>
        </w:rPr>
        <w:t>RETURNED TO THE HOUSE</w:t>
      </w:r>
    </w:p>
    <w:p w14:paraId="204B148B" w14:textId="77777777" w:rsidR="005C6448" w:rsidRDefault="005C6448" w:rsidP="005C6448">
      <w:pPr>
        <w:suppressAutoHyphens/>
      </w:pPr>
      <w:r>
        <w:rPr>
          <w:szCs w:val="22"/>
        </w:rPr>
        <w:tab/>
      </w:r>
      <w:r w:rsidRPr="00735F13">
        <w:rPr>
          <w:szCs w:val="22"/>
        </w:rPr>
        <w:t>H. 4624</w:t>
      </w:r>
      <w:r w:rsidRPr="00735F13">
        <w:rPr>
          <w:szCs w:val="22"/>
        </w:rPr>
        <w:fldChar w:fldCharType="begin"/>
      </w:r>
      <w:r w:rsidRPr="00735F13">
        <w:rPr>
          <w:szCs w:val="22"/>
        </w:rPr>
        <w:instrText xml:space="preserve"> XE "H. 4624" \b </w:instrText>
      </w:r>
      <w:r w:rsidRPr="00735F13">
        <w:rPr>
          <w:szCs w:val="22"/>
        </w:rPr>
        <w:fldChar w:fldCharType="end"/>
      </w:r>
      <w:r>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w:t>
      </w:r>
      <w:r>
        <w:rPr>
          <w:caps/>
          <w:szCs w:val="30"/>
        </w:rPr>
        <w:noBreakHyphen/>
        <w:t>32</w:t>
      </w:r>
      <w:r>
        <w:rPr>
          <w:caps/>
          <w:szCs w:val="30"/>
        </w:rPr>
        <w:noBreakHyphen/>
        <w:t>36 SO AS TO PROHIBIT PUBLIC SCHOOL STAFF AND OFFICIALS FROM WITHHOLDING KNOWLEDGE OF A MINOR’S PERCEPTION OF THEIR GENDER FROM THE MINOR’S PARENTS, AMONG OTHER THINGS.</w:t>
      </w:r>
    </w:p>
    <w:p w14:paraId="7B5FCDFE" w14:textId="77777777" w:rsidR="005C6448" w:rsidRDefault="005C6448" w:rsidP="005C6448">
      <w:pPr>
        <w:pStyle w:val="Header"/>
        <w:tabs>
          <w:tab w:val="left" w:pos="4320"/>
        </w:tabs>
      </w:pPr>
      <w:r>
        <w:rPr>
          <w:szCs w:val="22"/>
        </w:rPr>
        <w:tab/>
      </w:r>
      <w:r>
        <w:t>The Senate proceeded to a consideration of the Bill, the question being the third reading of the Bill.</w:t>
      </w:r>
    </w:p>
    <w:p w14:paraId="1AD6B381" w14:textId="26749AFE" w:rsidR="005C6448" w:rsidRPr="00394A11" w:rsidRDefault="005C6448" w:rsidP="00CD1F02">
      <w:pPr>
        <w:pStyle w:val="Header"/>
        <w:tabs>
          <w:tab w:val="clear" w:pos="8640"/>
          <w:tab w:val="left" w:pos="4320"/>
        </w:tabs>
      </w:pPr>
      <w:bookmarkStart w:id="0" w:name="instruction_5b7062784"/>
      <w:r w:rsidRPr="00394A11">
        <w:lastRenderedPageBreak/>
        <w:tab/>
        <w:t>The Committee on Medical Affairs proposed the following amendment  (SR-4624.JG0088S)</w:t>
      </w:r>
      <w:r w:rsidR="00CD1F02">
        <w:t>, which was adopted</w:t>
      </w:r>
      <w:r w:rsidRPr="00394A11">
        <w:t>:</w:t>
      </w:r>
    </w:p>
    <w:p w14:paraId="39B114CF" w14:textId="77777777" w:rsidR="005C6448" w:rsidRPr="00394A11" w:rsidRDefault="005C6448" w:rsidP="005C64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4A11">
        <w:rPr>
          <w:rFonts w:cs="Times New Roman"/>
          <w:sz w:val="22"/>
        </w:rPr>
        <w:tab/>
        <w:t>Amend the bill, as and if amended, SECTION 1, by striking Section 44-42-350 and inserting:</w:t>
      </w:r>
    </w:p>
    <w:sdt>
      <w:sdtPr>
        <w:rPr>
          <w:rFonts w:cs="Times New Roman"/>
          <w:sz w:val="22"/>
        </w:rPr>
        <w:alias w:val="Cannot be edited"/>
        <w:tag w:val="Cannot be edited"/>
        <w:id w:val="-1578276572"/>
        <w:placeholder>
          <w:docPart w:val="7B376F6E73AA4FD499F996968AF0EF8D"/>
        </w:placeholder>
      </w:sdtPr>
      <w:sdtEndPr/>
      <w:sdtContent>
        <w:p w14:paraId="597824D6" w14:textId="77777777" w:rsidR="005C6448" w:rsidRPr="00394A11"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bookmarkStart w:id="1" w:name="ns_T44C42N350_144382660"/>
          <w:r w:rsidRPr="00394A11">
            <w:rPr>
              <w:rFonts w:cs="Times New Roman"/>
              <w:sz w:val="22"/>
            </w:rPr>
            <w:t>S</w:t>
          </w:r>
          <w:bookmarkEnd w:id="1"/>
          <w:r w:rsidRPr="00394A11">
            <w:rPr>
              <w:rFonts w:cs="Times New Roman"/>
              <w:sz w:val="22"/>
            </w:rPr>
            <w:t>ection 44‑42‑350.</w:t>
          </w:r>
          <w:r w:rsidRPr="00394A11">
            <w:rPr>
              <w:rFonts w:cs="Times New Roman"/>
              <w:sz w:val="22"/>
            </w:rPr>
            <w:tab/>
            <w:t xml:space="preserve"> The South Carolina Medicaid Program shall not reimburse or provide coverage for practices prohibited under the provisions of this chapter .</w:t>
          </w:r>
        </w:p>
      </w:sdtContent>
    </w:sdt>
    <w:bookmarkEnd w:id="0" w:displacedByCustomXml="prev"/>
    <w:p w14:paraId="712A0533" w14:textId="77777777" w:rsidR="005C6448" w:rsidRPr="00394A11" w:rsidRDefault="005C6448" w:rsidP="005C64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4A11">
        <w:rPr>
          <w:rFonts w:cs="Times New Roman"/>
          <w:sz w:val="22"/>
        </w:rPr>
        <w:tab/>
        <w:t>Amend</w:t>
      </w:r>
      <w:bookmarkStart w:id="2" w:name="instruction_d8bf00176"/>
      <w:r w:rsidRPr="00394A11">
        <w:rPr>
          <w:rFonts w:cs="Times New Roman"/>
          <w:sz w:val="22"/>
        </w:rPr>
        <w:t xml:space="preserve"> the bill further, SECTION 2, by striking Section 59-32-36 and inserting:</w:t>
      </w:r>
    </w:p>
    <w:sdt>
      <w:sdtPr>
        <w:rPr>
          <w:rFonts w:cs="Times New Roman"/>
          <w:sz w:val="22"/>
        </w:rPr>
        <w:alias w:val="Cannot be edited"/>
        <w:tag w:val="Cannot be edited"/>
        <w:id w:val="-1668944073"/>
        <w:placeholder>
          <w:docPart w:val="7B376F6E73AA4FD499F996968AF0EF8D"/>
        </w:placeholder>
      </w:sdtPr>
      <w:sdtEndPr/>
      <w:sdtContent>
        <w:p w14:paraId="74165F19" w14:textId="77777777" w:rsidR="005C6448" w:rsidRPr="00394A11"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bookmarkStart w:id="3" w:name="ss_T59C32N36SA_lv1_794a80e4I"/>
          <w:bookmarkStart w:id="4" w:name="up_e789c0d7"/>
          <w:r w:rsidRPr="00394A11">
            <w:rPr>
              <w:rFonts w:cs="Times New Roman"/>
              <w:sz w:val="22"/>
            </w:rPr>
            <w:t>(</w:t>
          </w:r>
          <w:bookmarkEnd w:id="3"/>
          <w:bookmarkEnd w:id="4"/>
          <w:r w:rsidRPr="00394A11">
            <w:rPr>
              <w:rFonts w:cs="Times New Roman"/>
              <w:sz w:val="22"/>
            </w:rPr>
            <w:t>A) A nurse, counselor, teacher, principal, or other official or staff at a public school shall not knowingly:</w:t>
          </w:r>
        </w:p>
      </w:sdtContent>
    </w:sdt>
    <w:bookmarkEnd w:id="2" w:displacedByCustomXml="prev"/>
    <w:p w14:paraId="194B3FBD" w14:textId="77777777" w:rsidR="005C6448" w:rsidRPr="00394A11" w:rsidRDefault="005C6448" w:rsidP="005C64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4A11">
        <w:rPr>
          <w:rFonts w:cs="Times New Roman"/>
          <w:sz w:val="22"/>
        </w:rPr>
        <w:tab/>
        <w:t>Amend</w:t>
      </w:r>
      <w:bookmarkStart w:id="5" w:name="instruction_dc48f4751"/>
      <w:r w:rsidRPr="00394A11">
        <w:rPr>
          <w:rFonts w:cs="Times New Roman"/>
          <w:sz w:val="22"/>
        </w:rPr>
        <w:t xml:space="preserve"> the bill further, SECTION 2, Section 59-32-36, by adding a subsection to read:</w:t>
      </w:r>
    </w:p>
    <w:sdt>
      <w:sdtPr>
        <w:rPr>
          <w:rFonts w:cs="Times New Roman"/>
          <w:sz w:val="22"/>
        </w:rPr>
        <w:alias w:val="Cannot be edited"/>
        <w:tag w:val="Cannot be edited"/>
        <w:id w:val="831257018"/>
        <w:placeholder>
          <w:docPart w:val="7B376F6E73AA4FD499F996968AF0EF8D"/>
        </w:placeholder>
      </w:sdtPr>
      <w:sdtEndPr/>
      <w:sdtContent>
        <w:p w14:paraId="76D900A9" w14:textId="77777777" w:rsidR="005C6448" w:rsidRPr="00394A11"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bookmarkStart w:id="6" w:name="ss_T59C32N36SB_lv1_416783d9I"/>
          <w:r w:rsidRPr="00394A11">
            <w:rPr>
              <w:rFonts w:cs="Times New Roman"/>
              <w:sz w:val="22"/>
            </w:rPr>
            <w:t>(</w:t>
          </w:r>
          <w:bookmarkEnd w:id="6"/>
          <w:r w:rsidRPr="00394A11">
            <w:rPr>
              <w:rFonts w:cs="Times New Roman"/>
              <w:sz w:val="22"/>
            </w:rPr>
            <w:t>B) The principal, vice principal, or counselor at a public school shall immediately notify in writing a minor’s parent or legal guardian if the minor:</w:t>
          </w:r>
        </w:p>
        <w:p w14:paraId="7DFB4CC6" w14:textId="77777777" w:rsidR="005C6448" w:rsidRPr="00394A11"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r w:rsidRPr="00394A11">
            <w:rPr>
              <w:rFonts w:cs="Times New Roman"/>
              <w:sz w:val="22"/>
            </w:rPr>
            <w:tab/>
          </w:r>
          <w:bookmarkStart w:id="7" w:name="ss_T59C32N36S1_lv2_1a4c9f81I"/>
          <w:r w:rsidRPr="00394A11">
            <w:rPr>
              <w:rFonts w:cs="Times New Roman"/>
              <w:sz w:val="22"/>
            </w:rPr>
            <w:t>(</w:t>
          </w:r>
          <w:bookmarkEnd w:id="7"/>
          <w:r w:rsidRPr="00394A11">
            <w:rPr>
              <w:rFonts w:cs="Times New Roman"/>
              <w:sz w:val="22"/>
            </w:rPr>
            <w:t>1) asserts to any school employee that the minor’s gender is inconsistent with his or her sex, as defined in Section 44-42-310;</w:t>
          </w:r>
        </w:p>
        <w:p w14:paraId="2CBD5206" w14:textId="77777777" w:rsidR="005C6448" w:rsidRPr="00394A11"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r w:rsidRPr="00394A11">
            <w:rPr>
              <w:rFonts w:cs="Times New Roman"/>
              <w:sz w:val="22"/>
            </w:rPr>
            <w:tab/>
          </w:r>
          <w:bookmarkStart w:id="8" w:name="ss_T59C32N36S2_lv2_b71a0473I"/>
          <w:r w:rsidRPr="00394A11">
            <w:rPr>
              <w:rFonts w:cs="Times New Roman"/>
              <w:sz w:val="22"/>
            </w:rPr>
            <w:t>(</w:t>
          </w:r>
          <w:bookmarkEnd w:id="8"/>
          <w:r w:rsidRPr="00394A11">
            <w:rPr>
              <w:rFonts w:cs="Times New Roman"/>
              <w:sz w:val="22"/>
            </w:rPr>
            <w:t>2) requests a school employee to address the minor by a name other than the minor’s legal name or a derivative thereof; or</w:t>
          </w:r>
        </w:p>
        <w:p w14:paraId="76008106" w14:textId="77777777" w:rsidR="005C6448" w:rsidRPr="00394A11"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r w:rsidRPr="00394A11">
            <w:rPr>
              <w:rFonts w:cs="Times New Roman"/>
              <w:sz w:val="22"/>
            </w:rPr>
            <w:tab/>
          </w:r>
          <w:bookmarkStart w:id="9" w:name="ss_T59C32N36S3_lv2_5b68c963I"/>
          <w:r w:rsidRPr="00394A11">
            <w:rPr>
              <w:rFonts w:cs="Times New Roman"/>
              <w:sz w:val="22"/>
            </w:rPr>
            <w:t>(</w:t>
          </w:r>
          <w:bookmarkEnd w:id="9"/>
          <w:r w:rsidRPr="00394A11">
            <w:rPr>
              <w:rFonts w:cs="Times New Roman"/>
              <w:sz w:val="22"/>
            </w:rPr>
            <w:t>3) requests a school employee to address a minor using a pronoun or title that does not align with the minor’s sex.</w:t>
          </w:r>
        </w:p>
      </w:sdtContent>
    </w:sdt>
    <w:bookmarkEnd w:id="5" w:displacedByCustomXml="prev"/>
    <w:p w14:paraId="0C62C303" w14:textId="77777777" w:rsidR="005C6448" w:rsidRPr="00394A11" w:rsidRDefault="005C6448" w:rsidP="005C64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94A11">
        <w:rPr>
          <w:rFonts w:cs="Times New Roman"/>
          <w:sz w:val="22"/>
        </w:rPr>
        <w:tab/>
        <w:t>Renumber sections to conform.</w:t>
      </w:r>
    </w:p>
    <w:p w14:paraId="43DFF912" w14:textId="77777777" w:rsidR="005C6448" w:rsidRDefault="005C6448"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94A11">
        <w:rPr>
          <w:rFonts w:cs="Times New Roman"/>
          <w:sz w:val="22"/>
        </w:rPr>
        <w:tab/>
        <w:t>Amend title to conform.</w:t>
      </w:r>
    </w:p>
    <w:p w14:paraId="0262FD1C" w14:textId="77777777" w:rsidR="005C6448" w:rsidRDefault="005C6448"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1A578A" w14:textId="7804C5E3" w:rsidR="00B616B7" w:rsidRDefault="00B616B7"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KIMBRELL </w:t>
      </w:r>
      <w:r w:rsidR="00E4062F">
        <w:rPr>
          <w:rFonts w:cs="Times New Roman"/>
          <w:sz w:val="22"/>
        </w:rPr>
        <w:t xml:space="preserve">spoke on </w:t>
      </w:r>
      <w:r>
        <w:rPr>
          <w:rFonts w:cs="Times New Roman"/>
          <w:sz w:val="22"/>
        </w:rPr>
        <w:t>the amendment.</w:t>
      </w:r>
    </w:p>
    <w:p w14:paraId="506AC67A" w14:textId="13B945C4" w:rsidR="00B616B7" w:rsidRDefault="00E4062F"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DEVINE spoke on the amendment.</w:t>
      </w:r>
    </w:p>
    <w:p w14:paraId="0F6F9F1B" w14:textId="1D11CA5D" w:rsidR="00E4062F" w:rsidRDefault="00F3269A"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TEDDER spoke on the amendment.</w:t>
      </w:r>
    </w:p>
    <w:p w14:paraId="7E4D1079" w14:textId="2714AAFC" w:rsidR="00F2424E" w:rsidRDefault="00F2424E"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spoke on the amendment.</w:t>
      </w:r>
    </w:p>
    <w:p w14:paraId="12D9EAFE" w14:textId="77777777" w:rsidR="00F2424E" w:rsidRDefault="00F2424E"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DD6FAF" w14:textId="4C9832D1" w:rsidR="00E4062F" w:rsidRDefault="00E4062F"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committee amendment.</w:t>
      </w:r>
    </w:p>
    <w:p w14:paraId="417828F5" w14:textId="77777777" w:rsidR="00E4062F" w:rsidRDefault="00E4062F"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8FC21D" w14:textId="02F94AE1" w:rsidR="00597ECD" w:rsidRDefault="00E4062F"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CD1F02">
        <w:rPr>
          <w:rFonts w:cs="Times New Roman"/>
          <w:sz w:val="22"/>
        </w:rPr>
        <w:t xml:space="preserve">The </w:t>
      </w:r>
      <w:r w:rsidR="00CB1D8D">
        <w:rPr>
          <w:rFonts w:cs="Times New Roman"/>
          <w:sz w:val="22"/>
        </w:rPr>
        <w:t xml:space="preserve">committee </w:t>
      </w:r>
      <w:r w:rsidR="00CD1F02">
        <w:rPr>
          <w:rFonts w:cs="Times New Roman"/>
          <w:sz w:val="22"/>
        </w:rPr>
        <w:t>amendment was adopted.</w:t>
      </w:r>
    </w:p>
    <w:p w14:paraId="580F90CC" w14:textId="77777777" w:rsidR="005C6448" w:rsidRDefault="005C6448" w:rsidP="005C6448">
      <w:pPr>
        <w:ind w:firstLine="216"/>
      </w:pPr>
    </w:p>
    <w:p w14:paraId="2E2545F1" w14:textId="77777777" w:rsidR="005C6448" w:rsidRPr="0093003E" w:rsidRDefault="005C6448" w:rsidP="005C6448">
      <w:pPr>
        <w:pStyle w:val="Header"/>
        <w:tabs>
          <w:tab w:val="clear" w:pos="8640"/>
          <w:tab w:val="left" w:pos="4320"/>
        </w:tabs>
        <w:jc w:val="center"/>
      </w:pPr>
      <w:r>
        <w:rPr>
          <w:b/>
        </w:rPr>
        <w:t>Amendment No. 1</w:t>
      </w:r>
      <w:r>
        <w:rPr>
          <w:b/>
        </w:rPr>
        <w:fldChar w:fldCharType="begin"/>
      </w:r>
      <w:r>
        <w:instrText xml:space="preserve"> XE "Amendment No. 1" \b </w:instrText>
      </w:r>
      <w:r>
        <w:rPr>
          <w:b/>
        </w:rPr>
        <w:fldChar w:fldCharType="end"/>
      </w:r>
    </w:p>
    <w:p w14:paraId="66F8FA27" w14:textId="20A4F9B4" w:rsidR="005C6448" w:rsidRPr="00411E3E" w:rsidRDefault="005C6448" w:rsidP="00607151">
      <w:pPr>
        <w:pStyle w:val="Header"/>
        <w:tabs>
          <w:tab w:val="clear" w:pos="8640"/>
          <w:tab w:val="left" w:pos="4320"/>
        </w:tabs>
      </w:pPr>
      <w:r>
        <w:tab/>
      </w:r>
      <w:r w:rsidRPr="00411E3E">
        <w:t>Senator VERDIN proposed the following amendment</w:t>
      </w:r>
      <w:r w:rsidR="00607151">
        <w:t xml:space="preserve"> </w:t>
      </w:r>
      <w:r w:rsidRPr="00411E3E">
        <w:t>(SR-4624.JG0095S)</w:t>
      </w:r>
      <w:r w:rsidR="00607151">
        <w:t>, which was adopted</w:t>
      </w:r>
      <w:r w:rsidRPr="00411E3E">
        <w:t>:</w:t>
      </w:r>
    </w:p>
    <w:p w14:paraId="78A18E92" w14:textId="77777777" w:rsidR="005C6448" w:rsidRPr="00411E3E" w:rsidRDefault="005C6448" w:rsidP="005C64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1E3E">
        <w:rPr>
          <w:rFonts w:cs="Times New Roman"/>
          <w:sz w:val="22"/>
        </w:rPr>
        <w:tab/>
        <w:t>Amend the bill, as and if amended, by adding an appropriately numbered SECTION to read:</w:t>
      </w:r>
    </w:p>
    <w:sdt>
      <w:sdtPr>
        <w:rPr>
          <w:rFonts w:cs="Times New Roman"/>
          <w:sz w:val="22"/>
        </w:rPr>
        <w:alias w:val="Cannot be edited"/>
        <w:tag w:val="Cannot be edited"/>
        <w:id w:val="1167218205"/>
        <w:placeholder>
          <w:docPart w:val="E8B7CA2114B24656BD61F8E51226AB54"/>
        </w:placeholder>
      </w:sdtPr>
      <w:sdtEndPr/>
      <w:sdtContent>
        <w:p w14:paraId="68E76029" w14:textId="77777777" w:rsidR="005C6448" w:rsidRPr="00411E3E" w:rsidRDefault="005C6448" w:rsidP="005C644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11E3E">
            <w:rPr>
              <w:rFonts w:cs="Times New Roman"/>
              <w:sz w:val="22"/>
            </w:rPr>
            <w:t>SECTION X.</w:t>
          </w:r>
          <w:r w:rsidRPr="00411E3E">
            <w:rPr>
              <w:rFonts w:cs="Times New Roman"/>
              <w:sz w:val="22"/>
            </w:rPr>
            <w:tab/>
            <w:t xml:space="preserve">If any section, subsection, paragraph, subparagraph, sentence, clause, phrase, or word of this act is for any reason held to be </w:t>
          </w:r>
          <w:r w:rsidRPr="00411E3E">
            <w:rPr>
              <w:rFonts w:cs="Times New Roman"/>
              <w:sz w:val="22"/>
            </w:rPr>
            <w:lastRenderedPageBreak/>
            <w:t>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sdtContent>
    </w:sdt>
    <w:p w14:paraId="0F60FF1B" w14:textId="77777777" w:rsidR="005C6448" w:rsidRPr="00411E3E" w:rsidRDefault="005C6448" w:rsidP="005C64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11E3E">
        <w:rPr>
          <w:rFonts w:cs="Times New Roman"/>
          <w:sz w:val="22"/>
        </w:rPr>
        <w:tab/>
        <w:t>Renumber sections to conform.</w:t>
      </w:r>
    </w:p>
    <w:p w14:paraId="17276C1A" w14:textId="77777777" w:rsidR="005C6448" w:rsidRDefault="005C6448"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11E3E">
        <w:rPr>
          <w:rFonts w:cs="Times New Roman"/>
          <w:sz w:val="22"/>
        </w:rPr>
        <w:tab/>
        <w:t>Amend title to conform.</w:t>
      </w:r>
    </w:p>
    <w:p w14:paraId="5E6AEB40" w14:textId="77777777" w:rsidR="005C6448" w:rsidRDefault="005C6448" w:rsidP="005C6448">
      <w:pPr>
        <w:ind w:firstLine="216"/>
      </w:pPr>
    </w:p>
    <w:p w14:paraId="46CFCCDE" w14:textId="77777777" w:rsidR="005C6448" w:rsidRDefault="005C6448" w:rsidP="005C6448">
      <w:pPr>
        <w:ind w:firstLine="216"/>
      </w:pPr>
      <w:r>
        <w:t>Senator VERDIN explained the amendment.</w:t>
      </w:r>
    </w:p>
    <w:p w14:paraId="2CF33997" w14:textId="77777777" w:rsidR="005C6448" w:rsidRDefault="005C6448" w:rsidP="005C6448">
      <w:pPr>
        <w:ind w:firstLine="216"/>
      </w:pPr>
    </w:p>
    <w:p w14:paraId="4F992CD7" w14:textId="1DEC58D4" w:rsidR="00607151" w:rsidRDefault="00607151" w:rsidP="005C6448">
      <w:pPr>
        <w:ind w:firstLine="216"/>
      </w:pPr>
      <w:r>
        <w:t>The amendment was adopted.</w:t>
      </w:r>
    </w:p>
    <w:p w14:paraId="3610BEBF" w14:textId="77777777" w:rsidR="00607151" w:rsidRDefault="00607151" w:rsidP="005C6448">
      <w:pPr>
        <w:ind w:firstLine="216"/>
      </w:pPr>
    </w:p>
    <w:p w14:paraId="7B46B54E" w14:textId="77777777" w:rsidR="005C6448" w:rsidRPr="0093003E" w:rsidRDefault="005C6448" w:rsidP="005C6448">
      <w:pPr>
        <w:jc w:val="center"/>
      </w:pPr>
      <w:r>
        <w:rPr>
          <w:b/>
        </w:rPr>
        <w:t>Amendment No. 3</w:t>
      </w:r>
      <w:r>
        <w:rPr>
          <w:b/>
        </w:rPr>
        <w:fldChar w:fldCharType="begin"/>
      </w:r>
      <w:r>
        <w:instrText xml:space="preserve"> XE "Amendment No. 3" \b </w:instrText>
      </w:r>
      <w:r>
        <w:rPr>
          <w:b/>
        </w:rPr>
        <w:fldChar w:fldCharType="end"/>
      </w:r>
    </w:p>
    <w:p w14:paraId="62A65B0F" w14:textId="10A73D96" w:rsidR="005C6448" w:rsidRPr="00914C65" w:rsidRDefault="005C6448" w:rsidP="00607151">
      <w:pPr>
        <w:pStyle w:val="Header"/>
        <w:tabs>
          <w:tab w:val="clear" w:pos="8640"/>
          <w:tab w:val="left" w:pos="4320"/>
        </w:tabs>
      </w:pPr>
      <w:r w:rsidRPr="00914C65">
        <w:tab/>
        <w:t>Senator DAVIS proposed the following amendment (SMIN-4624.MW0100S)</w:t>
      </w:r>
      <w:r w:rsidR="00607151">
        <w:t>, which was withdrawn</w:t>
      </w:r>
      <w:r w:rsidRPr="00914C65">
        <w:t>:</w:t>
      </w:r>
    </w:p>
    <w:p w14:paraId="230033AE" w14:textId="77777777" w:rsidR="005C6448" w:rsidRPr="00914C65" w:rsidRDefault="005C6448" w:rsidP="005C64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4C65">
        <w:rPr>
          <w:rFonts w:cs="Times New Roman"/>
          <w:sz w:val="22"/>
        </w:rPr>
        <w:tab/>
        <w:t>Amend the bill, as and if amended, SECTION 1, Section 44-42-310, by adding a subsection to read:</w:t>
      </w:r>
    </w:p>
    <w:sdt>
      <w:sdtPr>
        <w:rPr>
          <w:rFonts w:cs="Times New Roman"/>
          <w:sz w:val="22"/>
        </w:rPr>
        <w:alias w:val="Cannot be edited"/>
        <w:tag w:val="Cannot be edited"/>
        <w:id w:val="-1357955199"/>
        <w:placeholder>
          <w:docPart w:val="486BB5882067476DBEC6C9F056E50A18"/>
        </w:placeholder>
      </w:sdtPr>
      <w:sdtEndPr/>
      <w:sdtContent>
        <w:p w14:paraId="59CB5CE5" w14:textId="77777777" w:rsidR="005C6448" w:rsidRPr="00914C65" w:rsidRDefault="005C6448" w:rsidP="005C64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4C65">
            <w:rPr>
              <w:rFonts w:cs="Times New Roman"/>
              <w:sz w:val="22"/>
            </w:rPr>
            <w:tab/>
          </w:r>
          <w:r w:rsidRPr="00914C65">
            <w:rPr>
              <w:rFonts w:cs="Times New Roman"/>
              <w:sz w:val="22"/>
            </w:rPr>
            <w:tab/>
            <w:t xml:space="preserve">(10) “Reversible” means not permanent or irreversible as accepted by clinical practice guidelines. </w:t>
          </w:r>
        </w:p>
      </w:sdtContent>
    </w:sdt>
    <w:p w14:paraId="69B7B05B" w14:textId="77777777" w:rsidR="005C6448" w:rsidRPr="00914C65" w:rsidRDefault="005C6448" w:rsidP="005C64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4C65">
        <w:rPr>
          <w:rFonts w:cs="Times New Roman"/>
          <w:sz w:val="22"/>
        </w:rPr>
        <w:tab/>
        <w:t>Amend the bill further, SECTION 1, by striking Section 44-42-320 and inserting:</w:t>
      </w:r>
    </w:p>
    <w:sdt>
      <w:sdtPr>
        <w:rPr>
          <w:rFonts w:cs="Times New Roman"/>
        </w:rPr>
        <w:alias w:val="Cannot be edited"/>
        <w:tag w:val="Cannot be edited"/>
        <w:id w:val="605539626"/>
        <w:placeholder>
          <w:docPart w:val="486BB5882067476DBEC6C9F056E50A18"/>
        </w:placeholder>
      </w:sdtPr>
      <w:sdtEndPr/>
      <w:sdtContent>
        <w:p w14:paraId="46F573DE" w14:textId="77777777" w:rsidR="005C6448" w:rsidRPr="00914C65" w:rsidRDefault="005C6448" w:rsidP="005C6448">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14C65">
            <w:rPr>
              <w:rFonts w:cs="Times New Roman"/>
            </w:rPr>
            <w:t xml:space="preserve">(F) Nothing in this section prohibits a physician or other healthcare professional with prescribing authority from prescribing any medications which is reversible. </w:t>
          </w:r>
        </w:p>
      </w:sdtContent>
    </w:sdt>
    <w:p w14:paraId="516AD933" w14:textId="77777777" w:rsidR="005C6448" w:rsidRPr="00914C65" w:rsidRDefault="005C6448" w:rsidP="005C64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14C65">
        <w:rPr>
          <w:rFonts w:cs="Times New Roman"/>
          <w:sz w:val="22"/>
        </w:rPr>
        <w:tab/>
        <w:t>Renumber sections to conform.</w:t>
      </w:r>
    </w:p>
    <w:p w14:paraId="0B1B534C" w14:textId="77777777" w:rsidR="005C6448" w:rsidRDefault="005C6448"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14C65">
        <w:rPr>
          <w:rFonts w:cs="Times New Roman"/>
          <w:sz w:val="22"/>
        </w:rPr>
        <w:tab/>
        <w:t>Amend title to conform.</w:t>
      </w:r>
    </w:p>
    <w:p w14:paraId="32572EF3" w14:textId="77777777" w:rsidR="005C6448" w:rsidRPr="00914C65" w:rsidRDefault="005C6448" w:rsidP="005C64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AA883F" w14:textId="3E093878" w:rsidR="005C6448" w:rsidRDefault="005C6448">
      <w:pPr>
        <w:pStyle w:val="Header"/>
        <w:tabs>
          <w:tab w:val="clear" w:pos="8640"/>
          <w:tab w:val="left" w:pos="4320"/>
        </w:tabs>
      </w:pPr>
      <w:r>
        <w:tab/>
      </w:r>
      <w:r w:rsidR="00607151">
        <w:t>On motion of Senator DAVIS, with unanimous consent, the amendment was withdrawn.</w:t>
      </w:r>
    </w:p>
    <w:p w14:paraId="1ED23250" w14:textId="77777777" w:rsidR="00607151" w:rsidRDefault="00607151">
      <w:pPr>
        <w:pStyle w:val="Header"/>
        <w:tabs>
          <w:tab w:val="clear" w:pos="8640"/>
          <w:tab w:val="left" w:pos="4320"/>
        </w:tabs>
      </w:pPr>
    </w:p>
    <w:p w14:paraId="121C62DF" w14:textId="2EE38E8D" w:rsidR="005C6448" w:rsidRPr="00607151" w:rsidRDefault="00607151" w:rsidP="00607151">
      <w:pPr>
        <w:pStyle w:val="Header"/>
        <w:tabs>
          <w:tab w:val="clear" w:pos="8640"/>
          <w:tab w:val="left" w:pos="4320"/>
        </w:tabs>
        <w:jc w:val="center"/>
      </w:pPr>
      <w:r>
        <w:rPr>
          <w:b/>
        </w:rPr>
        <w:t>Amendment No. 6</w:t>
      </w:r>
    </w:p>
    <w:p w14:paraId="23188C4E" w14:textId="0A230088" w:rsidR="00607151" w:rsidRPr="00261B78" w:rsidRDefault="00607151" w:rsidP="00261B78">
      <w:pPr>
        <w:rPr>
          <w:snapToGrid w:val="0"/>
          <w:szCs w:val="22"/>
        </w:rPr>
      </w:pPr>
      <w:r w:rsidRPr="00A84A3A">
        <w:tab/>
        <w:t>Senator DAVIS proposed the following amendment</w:t>
      </w:r>
      <w:r>
        <w:t xml:space="preserve"> </w:t>
      </w:r>
      <w:r w:rsidRPr="00A84A3A">
        <w:t>(SR-4624.JG0110S)</w:t>
      </w:r>
      <w:r w:rsidR="00261B78">
        <w:rPr>
          <w:snapToGrid w:val="0"/>
          <w:szCs w:val="22"/>
        </w:rPr>
        <w:t>, which was tabled</w:t>
      </w:r>
      <w:r w:rsidRPr="00A84A3A">
        <w:t>:</w:t>
      </w:r>
    </w:p>
    <w:p w14:paraId="7FCB4188" w14:textId="77777777" w:rsidR="00607151" w:rsidRPr="00A84A3A" w:rsidRDefault="00607151" w:rsidP="0060715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84A3A">
        <w:rPr>
          <w:rFonts w:cs="Times New Roman"/>
          <w:sz w:val="22"/>
        </w:rPr>
        <w:tab/>
        <w:t>Amend the bill, as and if amended, SECTION 1, Section 44-42-310, by adding a subsection to read:</w:t>
      </w:r>
    </w:p>
    <w:sdt>
      <w:sdtPr>
        <w:rPr>
          <w:rFonts w:cs="Times New Roman"/>
          <w:sz w:val="22"/>
        </w:rPr>
        <w:alias w:val="Cannot be edited"/>
        <w:tag w:val="Cannot be edited"/>
        <w:id w:val="-1369748574"/>
        <w:placeholder>
          <w:docPart w:val="6A338A762DF64DECB662A73CBE10D0C8"/>
        </w:placeholder>
      </w:sdtPr>
      <w:sdtEndPr/>
      <w:sdtContent>
        <w:p w14:paraId="339DFD43" w14:textId="77777777" w:rsidR="00607151" w:rsidRPr="00A84A3A" w:rsidRDefault="00607151" w:rsidP="0060715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4A3A">
            <w:rPr>
              <w:rFonts w:cs="Times New Roman"/>
              <w:sz w:val="22"/>
            </w:rPr>
            <w:tab/>
          </w:r>
          <w:r w:rsidRPr="00A84A3A">
            <w:rPr>
              <w:rFonts w:cs="Times New Roman"/>
              <w:sz w:val="22"/>
            </w:rPr>
            <w:tab/>
            <w:t xml:space="preserve">(10) “Reversable” means not permanent or irreversible as accepted by clinical practice guidelines within the context of the patient’s relationship with his physician or healthcare professional. </w:t>
          </w:r>
        </w:p>
      </w:sdtContent>
    </w:sdt>
    <w:p w14:paraId="4F09BABF" w14:textId="77777777" w:rsidR="00607151" w:rsidRPr="00A84A3A" w:rsidRDefault="00607151" w:rsidP="0060715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84A3A">
        <w:rPr>
          <w:rFonts w:cs="Times New Roman"/>
          <w:sz w:val="22"/>
        </w:rPr>
        <w:lastRenderedPageBreak/>
        <w:tab/>
        <w:t>Amend the bill further, SECTION 1, Section 44-42-320, by adding a subsection to read:</w:t>
      </w:r>
    </w:p>
    <w:sdt>
      <w:sdtPr>
        <w:rPr>
          <w:rFonts w:cs="Times New Roman"/>
          <w:sz w:val="22"/>
        </w:rPr>
        <w:alias w:val="Cannot be edited"/>
        <w:tag w:val="Cannot be edited"/>
        <w:id w:val="40329549"/>
        <w:placeholder>
          <w:docPart w:val="6A338A762DF64DECB662A73CBE10D0C8"/>
        </w:placeholder>
      </w:sdtPr>
      <w:sdtEndPr/>
      <w:sdtContent>
        <w:p w14:paraId="434E0F32" w14:textId="77777777" w:rsidR="00607151" w:rsidRPr="00A84A3A" w:rsidRDefault="00607151" w:rsidP="0060715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4A3A">
            <w:rPr>
              <w:rFonts w:cs="Times New Roman"/>
              <w:sz w:val="22"/>
            </w:rPr>
            <w:tab/>
            <w:t xml:space="preserve">(F) Nothing in this section prohibits a physician or other healthcare professional with prescribing authority from prescribing any medications which is reversible. </w:t>
          </w:r>
        </w:p>
      </w:sdtContent>
    </w:sdt>
    <w:p w14:paraId="24A9DAE4" w14:textId="77777777" w:rsidR="00607151" w:rsidRPr="00A84A3A" w:rsidRDefault="00607151" w:rsidP="0060715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84A3A">
        <w:rPr>
          <w:rFonts w:cs="Times New Roman"/>
          <w:sz w:val="22"/>
        </w:rPr>
        <w:tab/>
        <w:t>Renumber sections to conform.</w:t>
      </w:r>
    </w:p>
    <w:p w14:paraId="233F1B9F" w14:textId="77777777" w:rsidR="00607151" w:rsidRDefault="00607151" w:rsidP="0060715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84A3A">
        <w:rPr>
          <w:rFonts w:cs="Times New Roman"/>
          <w:sz w:val="22"/>
        </w:rPr>
        <w:tab/>
        <w:t>Amend title to conform.</w:t>
      </w:r>
    </w:p>
    <w:p w14:paraId="3D615F5F" w14:textId="77777777" w:rsidR="00607151" w:rsidRDefault="00607151">
      <w:pPr>
        <w:pStyle w:val="Header"/>
        <w:tabs>
          <w:tab w:val="clear" w:pos="8640"/>
          <w:tab w:val="left" w:pos="4320"/>
        </w:tabs>
      </w:pPr>
    </w:p>
    <w:p w14:paraId="6D4AB4B2" w14:textId="7E6CAE45" w:rsidR="00607151" w:rsidRDefault="00607151">
      <w:pPr>
        <w:pStyle w:val="Header"/>
        <w:tabs>
          <w:tab w:val="clear" w:pos="8640"/>
          <w:tab w:val="left" w:pos="4320"/>
        </w:tabs>
      </w:pPr>
      <w:r>
        <w:tab/>
        <w:t>Senator DAVIS explained the amendment.</w:t>
      </w:r>
    </w:p>
    <w:p w14:paraId="1B1E8F44" w14:textId="305D406A" w:rsidR="00607151" w:rsidRDefault="00C85FDE">
      <w:pPr>
        <w:pStyle w:val="Header"/>
        <w:tabs>
          <w:tab w:val="clear" w:pos="8640"/>
          <w:tab w:val="left" w:pos="4320"/>
        </w:tabs>
      </w:pPr>
      <w:r>
        <w:tab/>
        <w:t>Senator CASH spoke on the amendment.</w:t>
      </w:r>
    </w:p>
    <w:p w14:paraId="1928FE4A" w14:textId="63CE7478" w:rsidR="00C85FDE" w:rsidRDefault="00CB1D8D">
      <w:pPr>
        <w:pStyle w:val="Header"/>
        <w:tabs>
          <w:tab w:val="clear" w:pos="8640"/>
          <w:tab w:val="left" w:pos="4320"/>
        </w:tabs>
      </w:pPr>
      <w:r>
        <w:tab/>
        <w:t>Senator GUSTAFSON spoke on the amendment.</w:t>
      </w:r>
    </w:p>
    <w:p w14:paraId="2B7515F9" w14:textId="77777777" w:rsidR="00261B78" w:rsidRDefault="00261B78">
      <w:pPr>
        <w:pStyle w:val="Header"/>
        <w:tabs>
          <w:tab w:val="clear" w:pos="8640"/>
          <w:tab w:val="left" w:pos="4320"/>
        </w:tabs>
      </w:pPr>
    </w:p>
    <w:p w14:paraId="27EDC071" w14:textId="2BFA39C3" w:rsidR="00261B78" w:rsidRDefault="00261B78">
      <w:pPr>
        <w:pStyle w:val="Header"/>
        <w:tabs>
          <w:tab w:val="clear" w:pos="8640"/>
          <w:tab w:val="left" w:pos="4320"/>
        </w:tabs>
      </w:pPr>
      <w:r>
        <w:tab/>
        <w:t>The question then was the adoption of the amendment.</w:t>
      </w:r>
    </w:p>
    <w:p w14:paraId="7BDB2105" w14:textId="77777777" w:rsidR="00261B78" w:rsidRDefault="00261B78">
      <w:pPr>
        <w:pStyle w:val="Header"/>
        <w:tabs>
          <w:tab w:val="clear" w:pos="8640"/>
          <w:tab w:val="left" w:pos="4320"/>
        </w:tabs>
      </w:pPr>
    </w:p>
    <w:p w14:paraId="65733CFC" w14:textId="5F24FCB9" w:rsidR="00CB1D8D" w:rsidRDefault="00261B78">
      <w:pPr>
        <w:pStyle w:val="Header"/>
        <w:tabs>
          <w:tab w:val="clear" w:pos="8640"/>
          <w:tab w:val="left" w:pos="4320"/>
        </w:tabs>
      </w:pPr>
      <w:r>
        <w:tab/>
        <w:t>Senator VERDIN moved to lay the amendment on the table.</w:t>
      </w:r>
    </w:p>
    <w:p w14:paraId="14A51E9D" w14:textId="77777777" w:rsidR="00261B78" w:rsidRDefault="00261B78">
      <w:pPr>
        <w:pStyle w:val="Header"/>
        <w:tabs>
          <w:tab w:val="clear" w:pos="8640"/>
          <w:tab w:val="left" w:pos="4320"/>
        </w:tabs>
      </w:pPr>
    </w:p>
    <w:p w14:paraId="6C47B0EE" w14:textId="635F676B" w:rsidR="00261B78" w:rsidRDefault="00261B78">
      <w:pPr>
        <w:pStyle w:val="Header"/>
        <w:tabs>
          <w:tab w:val="clear" w:pos="8640"/>
          <w:tab w:val="left" w:pos="4320"/>
        </w:tabs>
      </w:pPr>
      <w:r>
        <w:tab/>
        <w:t>The "ayes" and "nays" were demanded and taken, resulting as follows:</w:t>
      </w:r>
    </w:p>
    <w:p w14:paraId="10E7D9F5" w14:textId="77777777" w:rsidR="00261B78" w:rsidRPr="00261B78" w:rsidRDefault="00261B78" w:rsidP="00261B78">
      <w:pPr>
        <w:pStyle w:val="Header"/>
        <w:tabs>
          <w:tab w:val="clear" w:pos="8640"/>
          <w:tab w:val="left" w:pos="4320"/>
        </w:tabs>
        <w:jc w:val="center"/>
        <w:rPr>
          <w:b/>
        </w:rPr>
      </w:pPr>
      <w:r w:rsidRPr="00261B78">
        <w:rPr>
          <w:b/>
        </w:rPr>
        <w:t>Ayes 23; Nays 16</w:t>
      </w:r>
    </w:p>
    <w:p w14:paraId="2C96C621" w14:textId="77777777" w:rsidR="00261B78" w:rsidRDefault="00261B78">
      <w:pPr>
        <w:pStyle w:val="Header"/>
        <w:tabs>
          <w:tab w:val="clear" w:pos="8640"/>
          <w:tab w:val="left" w:pos="4320"/>
        </w:tabs>
      </w:pPr>
    </w:p>
    <w:p w14:paraId="0C61C083"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B78">
        <w:rPr>
          <w:b/>
        </w:rPr>
        <w:t>AYES</w:t>
      </w:r>
    </w:p>
    <w:p w14:paraId="08A7BAD6"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Adams</w:t>
      </w:r>
      <w:r>
        <w:tab/>
      </w:r>
      <w:r w:rsidRPr="00261B78">
        <w:t>Alexander</w:t>
      </w:r>
      <w:r>
        <w:tab/>
      </w:r>
      <w:r w:rsidRPr="00261B78">
        <w:t>Bennett</w:t>
      </w:r>
    </w:p>
    <w:p w14:paraId="2D427139"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Campsen</w:t>
      </w:r>
      <w:r>
        <w:tab/>
      </w:r>
      <w:r w:rsidRPr="00261B78">
        <w:t>Cash</w:t>
      </w:r>
      <w:r>
        <w:tab/>
      </w:r>
      <w:r w:rsidRPr="00261B78">
        <w:t>Climer</w:t>
      </w:r>
    </w:p>
    <w:p w14:paraId="47E0D88B"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Corbin</w:t>
      </w:r>
      <w:r>
        <w:tab/>
      </w:r>
      <w:r w:rsidRPr="00261B78">
        <w:t>Cromer</w:t>
      </w:r>
      <w:r>
        <w:tab/>
      </w:r>
      <w:r w:rsidRPr="00261B78">
        <w:t>Garrett</w:t>
      </w:r>
    </w:p>
    <w:p w14:paraId="0E0D76DE"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Goldfinch</w:t>
      </w:r>
      <w:r>
        <w:tab/>
      </w:r>
      <w:r w:rsidRPr="00261B78">
        <w:t>Grooms</w:t>
      </w:r>
      <w:r>
        <w:tab/>
      </w:r>
      <w:r w:rsidRPr="00261B78">
        <w:t>Hembree</w:t>
      </w:r>
    </w:p>
    <w:p w14:paraId="2847571D"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rPr>
          <w:i/>
        </w:rPr>
        <w:t>Johnson, Michael</w:t>
      </w:r>
      <w:r>
        <w:rPr>
          <w:i/>
        </w:rPr>
        <w:tab/>
      </w:r>
      <w:r w:rsidRPr="00261B78">
        <w:t>Kimbrell</w:t>
      </w:r>
      <w:r>
        <w:tab/>
      </w:r>
      <w:r w:rsidRPr="00261B78">
        <w:t>Loftis</w:t>
      </w:r>
    </w:p>
    <w:p w14:paraId="4DA9B7DB"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Martin</w:t>
      </w:r>
      <w:r>
        <w:tab/>
      </w:r>
      <w:r w:rsidRPr="00261B78">
        <w:t>Massey</w:t>
      </w:r>
      <w:r>
        <w:tab/>
      </w:r>
      <w:r w:rsidRPr="00261B78">
        <w:t>Peeler</w:t>
      </w:r>
    </w:p>
    <w:p w14:paraId="0EE735D0"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Reichenbach</w:t>
      </w:r>
      <w:r>
        <w:tab/>
      </w:r>
      <w:r w:rsidRPr="00261B78">
        <w:t>Rice</w:t>
      </w:r>
      <w:r>
        <w:tab/>
      </w:r>
      <w:r w:rsidRPr="00261B78">
        <w:t>Turner</w:t>
      </w:r>
    </w:p>
    <w:p w14:paraId="1DD4616F"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Verdin</w:t>
      </w:r>
      <w:r>
        <w:tab/>
      </w:r>
      <w:r w:rsidRPr="00261B78">
        <w:t>Young</w:t>
      </w:r>
    </w:p>
    <w:p w14:paraId="68D6B139"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4A5D85B" w14:textId="77777777" w:rsidR="00261B78" w:rsidRP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1B78">
        <w:rPr>
          <w:b/>
        </w:rPr>
        <w:t>Total--23</w:t>
      </w:r>
    </w:p>
    <w:p w14:paraId="1A44F988" w14:textId="77777777" w:rsidR="00261B78" w:rsidRPr="00261B78" w:rsidRDefault="00261B78" w:rsidP="00261B78">
      <w:pPr>
        <w:pStyle w:val="Header"/>
        <w:tabs>
          <w:tab w:val="clear" w:pos="8640"/>
          <w:tab w:val="left" w:pos="4320"/>
        </w:tabs>
      </w:pPr>
    </w:p>
    <w:p w14:paraId="2A6D6CC4"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B78">
        <w:rPr>
          <w:b/>
        </w:rPr>
        <w:t>NAYS</w:t>
      </w:r>
    </w:p>
    <w:p w14:paraId="4D3A4B2A"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Davis</w:t>
      </w:r>
      <w:r>
        <w:tab/>
      </w:r>
      <w:r w:rsidRPr="00261B78">
        <w:t>Devine</w:t>
      </w:r>
      <w:r>
        <w:tab/>
      </w:r>
      <w:r w:rsidRPr="00261B78">
        <w:t>Gustafson</w:t>
      </w:r>
    </w:p>
    <w:p w14:paraId="4C76DD1A"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Hutto</w:t>
      </w:r>
      <w:r>
        <w:tab/>
      </w:r>
      <w:r w:rsidRPr="00261B78">
        <w:t>Jackson</w:t>
      </w:r>
      <w:r>
        <w:tab/>
      </w:r>
      <w:r w:rsidRPr="00261B78">
        <w:t>Malloy</w:t>
      </w:r>
    </w:p>
    <w:p w14:paraId="7758432C"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Matthews</w:t>
      </w:r>
      <w:r>
        <w:tab/>
      </w:r>
      <w:r w:rsidRPr="00261B78">
        <w:t>McElveen</w:t>
      </w:r>
      <w:r>
        <w:tab/>
      </w:r>
      <w:r w:rsidRPr="00261B78">
        <w:t>McLeod</w:t>
      </w:r>
    </w:p>
    <w:p w14:paraId="2D60373E"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Sabb</w:t>
      </w:r>
      <w:r>
        <w:tab/>
      </w:r>
      <w:r w:rsidRPr="00261B78">
        <w:t>Senn</w:t>
      </w:r>
      <w:r>
        <w:tab/>
      </w:r>
      <w:r w:rsidRPr="00261B78">
        <w:t>Setzler</w:t>
      </w:r>
    </w:p>
    <w:p w14:paraId="37A3802B"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Shealy</w:t>
      </w:r>
      <w:r>
        <w:tab/>
      </w:r>
      <w:r w:rsidRPr="00261B78">
        <w:t>Stephens</w:t>
      </w:r>
      <w:r>
        <w:tab/>
      </w:r>
      <w:r w:rsidRPr="00261B78">
        <w:t>Tedder</w:t>
      </w:r>
    </w:p>
    <w:p w14:paraId="45B4317B"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B78">
        <w:t>Williams</w:t>
      </w:r>
    </w:p>
    <w:p w14:paraId="6A03DC4D" w14:textId="77777777" w:rsid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E6C965E" w14:textId="77777777" w:rsidR="00261B78" w:rsidRPr="00261B78" w:rsidRDefault="00261B78" w:rsidP="00261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1B78">
        <w:rPr>
          <w:b/>
        </w:rPr>
        <w:t>Total--16</w:t>
      </w:r>
    </w:p>
    <w:p w14:paraId="1E5AF338" w14:textId="77777777" w:rsidR="00261B78" w:rsidRPr="00261B78" w:rsidRDefault="00261B78" w:rsidP="00261B78">
      <w:pPr>
        <w:pStyle w:val="Header"/>
        <w:tabs>
          <w:tab w:val="clear" w:pos="8640"/>
          <w:tab w:val="left" w:pos="4320"/>
        </w:tabs>
      </w:pPr>
    </w:p>
    <w:p w14:paraId="04B1012A" w14:textId="5F06E6A1" w:rsidR="00261B78" w:rsidRDefault="00261B78">
      <w:pPr>
        <w:pStyle w:val="Header"/>
        <w:tabs>
          <w:tab w:val="clear" w:pos="8640"/>
          <w:tab w:val="left" w:pos="4320"/>
        </w:tabs>
      </w:pPr>
      <w:r>
        <w:lastRenderedPageBreak/>
        <w:tab/>
        <w:t>The amendment was laid on the table.</w:t>
      </w:r>
    </w:p>
    <w:p w14:paraId="47074035" w14:textId="77777777" w:rsidR="00261B78" w:rsidRDefault="00261B78">
      <w:pPr>
        <w:pStyle w:val="Header"/>
        <w:tabs>
          <w:tab w:val="clear" w:pos="8640"/>
          <w:tab w:val="left" w:pos="4320"/>
        </w:tabs>
      </w:pPr>
    </w:p>
    <w:p w14:paraId="25A786A9" w14:textId="77777777" w:rsidR="00261B78" w:rsidRPr="007747F5" w:rsidRDefault="00261B78" w:rsidP="00261B7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4A</w:t>
      </w:r>
      <w:r>
        <w:rPr>
          <w:rFonts w:cs="Times New Roman"/>
          <w:b/>
          <w:sz w:val="22"/>
        </w:rPr>
        <w:fldChar w:fldCharType="begin"/>
      </w:r>
      <w:r>
        <w:instrText xml:space="preserve"> XE "Amendment No. 4A" \b </w:instrText>
      </w:r>
      <w:r>
        <w:rPr>
          <w:rFonts w:cs="Times New Roman"/>
          <w:b/>
          <w:sz w:val="22"/>
        </w:rPr>
        <w:fldChar w:fldCharType="end"/>
      </w:r>
    </w:p>
    <w:p w14:paraId="26E5C67B" w14:textId="10714B34" w:rsidR="00261B78" w:rsidRPr="00A3134D" w:rsidRDefault="00261B78" w:rsidP="00A3134D">
      <w:pPr>
        <w:rPr>
          <w:snapToGrid w:val="0"/>
          <w:szCs w:val="22"/>
        </w:rPr>
      </w:pPr>
      <w:r w:rsidRPr="00A85A57">
        <w:tab/>
        <w:t>Senator McLEOD proposed the following amendment (SR-4624.JG0109S)</w:t>
      </w:r>
      <w:r w:rsidR="00A3134D">
        <w:rPr>
          <w:snapToGrid w:val="0"/>
          <w:szCs w:val="22"/>
        </w:rPr>
        <w:t>, which was tabled</w:t>
      </w:r>
      <w:r w:rsidRPr="00A85A57">
        <w:t>:</w:t>
      </w:r>
    </w:p>
    <w:p w14:paraId="57FC224A" w14:textId="77777777" w:rsidR="00261B78" w:rsidRPr="00A85A57" w:rsidRDefault="00261B78" w:rsidP="00261B7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85A57">
        <w:rPr>
          <w:rFonts w:cs="Times New Roman"/>
          <w:sz w:val="22"/>
        </w:rPr>
        <w:tab/>
        <w:t>Amend the bill, as and if amended, SECTION 2, by striking Section 59-32-36(A) and inserting:</w:t>
      </w:r>
    </w:p>
    <w:sdt>
      <w:sdtPr>
        <w:rPr>
          <w:rFonts w:cs="Times New Roman"/>
          <w:sz w:val="22"/>
        </w:rPr>
        <w:alias w:val="Cannot be edited"/>
        <w:tag w:val="Cannot be edited"/>
        <w:id w:val="642314165"/>
        <w:placeholder>
          <w:docPart w:val="D3EE5841820544FCA72545B1CC75B470"/>
        </w:placeholder>
      </w:sdtPr>
      <w:sdtEndPr/>
      <w:sdtContent>
        <w:p w14:paraId="7EBC6744" w14:textId="77777777" w:rsidR="00261B78" w:rsidRPr="00A85A57" w:rsidRDefault="00261B78" w:rsidP="00261B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5A57">
            <w:rPr>
              <w:rFonts w:cs="Times New Roman"/>
              <w:sz w:val="22"/>
            </w:rPr>
            <w:tab/>
            <w:t>(A) A nurse, counselor, teacher, principal, or other official or staff at a public or private school shall not knowingly:</w:t>
          </w:r>
        </w:p>
        <w:p w14:paraId="1CD29B9C" w14:textId="77777777" w:rsidR="00261B78" w:rsidRPr="00A85A57" w:rsidRDefault="00261B78" w:rsidP="00261B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5A57">
            <w:rPr>
              <w:rFonts w:cs="Times New Roman"/>
              <w:sz w:val="22"/>
            </w:rPr>
            <w:tab/>
          </w:r>
          <w:r w:rsidRPr="00A85A57">
            <w:rPr>
              <w:rFonts w:cs="Times New Roman"/>
              <w:sz w:val="22"/>
            </w:rPr>
            <w:tab/>
            <w:t>(1) encourage or coerce a minor to withhold from the minor’s parent or legal guardian the fact that the minor’s perception of his or her gender is inconsistent with his or her sex, as defined in Section 44‑42‑310; or</w:t>
          </w:r>
        </w:p>
        <w:p w14:paraId="56A8658B" w14:textId="77777777" w:rsidR="00261B78" w:rsidRPr="00A85A57" w:rsidRDefault="00261B78" w:rsidP="00261B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5A57">
            <w:rPr>
              <w:rFonts w:cs="Times New Roman"/>
              <w:sz w:val="22"/>
            </w:rPr>
            <w:tab/>
          </w:r>
          <w:r w:rsidRPr="00A85A57">
            <w:rPr>
              <w:rFonts w:cs="Times New Roman"/>
              <w:sz w:val="22"/>
            </w:rPr>
            <w:tab/>
            <w:t>(2) withhold from a minor’s parent or legal guardian information related to the minor’s perception that his or her gender is inconsistent with his or her sex, as defined in Section 44‑42‑310.</w:t>
          </w:r>
        </w:p>
      </w:sdtContent>
    </w:sdt>
    <w:p w14:paraId="154C7657" w14:textId="77777777" w:rsidR="00261B78" w:rsidRPr="00A85A57" w:rsidRDefault="00261B78" w:rsidP="00261B7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85A57">
        <w:rPr>
          <w:rFonts w:cs="Times New Roman"/>
          <w:sz w:val="22"/>
        </w:rPr>
        <w:tab/>
        <w:t>Renumber sections to conform.</w:t>
      </w:r>
    </w:p>
    <w:p w14:paraId="3164B036" w14:textId="77777777" w:rsidR="00261B78" w:rsidRDefault="00261B78" w:rsidP="00261B7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85A57">
        <w:rPr>
          <w:rFonts w:cs="Times New Roman"/>
          <w:sz w:val="22"/>
        </w:rPr>
        <w:tab/>
        <w:t>Amend title to conform.</w:t>
      </w:r>
    </w:p>
    <w:p w14:paraId="7EC8E1D4" w14:textId="77777777" w:rsidR="00261B78" w:rsidRPr="00A85A57" w:rsidRDefault="00261B78" w:rsidP="00261B7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77C077" w14:textId="321B7556" w:rsidR="00261B78" w:rsidRDefault="00261B78">
      <w:pPr>
        <w:pStyle w:val="Header"/>
        <w:tabs>
          <w:tab w:val="clear" w:pos="8640"/>
          <w:tab w:val="left" w:pos="4320"/>
        </w:tabs>
      </w:pPr>
      <w:r>
        <w:tab/>
        <w:t>Senator McLEOD explained the amendment.</w:t>
      </w:r>
    </w:p>
    <w:p w14:paraId="0429EFBB" w14:textId="77777777" w:rsidR="00261B78" w:rsidRDefault="00261B78">
      <w:pPr>
        <w:pStyle w:val="Header"/>
        <w:tabs>
          <w:tab w:val="clear" w:pos="8640"/>
          <w:tab w:val="left" w:pos="4320"/>
        </w:tabs>
      </w:pPr>
    </w:p>
    <w:p w14:paraId="026CC048" w14:textId="11C44EC6" w:rsidR="00CB1D8D" w:rsidRDefault="00A3134D">
      <w:pPr>
        <w:pStyle w:val="Header"/>
        <w:tabs>
          <w:tab w:val="clear" w:pos="8640"/>
          <w:tab w:val="left" w:pos="4320"/>
        </w:tabs>
      </w:pPr>
      <w:r>
        <w:tab/>
        <w:t>Senator VERDIN moved to lay the amendment on the table.</w:t>
      </w:r>
    </w:p>
    <w:p w14:paraId="55C6DC9B" w14:textId="77777777" w:rsidR="00A3134D" w:rsidRDefault="00A3134D">
      <w:pPr>
        <w:pStyle w:val="Header"/>
        <w:tabs>
          <w:tab w:val="clear" w:pos="8640"/>
          <w:tab w:val="left" w:pos="4320"/>
        </w:tabs>
      </w:pPr>
    </w:p>
    <w:p w14:paraId="65C31AAC" w14:textId="08C6907F" w:rsidR="00A3134D" w:rsidRDefault="00A3134D">
      <w:pPr>
        <w:pStyle w:val="Header"/>
        <w:tabs>
          <w:tab w:val="clear" w:pos="8640"/>
          <w:tab w:val="left" w:pos="4320"/>
        </w:tabs>
      </w:pPr>
      <w:r>
        <w:tab/>
        <w:t>The "ayes" and "nays" were demanded and taken, resulting as follows:</w:t>
      </w:r>
    </w:p>
    <w:p w14:paraId="198741FC" w14:textId="77777777" w:rsidR="00A3134D" w:rsidRPr="00A3134D" w:rsidRDefault="00A3134D" w:rsidP="00A3134D">
      <w:pPr>
        <w:pStyle w:val="Header"/>
        <w:tabs>
          <w:tab w:val="clear" w:pos="8640"/>
          <w:tab w:val="left" w:pos="4320"/>
        </w:tabs>
        <w:jc w:val="center"/>
        <w:rPr>
          <w:b/>
        </w:rPr>
      </w:pPr>
      <w:r w:rsidRPr="00A3134D">
        <w:rPr>
          <w:b/>
        </w:rPr>
        <w:t>Ayes 23; Nays 17</w:t>
      </w:r>
    </w:p>
    <w:p w14:paraId="5EE5BFBB" w14:textId="77777777" w:rsidR="00A3134D" w:rsidRDefault="00A3134D">
      <w:pPr>
        <w:pStyle w:val="Header"/>
        <w:tabs>
          <w:tab w:val="clear" w:pos="8640"/>
          <w:tab w:val="left" w:pos="4320"/>
        </w:tabs>
      </w:pPr>
    </w:p>
    <w:p w14:paraId="7344D486"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34D">
        <w:rPr>
          <w:b/>
        </w:rPr>
        <w:t>AYES</w:t>
      </w:r>
    </w:p>
    <w:p w14:paraId="4735C2B3"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Adams</w:t>
      </w:r>
      <w:r>
        <w:tab/>
      </w:r>
      <w:r w:rsidRPr="00A3134D">
        <w:t>Alexander</w:t>
      </w:r>
      <w:r>
        <w:tab/>
      </w:r>
      <w:r w:rsidRPr="00A3134D">
        <w:t>Bennett</w:t>
      </w:r>
    </w:p>
    <w:p w14:paraId="3516BFF9"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Campsen</w:t>
      </w:r>
      <w:r>
        <w:tab/>
      </w:r>
      <w:r w:rsidRPr="00A3134D">
        <w:t>Cash</w:t>
      </w:r>
      <w:r>
        <w:tab/>
      </w:r>
      <w:r w:rsidRPr="00A3134D">
        <w:t>Climer</w:t>
      </w:r>
    </w:p>
    <w:p w14:paraId="61F9999C"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Corbin</w:t>
      </w:r>
      <w:r>
        <w:tab/>
      </w:r>
      <w:r w:rsidRPr="00A3134D">
        <w:t>Cromer</w:t>
      </w:r>
      <w:r>
        <w:tab/>
      </w:r>
      <w:r w:rsidRPr="00A3134D">
        <w:t>Davis</w:t>
      </w:r>
    </w:p>
    <w:p w14:paraId="5423F3AD"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Garrett</w:t>
      </w:r>
      <w:r>
        <w:tab/>
      </w:r>
      <w:r w:rsidRPr="00A3134D">
        <w:t>Goldfinch</w:t>
      </w:r>
      <w:r>
        <w:tab/>
      </w:r>
      <w:r w:rsidRPr="00A3134D">
        <w:t>Grooms</w:t>
      </w:r>
    </w:p>
    <w:p w14:paraId="12FCA7B2"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Hembree</w:t>
      </w:r>
      <w:r>
        <w:tab/>
      </w:r>
      <w:r w:rsidRPr="00A3134D">
        <w:rPr>
          <w:i/>
        </w:rPr>
        <w:t>Johnson, Michael</w:t>
      </w:r>
      <w:r>
        <w:rPr>
          <w:i/>
        </w:rPr>
        <w:tab/>
      </w:r>
      <w:r w:rsidRPr="00A3134D">
        <w:t>Kimbrell</w:t>
      </w:r>
    </w:p>
    <w:p w14:paraId="1028B7DA"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Loftis</w:t>
      </w:r>
      <w:r>
        <w:tab/>
      </w:r>
      <w:r w:rsidRPr="00A3134D">
        <w:t>Massey</w:t>
      </w:r>
      <w:r>
        <w:tab/>
      </w:r>
      <w:r w:rsidRPr="00A3134D">
        <w:t>Peeler</w:t>
      </w:r>
    </w:p>
    <w:p w14:paraId="0E0D72CF"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Reichenbach</w:t>
      </w:r>
      <w:r>
        <w:tab/>
      </w:r>
      <w:r w:rsidRPr="00A3134D">
        <w:t>Rice</w:t>
      </w:r>
      <w:r>
        <w:tab/>
      </w:r>
      <w:r w:rsidRPr="00A3134D">
        <w:t>Turner</w:t>
      </w:r>
    </w:p>
    <w:p w14:paraId="24B696A9"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Verdin</w:t>
      </w:r>
      <w:r>
        <w:tab/>
      </w:r>
      <w:r w:rsidRPr="00A3134D">
        <w:t>Young</w:t>
      </w:r>
    </w:p>
    <w:p w14:paraId="2ABC457E"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E11AFAE" w14:textId="77777777" w:rsidR="00A3134D" w:rsidRP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134D">
        <w:rPr>
          <w:b/>
        </w:rPr>
        <w:t>Total--23</w:t>
      </w:r>
    </w:p>
    <w:p w14:paraId="0A4E0635" w14:textId="77777777" w:rsidR="00A3134D" w:rsidRPr="00A3134D" w:rsidRDefault="00A3134D" w:rsidP="00A3134D">
      <w:pPr>
        <w:pStyle w:val="Header"/>
        <w:tabs>
          <w:tab w:val="clear" w:pos="8640"/>
          <w:tab w:val="left" w:pos="4320"/>
        </w:tabs>
      </w:pPr>
    </w:p>
    <w:p w14:paraId="0CB34D4C"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34D">
        <w:rPr>
          <w:b/>
        </w:rPr>
        <w:t>NAYS</w:t>
      </w:r>
    </w:p>
    <w:p w14:paraId="2879E3A3"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Allen</w:t>
      </w:r>
      <w:r>
        <w:tab/>
      </w:r>
      <w:r w:rsidRPr="00A3134D">
        <w:t>Devine</w:t>
      </w:r>
      <w:r>
        <w:tab/>
      </w:r>
      <w:r w:rsidRPr="00A3134D">
        <w:t>Gustafson</w:t>
      </w:r>
    </w:p>
    <w:p w14:paraId="60FCC13E"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Harpootlian</w:t>
      </w:r>
      <w:r>
        <w:tab/>
      </w:r>
      <w:r w:rsidRPr="00A3134D">
        <w:t>Hutto</w:t>
      </w:r>
      <w:r>
        <w:tab/>
      </w:r>
      <w:r w:rsidRPr="00A3134D">
        <w:t>Jackson</w:t>
      </w:r>
    </w:p>
    <w:p w14:paraId="1E537C41"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rPr>
          <w:i/>
        </w:rPr>
        <w:t>Johnson, Kevin</w:t>
      </w:r>
      <w:r>
        <w:rPr>
          <w:i/>
        </w:rPr>
        <w:tab/>
      </w:r>
      <w:r w:rsidRPr="00A3134D">
        <w:t>Malloy</w:t>
      </w:r>
      <w:r>
        <w:tab/>
      </w:r>
      <w:r w:rsidRPr="00A3134D">
        <w:t>Matthews</w:t>
      </w:r>
    </w:p>
    <w:p w14:paraId="1D34F5AC"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lastRenderedPageBreak/>
        <w:t>McElveen</w:t>
      </w:r>
      <w:r>
        <w:tab/>
      </w:r>
      <w:r w:rsidRPr="00A3134D">
        <w:t>McLeod</w:t>
      </w:r>
      <w:r>
        <w:tab/>
      </w:r>
      <w:r w:rsidRPr="00A3134D">
        <w:t>Sabb</w:t>
      </w:r>
    </w:p>
    <w:p w14:paraId="35893BDB"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Senn</w:t>
      </w:r>
      <w:r>
        <w:tab/>
      </w:r>
      <w:r w:rsidRPr="00A3134D">
        <w:t>Setzler</w:t>
      </w:r>
      <w:r>
        <w:tab/>
      </w:r>
      <w:r w:rsidRPr="00A3134D">
        <w:t>Shealy</w:t>
      </w:r>
    </w:p>
    <w:p w14:paraId="0A9AB585"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34D">
        <w:t>Stephens</w:t>
      </w:r>
      <w:r>
        <w:tab/>
      </w:r>
      <w:r w:rsidRPr="00A3134D">
        <w:t>Tedder</w:t>
      </w:r>
    </w:p>
    <w:p w14:paraId="65B12425" w14:textId="77777777" w:rsid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D164FA6" w14:textId="77777777" w:rsidR="00A3134D" w:rsidRPr="00A3134D" w:rsidRDefault="00A3134D" w:rsidP="00A313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134D">
        <w:rPr>
          <w:b/>
        </w:rPr>
        <w:t>Total--17</w:t>
      </w:r>
    </w:p>
    <w:p w14:paraId="6059C033" w14:textId="77777777" w:rsidR="00A3134D" w:rsidRPr="00A3134D" w:rsidRDefault="00A3134D" w:rsidP="00A3134D">
      <w:pPr>
        <w:pStyle w:val="Header"/>
        <w:tabs>
          <w:tab w:val="clear" w:pos="8640"/>
          <w:tab w:val="left" w:pos="4320"/>
        </w:tabs>
      </w:pPr>
    </w:p>
    <w:p w14:paraId="592C479A" w14:textId="7D9F9A21" w:rsidR="00A3134D" w:rsidRDefault="00A3134D">
      <w:pPr>
        <w:pStyle w:val="Header"/>
        <w:tabs>
          <w:tab w:val="clear" w:pos="8640"/>
          <w:tab w:val="left" w:pos="4320"/>
        </w:tabs>
      </w:pPr>
      <w:r>
        <w:tab/>
        <w:t>The amendment was laid on the table.</w:t>
      </w:r>
    </w:p>
    <w:p w14:paraId="7958A898" w14:textId="77777777" w:rsidR="00A3134D" w:rsidRDefault="00A3134D">
      <w:pPr>
        <w:pStyle w:val="Header"/>
        <w:tabs>
          <w:tab w:val="clear" w:pos="8640"/>
          <w:tab w:val="left" w:pos="4320"/>
        </w:tabs>
      </w:pPr>
    </w:p>
    <w:p w14:paraId="16A72F47" w14:textId="77777777" w:rsidR="00A3134D" w:rsidRPr="00B51DB2" w:rsidRDefault="00A3134D" w:rsidP="00A3134D">
      <w:pPr>
        <w:tabs>
          <w:tab w:val="right" w:pos="8640"/>
        </w:tabs>
        <w:jc w:val="center"/>
        <w:rPr>
          <w:szCs w:val="22"/>
        </w:rPr>
      </w:pPr>
      <w:r>
        <w:rPr>
          <w:b/>
          <w:szCs w:val="22"/>
        </w:rPr>
        <w:t>Amendment No. 5</w:t>
      </w:r>
      <w:r>
        <w:rPr>
          <w:b/>
          <w:szCs w:val="22"/>
        </w:rPr>
        <w:fldChar w:fldCharType="begin"/>
      </w:r>
      <w:r>
        <w:instrText xml:space="preserve"> XE "Amendment No. 5" \b </w:instrText>
      </w:r>
      <w:r>
        <w:rPr>
          <w:b/>
          <w:szCs w:val="22"/>
        </w:rPr>
        <w:fldChar w:fldCharType="end"/>
      </w:r>
    </w:p>
    <w:p w14:paraId="26CD63C0" w14:textId="5E480289" w:rsidR="00A3134D" w:rsidRPr="009D0F77" w:rsidRDefault="00A3134D" w:rsidP="002236D2">
      <w:pPr>
        <w:pStyle w:val="Header"/>
        <w:tabs>
          <w:tab w:val="clear" w:pos="8640"/>
          <w:tab w:val="left" w:pos="4320"/>
        </w:tabs>
      </w:pPr>
      <w:r w:rsidRPr="009D0F77">
        <w:tab/>
        <w:t>Senator GUSTAFSON proposed the following amendment</w:t>
      </w:r>
      <w:r>
        <w:t xml:space="preserve"> </w:t>
      </w:r>
      <w:r w:rsidRPr="009D0F77">
        <w:t>(SR-4624.JG0103S)</w:t>
      </w:r>
      <w:r w:rsidR="002236D2">
        <w:t>, which was adopted</w:t>
      </w:r>
      <w:r w:rsidRPr="009D0F77">
        <w:t>:</w:t>
      </w:r>
    </w:p>
    <w:p w14:paraId="307895FE" w14:textId="77777777" w:rsidR="00A3134D" w:rsidRPr="009D0F77" w:rsidRDefault="00A3134D" w:rsidP="00A3134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0F77">
        <w:rPr>
          <w:rFonts w:cs="Times New Roman"/>
          <w:sz w:val="22"/>
        </w:rPr>
        <w:tab/>
        <w:t>Amend the bill, as and if amended, SECTION 2, by striking Section 59-32-36(B)(1) and (2) and inserting:</w:t>
      </w:r>
    </w:p>
    <w:sdt>
      <w:sdtPr>
        <w:rPr>
          <w:rFonts w:cs="Times New Roman"/>
          <w:sz w:val="22"/>
        </w:rPr>
        <w:alias w:val="Cannot be edited"/>
        <w:tag w:val="Cannot be edited"/>
        <w:id w:val="1597442597"/>
        <w:placeholder>
          <w:docPart w:val="79DF1CCB9EDF4073BD92551C5F8AC0D4"/>
        </w:placeholder>
      </w:sdtPr>
      <w:sdtEndPr/>
      <w:sdtContent>
        <w:p w14:paraId="1D1EF190" w14:textId="77777777" w:rsidR="00A3134D" w:rsidRDefault="00A3134D" w:rsidP="00A3134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0F77">
            <w:rPr>
              <w:rFonts w:cs="Times New Roman"/>
              <w:sz w:val="22"/>
            </w:rPr>
            <w:tab/>
          </w:r>
          <w:r w:rsidRPr="009D0F77">
            <w:rPr>
              <w:rFonts w:cs="Times New Roman"/>
              <w:sz w:val="22"/>
            </w:rPr>
            <w:tab/>
            <w:t>(1) asserts to any school employee that the minor’s gender is inconsistent with his or her sex, as defined in Section 44-42-310; or</w:t>
          </w:r>
        </w:p>
      </w:sdtContent>
    </w:sdt>
    <w:p w14:paraId="4725F54F" w14:textId="77777777" w:rsidR="00A3134D" w:rsidRPr="009D0F77" w:rsidRDefault="00A3134D" w:rsidP="00A3134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9D0F77">
        <w:rPr>
          <w:rFonts w:cs="Times New Roman"/>
          <w:sz w:val="22"/>
        </w:rPr>
        <w:t>Renumber sections to conform.</w:t>
      </w:r>
    </w:p>
    <w:p w14:paraId="1640A2EE" w14:textId="77777777" w:rsidR="00A3134D" w:rsidRDefault="00A3134D" w:rsidP="00A3134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0F77">
        <w:rPr>
          <w:rFonts w:cs="Times New Roman"/>
          <w:sz w:val="22"/>
        </w:rPr>
        <w:tab/>
        <w:t>Amend title to conform.</w:t>
      </w:r>
    </w:p>
    <w:p w14:paraId="3A062B8C" w14:textId="77777777" w:rsidR="00A3134D" w:rsidRDefault="00A3134D" w:rsidP="00A3134D">
      <w:pPr>
        <w:tabs>
          <w:tab w:val="right" w:pos="8640"/>
        </w:tabs>
        <w:rPr>
          <w:szCs w:val="22"/>
        </w:rPr>
      </w:pPr>
    </w:p>
    <w:p w14:paraId="15518EB2" w14:textId="77777777" w:rsidR="00BE2F1D" w:rsidRDefault="00BE2F1D" w:rsidP="00BE2F1D">
      <w:pPr>
        <w:pStyle w:val="Header"/>
        <w:tabs>
          <w:tab w:val="left" w:pos="4320"/>
        </w:tabs>
        <w:jc w:val="center"/>
        <w:rPr>
          <w:b/>
          <w:color w:val="auto"/>
          <w:szCs w:val="22"/>
        </w:rPr>
      </w:pPr>
      <w:r>
        <w:rPr>
          <w:b/>
          <w:color w:val="auto"/>
          <w:szCs w:val="22"/>
        </w:rPr>
        <w:t>Motion Failed</w:t>
      </w:r>
    </w:p>
    <w:p w14:paraId="0148625A" w14:textId="146D3190" w:rsidR="00F22B31" w:rsidRPr="00D0713A" w:rsidRDefault="00BE2F1D" w:rsidP="00F22B31">
      <w:pPr>
        <w:pStyle w:val="Header"/>
        <w:tabs>
          <w:tab w:val="left" w:pos="4320"/>
        </w:tabs>
        <w:rPr>
          <w:color w:val="auto"/>
          <w:szCs w:val="22"/>
        </w:rPr>
      </w:pPr>
      <w:r>
        <w:rPr>
          <w:color w:val="auto"/>
          <w:szCs w:val="22"/>
        </w:rPr>
        <w:tab/>
        <w:t xml:space="preserve">Pursuant to Rule 15A, Senator MASSEY moved that </w:t>
      </w:r>
      <w:r w:rsidR="002236D2">
        <w:rPr>
          <w:color w:val="auto"/>
          <w:szCs w:val="22"/>
        </w:rPr>
        <w:t xml:space="preserve">the entire matter of </w:t>
      </w:r>
      <w:r>
        <w:rPr>
          <w:color w:val="auto"/>
          <w:szCs w:val="22"/>
        </w:rPr>
        <w:t>H. 4624</w:t>
      </w:r>
      <w:r w:rsidR="002236D2">
        <w:rPr>
          <w:color w:val="auto"/>
          <w:szCs w:val="22"/>
        </w:rPr>
        <w:t xml:space="preserve"> be brought to a close</w:t>
      </w:r>
      <w:r>
        <w:rPr>
          <w:color w:val="auto"/>
          <w:szCs w:val="22"/>
        </w:rPr>
        <w:t xml:space="preserve">, </w:t>
      </w:r>
      <w:r w:rsidR="00113963">
        <w:rPr>
          <w:color w:val="auto"/>
          <w:szCs w:val="22"/>
        </w:rPr>
        <w:t xml:space="preserve">that debate on amendments be limited to 5 minutes for </w:t>
      </w:r>
      <w:r w:rsidR="00A80D74">
        <w:rPr>
          <w:color w:val="auto"/>
          <w:szCs w:val="22"/>
        </w:rPr>
        <w:t xml:space="preserve">proponents </w:t>
      </w:r>
      <w:r w:rsidR="00113963">
        <w:rPr>
          <w:color w:val="auto"/>
          <w:szCs w:val="22"/>
        </w:rPr>
        <w:t>and 5 minutes</w:t>
      </w:r>
      <w:r w:rsidR="00A80D74">
        <w:rPr>
          <w:color w:val="auto"/>
          <w:szCs w:val="22"/>
        </w:rPr>
        <w:t xml:space="preserve"> for opponents</w:t>
      </w:r>
      <w:r w:rsidR="00113963">
        <w:rPr>
          <w:color w:val="auto"/>
          <w:szCs w:val="22"/>
        </w:rPr>
        <w:t xml:space="preserve">, </w:t>
      </w:r>
      <w:r w:rsidR="00F22B31">
        <w:rPr>
          <w:color w:val="auto"/>
          <w:szCs w:val="22"/>
        </w:rPr>
        <w:t xml:space="preserve">with the addition of </w:t>
      </w:r>
      <w:r w:rsidR="00113963">
        <w:rPr>
          <w:color w:val="auto"/>
          <w:szCs w:val="22"/>
        </w:rPr>
        <w:t xml:space="preserve">one amendment by each the Minority leader and the Majority leader </w:t>
      </w:r>
      <w:r w:rsidR="00113963" w:rsidRPr="00A3724C">
        <w:rPr>
          <w:szCs w:val="22"/>
        </w:rPr>
        <w:t xml:space="preserve">and </w:t>
      </w:r>
      <w:r w:rsidR="00F22B31" w:rsidRPr="00A3724C">
        <w:rPr>
          <w:szCs w:val="22"/>
        </w:rPr>
        <w:t xml:space="preserve">that upon consideration of all amendments, the Senate would proceed to a vote on </w:t>
      </w:r>
      <w:r w:rsidR="00F22B31">
        <w:rPr>
          <w:szCs w:val="22"/>
        </w:rPr>
        <w:t>third</w:t>
      </w:r>
      <w:r w:rsidR="00F22B31" w:rsidRPr="00A3724C">
        <w:rPr>
          <w:szCs w:val="22"/>
        </w:rPr>
        <w:t xml:space="preserve"> reading of the Bill.</w:t>
      </w:r>
    </w:p>
    <w:p w14:paraId="370E22C6" w14:textId="77777777" w:rsidR="00BE2F1D" w:rsidRDefault="00BE2F1D" w:rsidP="00BE2F1D">
      <w:pPr>
        <w:pStyle w:val="Header"/>
        <w:tabs>
          <w:tab w:val="left" w:pos="4320"/>
        </w:tabs>
        <w:rPr>
          <w:color w:val="auto"/>
          <w:szCs w:val="22"/>
        </w:rPr>
      </w:pPr>
    </w:p>
    <w:p w14:paraId="3458E205" w14:textId="77777777" w:rsidR="00BE2F1D" w:rsidRDefault="00BE2F1D" w:rsidP="00BE2F1D">
      <w:pPr>
        <w:pStyle w:val="Header"/>
        <w:tabs>
          <w:tab w:val="left" w:pos="4320"/>
        </w:tabs>
        <w:rPr>
          <w:color w:val="auto"/>
          <w:szCs w:val="22"/>
        </w:rPr>
      </w:pPr>
      <w:r>
        <w:rPr>
          <w:color w:val="auto"/>
          <w:szCs w:val="22"/>
        </w:rPr>
        <w:tab/>
        <w:t>The question then was the adoption of the motion.</w:t>
      </w:r>
    </w:p>
    <w:p w14:paraId="188ACD49" w14:textId="77777777" w:rsidR="00BE2F1D" w:rsidRDefault="00BE2F1D" w:rsidP="00A3134D">
      <w:pPr>
        <w:tabs>
          <w:tab w:val="right" w:pos="8640"/>
        </w:tabs>
        <w:rPr>
          <w:szCs w:val="22"/>
        </w:rPr>
      </w:pPr>
    </w:p>
    <w:p w14:paraId="266BF304" w14:textId="57DF96BE" w:rsidR="00BE2F1D" w:rsidRDefault="00BE2F1D" w:rsidP="00A3134D">
      <w:pPr>
        <w:tabs>
          <w:tab w:val="right" w:pos="8640"/>
        </w:tabs>
        <w:rPr>
          <w:szCs w:val="22"/>
        </w:rPr>
      </w:pPr>
      <w:r>
        <w:rPr>
          <w:szCs w:val="22"/>
        </w:rPr>
        <w:tab/>
        <w:t>The "ayes" and "nays" were demanded and taken, resulting as follows:</w:t>
      </w:r>
    </w:p>
    <w:p w14:paraId="19AC91A9" w14:textId="77777777" w:rsidR="00BE2F1D" w:rsidRPr="00BE2F1D" w:rsidRDefault="00BE2F1D" w:rsidP="00BE2F1D">
      <w:pPr>
        <w:tabs>
          <w:tab w:val="right" w:pos="8640"/>
        </w:tabs>
        <w:jc w:val="center"/>
        <w:rPr>
          <w:b/>
          <w:szCs w:val="22"/>
        </w:rPr>
      </w:pPr>
      <w:r w:rsidRPr="00BE2F1D">
        <w:rPr>
          <w:b/>
          <w:szCs w:val="22"/>
        </w:rPr>
        <w:t>Ayes 21; Nays 18</w:t>
      </w:r>
    </w:p>
    <w:p w14:paraId="5E7B2081" w14:textId="77777777" w:rsidR="00BE2F1D" w:rsidRDefault="00BE2F1D" w:rsidP="00A3134D">
      <w:pPr>
        <w:tabs>
          <w:tab w:val="right" w:pos="8640"/>
        </w:tabs>
        <w:rPr>
          <w:szCs w:val="22"/>
        </w:rPr>
      </w:pPr>
    </w:p>
    <w:p w14:paraId="62A6B51F"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E2F1D">
        <w:rPr>
          <w:b/>
          <w:szCs w:val="22"/>
        </w:rPr>
        <w:t>AYES</w:t>
      </w:r>
    </w:p>
    <w:p w14:paraId="7574D5E0"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Adams</w:t>
      </w:r>
      <w:r>
        <w:rPr>
          <w:szCs w:val="22"/>
        </w:rPr>
        <w:tab/>
      </w:r>
      <w:r w:rsidRPr="00BE2F1D">
        <w:rPr>
          <w:szCs w:val="22"/>
        </w:rPr>
        <w:t>Alexander</w:t>
      </w:r>
      <w:r>
        <w:rPr>
          <w:szCs w:val="22"/>
        </w:rPr>
        <w:tab/>
      </w:r>
      <w:r w:rsidRPr="00BE2F1D">
        <w:rPr>
          <w:szCs w:val="22"/>
        </w:rPr>
        <w:t>Campsen</w:t>
      </w:r>
    </w:p>
    <w:p w14:paraId="20272C29"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Cash</w:t>
      </w:r>
      <w:r>
        <w:rPr>
          <w:szCs w:val="22"/>
        </w:rPr>
        <w:tab/>
      </w:r>
      <w:r w:rsidRPr="00BE2F1D">
        <w:rPr>
          <w:szCs w:val="22"/>
        </w:rPr>
        <w:t>Climer</w:t>
      </w:r>
      <w:r>
        <w:rPr>
          <w:szCs w:val="22"/>
        </w:rPr>
        <w:tab/>
      </w:r>
      <w:r w:rsidRPr="00BE2F1D">
        <w:rPr>
          <w:szCs w:val="22"/>
        </w:rPr>
        <w:t>Corbin</w:t>
      </w:r>
    </w:p>
    <w:p w14:paraId="032BB579"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Garrett</w:t>
      </w:r>
      <w:r>
        <w:rPr>
          <w:szCs w:val="22"/>
        </w:rPr>
        <w:tab/>
      </w:r>
      <w:r w:rsidRPr="00BE2F1D">
        <w:rPr>
          <w:szCs w:val="22"/>
        </w:rPr>
        <w:t>Goldfinch</w:t>
      </w:r>
      <w:r>
        <w:rPr>
          <w:szCs w:val="22"/>
        </w:rPr>
        <w:tab/>
      </w:r>
      <w:r w:rsidRPr="00BE2F1D">
        <w:rPr>
          <w:szCs w:val="22"/>
        </w:rPr>
        <w:t>Grooms</w:t>
      </w:r>
    </w:p>
    <w:p w14:paraId="76AD62DA"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Hembree</w:t>
      </w:r>
      <w:r>
        <w:rPr>
          <w:szCs w:val="22"/>
        </w:rPr>
        <w:tab/>
      </w:r>
      <w:r w:rsidRPr="00BE2F1D">
        <w:rPr>
          <w:i/>
          <w:szCs w:val="22"/>
        </w:rPr>
        <w:t>Johnson, Michael</w:t>
      </w:r>
      <w:r>
        <w:rPr>
          <w:i/>
          <w:szCs w:val="22"/>
        </w:rPr>
        <w:tab/>
      </w:r>
      <w:r w:rsidRPr="00BE2F1D">
        <w:rPr>
          <w:szCs w:val="22"/>
        </w:rPr>
        <w:t>Kimbrell</w:t>
      </w:r>
    </w:p>
    <w:p w14:paraId="268257F9"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Loftis</w:t>
      </w:r>
      <w:r>
        <w:rPr>
          <w:szCs w:val="22"/>
        </w:rPr>
        <w:tab/>
      </w:r>
      <w:r w:rsidRPr="00BE2F1D">
        <w:rPr>
          <w:szCs w:val="22"/>
        </w:rPr>
        <w:t>Massey</w:t>
      </w:r>
      <w:r>
        <w:rPr>
          <w:szCs w:val="22"/>
        </w:rPr>
        <w:tab/>
      </w:r>
      <w:r w:rsidRPr="00BE2F1D">
        <w:rPr>
          <w:szCs w:val="22"/>
        </w:rPr>
        <w:t>Peeler</w:t>
      </w:r>
    </w:p>
    <w:p w14:paraId="0CA92409"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Reichenbach</w:t>
      </w:r>
      <w:r>
        <w:rPr>
          <w:szCs w:val="22"/>
        </w:rPr>
        <w:tab/>
      </w:r>
      <w:r w:rsidRPr="00BE2F1D">
        <w:rPr>
          <w:szCs w:val="22"/>
        </w:rPr>
        <w:t>Rice</w:t>
      </w:r>
      <w:r>
        <w:rPr>
          <w:szCs w:val="22"/>
        </w:rPr>
        <w:tab/>
      </w:r>
      <w:r w:rsidRPr="00BE2F1D">
        <w:rPr>
          <w:szCs w:val="22"/>
        </w:rPr>
        <w:t>Shealy</w:t>
      </w:r>
    </w:p>
    <w:p w14:paraId="58D8B67B"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Turner</w:t>
      </w:r>
      <w:r>
        <w:rPr>
          <w:szCs w:val="22"/>
        </w:rPr>
        <w:tab/>
      </w:r>
      <w:r w:rsidRPr="00BE2F1D">
        <w:rPr>
          <w:szCs w:val="22"/>
        </w:rPr>
        <w:t>Verdin</w:t>
      </w:r>
      <w:r>
        <w:rPr>
          <w:szCs w:val="22"/>
        </w:rPr>
        <w:tab/>
      </w:r>
      <w:r w:rsidRPr="00BE2F1D">
        <w:rPr>
          <w:szCs w:val="22"/>
        </w:rPr>
        <w:t>Young</w:t>
      </w:r>
    </w:p>
    <w:p w14:paraId="2736D762"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D119A3" w14:textId="77777777" w:rsidR="00BE2F1D" w:rsidRP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E2F1D">
        <w:rPr>
          <w:b/>
          <w:szCs w:val="22"/>
        </w:rPr>
        <w:t>Total--21</w:t>
      </w:r>
    </w:p>
    <w:p w14:paraId="03AB4149"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E2F1D">
        <w:rPr>
          <w:b/>
          <w:szCs w:val="22"/>
        </w:rPr>
        <w:lastRenderedPageBreak/>
        <w:t>NAYS</w:t>
      </w:r>
    </w:p>
    <w:p w14:paraId="2812A098"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Allen</w:t>
      </w:r>
      <w:r>
        <w:rPr>
          <w:szCs w:val="22"/>
        </w:rPr>
        <w:tab/>
      </w:r>
      <w:r w:rsidRPr="00BE2F1D">
        <w:rPr>
          <w:szCs w:val="22"/>
        </w:rPr>
        <w:t>Bennett</w:t>
      </w:r>
      <w:r>
        <w:rPr>
          <w:szCs w:val="22"/>
        </w:rPr>
        <w:tab/>
      </w:r>
      <w:r w:rsidRPr="00BE2F1D">
        <w:rPr>
          <w:szCs w:val="22"/>
        </w:rPr>
        <w:t>Davis</w:t>
      </w:r>
    </w:p>
    <w:p w14:paraId="2F7F7AED"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Devine</w:t>
      </w:r>
      <w:r>
        <w:rPr>
          <w:szCs w:val="22"/>
        </w:rPr>
        <w:tab/>
      </w:r>
      <w:r w:rsidRPr="00BE2F1D">
        <w:rPr>
          <w:szCs w:val="22"/>
        </w:rPr>
        <w:t>Gustafson</w:t>
      </w:r>
      <w:r>
        <w:rPr>
          <w:szCs w:val="22"/>
        </w:rPr>
        <w:tab/>
      </w:r>
      <w:r w:rsidRPr="00BE2F1D">
        <w:rPr>
          <w:szCs w:val="22"/>
        </w:rPr>
        <w:t>Harpootlian</w:t>
      </w:r>
    </w:p>
    <w:p w14:paraId="359D65AC"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E2F1D">
        <w:rPr>
          <w:szCs w:val="22"/>
        </w:rPr>
        <w:t>Hutto</w:t>
      </w:r>
      <w:r>
        <w:rPr>
          <w:szCs w:val="22"/>
        </w:rPr>
        <w:tab/>
      </w:r>
      <w:r w:rsidRPr="00BE2F1D">
        <w:rPr>
          <w:szCs w:val="22"/>
        </w:rPr>
        <w:t>Jackson</w:t>
      </w:r>
      <w:r>
        <w:rPr>
          <w:szCs w:val="22"/>
        </w:rPr>
        <w:tab/>
      </w:r>
      <w:r w:rsidRPr="00BE2F1D">
        <w:rPr>
          <w:i/>
          <w:szCs w:val="22"/>
        </w:rPr>
        <w:t>Johnson, Kevin</w:t>
      </w:r>
    </w:p>
    <w:p w14:paraId="58454AE3"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Malloy</w:t>
      </w:r>
      <w:r>
        <w:rPr>
          <w:szCs w:val="22"/>
        </w:rPr>
        <w:tab/>
      </w:r>
      <w:r w:rsidRPr="00BE2F1D">
        <w:rPr>
          <w:szCs w:val="22"/>
        </w:rPr>
        <w:t>Matthews</w:t>
      </w:r>
      <w:r>
        <w:rPr>
          <w:szCs w:val="22"/>
        </w:rPr>
        <w:tab/>
      </w:r>
      <w:r w:rsidRPr="00BE2F1D">
        <w:rPr>
          <w:szCs w:val="22"/>
        </w:rPr>
        <w:t>McElveen</w:t>
      </w:r>
    </w:p>
    <w:p w14:paraId="127A5059"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McLeod</w:t>
      </w:r>
      <w:r>
        <w:rPr>
          <w:szCs w:val="22"/>
        </w:rPr>
        <w:tab/>
      </w:r>
      <w:r w:rsidRPr="00BE2F1D">
        <w:rPr>
          <w:szCs w:val="22"/>
        </w:rPr>
        <w:t>Sabb</w:t>
      </w:r>
      <w:r>
        <w:rPr>
          <w:szCs w:val="22"/>
        </w:rPr>
        <w:tab/>
      </w:r>
      <w:r w:rsidRPr="00BE2F1D">
        <w:rPr>
          <w:szCs w:val="22"/>
        </w:rPr>
        <w:t>Setzler</w:t>
      </w:r>
    </w:p>
    <w:p w14:paraId="685C6822" w14:textId="77777777" w:rsid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E2F1D">
        <w:rPr>
          <w:szCs w:val="22"/>
        </w:rPr>
        <w:t>Stephens</w:t>
      </w:r>
      <w:r>
        <w:rPr>
          <w:szCs w:val="22"/>
        </w:rPr>
        <w:tab/>
      </w:r>
      <w:r w:rsidRPr="00BE2F1D">
        <w:rPr>
          <w:szCs w:val="22"/>
        </w:rPr>
        <w:t>Tedder</w:t>
      </w:r>
      <w:r>
        <w:rPr>
          <w:szCs w:val="22"/>
        </w:rPr>
        <w:tab/>
      </w:r>
      <w:r w:rsidRPr="00BE2F1D">
        <w:rPr>
          <w:szCs w:val="22"/>
        </w:rPr>
        <w:t>Williams</w:t>
      </w:r>
    </w:p>
    <w:p w14:paraId="7495B94D" w14:textId="77777777" w:rsidR="00BE2F1D" w:rsidRPr="00BE2F1D" w:rsidRDefault="00BE2F1D" w:rsidP="00BE2F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E2F1D">
        <w:rPr>
          <w:b/>
          <w:szCs w:val="22"/>
        </w:rPr>
        <w:t>Total--18</w:t>
      </w:r>
    </w:p>
    <w:p w14:paraId="313297F5" w14:textId="77777777" w:rsidR="00BE2F1D" w:rsidRPr="00BE2F1D" w:rsidRDefault="00BE2F1D" w:rsidP="00BE2F1D">
      <w:pPr>
        <w:rPr>
          <w:szCs w:val="22"/>
        </w:rPr>
      </w:pPr>
    </w:p>
    <w:p w14:paraId="165ACBDE" w14:textId="3E2C3C6F" w:rsidR="00BE2F1D" w:rsidRPr="00BE2F1D" w:rsidRDefault="00BE2F1D" w:rsidP="00BE2F1D">
      <w:pPr>
        <w:rPr>
          <w:szCs w:val="22"/>
        </w:rPr>
      </w:pPr>
      <w:r>
        <w:rPr>
          <w:szCs w:val="22"/>
        </w:rPr>
        <w:tab/>
        <w:t>Having failed to receive the necessary vote, the motion failed.</w:t>
      </w:r>
    </w:p>
    <w:p w14:paraId="17B7269C" w14:textId="77777777" w:rsidR="00BE2F1D" w:rsidRDefault="00BE2F1D" w:rsidP="00A3134D">
      <w:pPr>
        <w:tabs>
          <w:tab w:val="right" w:pos="8640"/>
        </w:tabs>
        <w:rPr>
          <w:szCs w:val="22"/>
        </w:rPr>
      </w:pPr>
    </w:p>
    <w:p w14:paraId="14436D65" w14:textId="68B36585" w:rsidR="00BE2F1D" w:rsidRDefault="00BE2F1D" w:rsidP="00A3134D">
      <w:pPr>
        <w:tabs>
          <w:tab w:val="right" w:pos="8640"/>
        </w:tabs>
        <w:rPr>
          <w:szCs w:val="22"/>
        </w:rPr>
      </w:pPr>
      <w:r>
        <w:rPr>
          <w:szCs w:val="22"/>
        </w:rPr>
        <w:tab/>
        <w:t>Senator GUSTAFSON spoke on the amendment.</w:t>
      </w:r>
    </w:p>
    <w:p w14:paraId="1BE17954" w14:textId="77777777" w:rsidR="00BE2F1D" w:rsidRDefault="00BE2F1D" w:rsidP="00A3134D">
      <w:pPr>
        <w:tabs>
          <w:tab w:val="right" w:pos="8640"/>
        </w:tabs>
        <w:rPr>
          <w:szCs w:val="22"/>
        </w:rPr>
      </w:pPr>
    </w:p>
    <w:p w14:paraId="39D87678" w14:textId="337D5290" w:rsidR="007177E4" w:rsidRDefault="007177E4" w:rsidP="00A3134D">
      <w:pPr>
        <w:tabs>
          <w:tab w:val="right" w:pos="8640"/>
        </w:tabs>
        <w:rPr>
          <w:szCs w:val="22"/>
        </w:rPr>
      </w:pPr>
      <w:r>
        <w:rPr>
          <w:szCs w:val="22"/>
        </w:rPr>
        <w:tab/>
        <w:t>The question then was the adoption of the amendment.</w:t>
      </w:r>
    </w:p>
    <w:p w14:paraId="42847E80" w14:textId="77777777" w:rsidR="007177E4" w:rsidRDefault="007177E4" w:rsidP="00A3134D">
      <w:pPr>
        <w:tabs>
          <w:tab w:val="right" w:pos="8640"/>
        </w:tabs>
        <w:rPr>
          <w:szCs w:val="22"/>
        </w:rPr>
      </w:pPr>
    </w:p>
    <w:p w14:paraId="3284D11A" w14:textId="0E0833AF" w:rsidR="007177E4" w:rsidRDefault="007177E4" w:rsidP="00A3134D">
      <w:pPr>
        <w:tabs>
          <w:tab w:val="right" w:pos="8640"/>
        </w:tabs>
        <w:rPr>
          <w:szCs w:val="22"/>
        </w:rPr>
      </w:pPr>
      <w:r>
        <w:rPr>
          <w:szCs w:val="22"/>
        </w:rPr>
        <w:tab/>
        <w:t>The amendment was adopted.</w:t>
      </w:r>
    </w:p>
    <w:p w14:paraId="122DD470" w14:textId="77777777" w:rsidR="007177E4" w:rsidRDefault="007177E4" w:rsidP="00A3134D">
      <w:pPr>
        <w:tabs>
          <w:tab w:val="right" w:pos="8640"/>
        </w:tabs>
        <w:rPr>
          <w:szCs w:val="22"/>
        </w:rPr>
      </w:pPr>
    </w:p>
    <w:p w14:paraId="5B5143FC" w14:textId="1D14973F" w:rsidR="002236D2" w:rsidRPr="002236D2" w:rsidRDefault="002236D2" w:rsidP="002236D2">
      <w:pPr>
        <w:jc w:val="center"/>
        <w:rPr>
          <w:b/>
          <w:bCs/>
          <w:szCs w:val="22"/>
        </w:rPr>
      </w:pPr>
      <w:r w:rsidRPr="002236D2">
        <w:rPr>
          <w:b/>
          <w:bCs/>
          <w:szCs w:val="22"/>
        </w:rPr>
        <w:t>Motion Adopted</w:t>
      </w:r>
    </w:p>
    <w:p w14:paraId="13931B1F" w14:textId="05FDF642" w:rsidR="002236D2" w:rsidRDefault="002236D2" w:rsidP="002236D2">
      <w:pPr>
        <w:rPr>
          <w:szCs w:val="22"/>
        </w:rPr>
      </w:pPr>
      <w:r>
        <w:rPr>
          <w:color w:val="auto"/>
          <w:szCs w:val="22"/>
        </w:rPr>
        <w:tab/>
        <w:t>Pursuant to Rule 15A, Senator MASSEY moved that the entire matter of H. 4624 be brought to a close,</w:t>
      </w:r>
      <w:r>
        <w:rPr>
          <w:szCs w:val="22"/>
        </w:rPr>
        <w:t xml:space="preserve"> t</w:t>
      </w:r>
      <w:r w:rsidRPr="002236D2">
        <w:rPr>
          <w:szCs w:val="22"/>
        </w:rPr>
        <w:t>hat debate on amendments be limited to 5 minutes for</w:t>
      </w:r>
      <w:r w:rsidR="009825D6">
        <w:rPr>
          <w:szCs w:val="22"/>
        </w:rPr>
        <w:t xml:space="preserve"> proponents</w:t>
      </w:r>
      <w:r w:rsidRPr="002236D2">
        <w:rPr>
          <w:szCs w:val="22"/>
        </w:rPr>
        <w:t xml:space="preserve"> and 5 minutes</w:t>
      </w:r>
      <w:r w:rsidR="009825D6">
        <w:rPr>
          <w:szCs w:val="22"/>
        </w:rPr>
        <w:t xml:space="preserve"> for opponents</w:t>
      </w:r>
      <w:r>
        <w:rPr>
          <w:color w:val="auto"/>
          <w:szCs w:val="22"/>
        </w:rPr>
        <w:t>, t</w:t>
      </w:r>
      <w:r w:rsidRPr="002236D2">
        <w:rPr>
          <w:szCs w:val="22"/>
        </w:rPr>
        <w:t xml:space="preserve">hat amendments be limited to </w:t>
      </w:r>
      <w:r w:rsidR="009825D6">
        <w:rPr>
          <w:szCs w:val="22"/>
        </w:rPr>
        <w:t>four</w:t>
      </w:r>
      <w:r w:rsidRPr="002236D2">
        <w:rPr>
          <w:szCs w:val="22"/>
        </w:rPr>
        <w:t xml:space="preserve"> for </w:t>
      </w:r>
      <w:r w:rsidR="009825D6">
        <w:rPr>
          <w:szCs w:val="22"/>
        </w:rPr>
        <w:t xml:space="preserve">the </w:t>
      </w:r>
      <w:r w:rsidRPr="002236D2">
        <w:rPr>
          <w:szCs w:val="22"/>
        </w:rPr>
        <w:t xml:space="preserve">proponents, controlled by Senator </w:t>
      </w:r>
      <w:r>
        <w:rPr>
          <w:szCs w:val="22"/>
        </w:rPr>
        <w:t>VERDIN</w:t>
      </w:r>
      <w:r w:rsidRPr="002236D2">
        <w:rPr>
          <w:szCs w:val="22"/>
        </w:rPr>
        <w:t xml:space="preserve">, and </w:t>
      </w:r>
      <w:r w:rsidR="009825D6">
        <w:rPr>
          <w:szCs w:val="22"/>
        </w:rPr>
        <w:t xml:space="preserve">four </w:t>
      </w:r>
      <w:r w:rsidRPr="002236D2">
        <w:rPr>
          <w:szCs w:val="22"/>
        </w:rPr>
        <w:t xml:space="preserve">for opponents, controlled by </w:t>
      </w:r>
      <w:r w:rsidR="009825D6">
        <w:rPr>
          <w:szCs w:val="22"/>
        </w:rPr>
        <w:t xml:space="preserve">Senator </w:t>
      </w:r>
      <w:r>
        <w:rPr>
          <w:szCs w:val="22"/>
        </w:rPr>
        <w:t xml:space="preserve">HUTTO, and further that </w:t>
      </w:r>
      <w:r w:rsidRPr="002236D2">
        <w:rPr>
          <w:szCs w:val="22"/>
        </w:rPr>
        <w:t xml:space="preserve">one amendment from Senator </w:t>
      </w:r>
      <w:r>
        <w:rPr>
          <w:szCs w:val="22"/>
        </w:rPr>
        <w:t>HUTTO</w:t>
      </w:r>
      <w:r w:rsidRPr="002236D2">
        <w:rPr>
          <w:szCs w:val="22"/>
        </w:rPr>
        <w:t xml:space="preserve"> and one amendment from Senator </w:t>
      </w:r>
      <w:r>
        <w:rPr>
          <w:szCs w:val="22"/>
        </w:rPr>
        <w:t>MASSEY</w:t>
      </w:r>
      <w:r w:rsidRPr="002236D2">
        <w:rPr>
          <w:szCs w:val="22"/>
        </w:rPr>
        <w:t xml:space="preserve"> be permitted</w:t>
      </w:r>
      <w:r>
        <w:rPr>
          <w:szCs w:val="22"/>
        </w:rPr>
        <w:t xml:space="preserve"> and t</w:t>
      </w:r>
      <w:r w:rsidRPr="002236D2">
        <w:rPr>
          <w:szCs w:val="22"/>
        </w:rPr>
        <w:t xml:space="preserve">hat upon completion of the amendments, the Senate move immediately to a vote on third reading of the </w:t>
      </w:r>
      <w:r>
        <w:rPr>
          <w:szCs w:val="22"/>
        </w:rPr>
        <w:t>B</w:t>
      </w:r>
      <w:r w:rsidRPr="002236D2">
        <w:rPr>
          <w:szCs w:val="22"/>
        </w:rPr>
        <w:t>ill</w:t>
      </w:r>
      <w:r>
        <w:rPr>
          <w:szCs w:val="22"/>
        </w:rPr>
        <w:t>.</w:t>
      </w:r>
    </w:p>
    <w:p w14:paraId="27C441CA" w14:textId="77777777" w:rsidR="00113963" w:rsidRDefault="00113963" w:rsidP="002236D2">
      <w:pPr>
        <w:rPr>
          <w:szCs w:val="22"/>
        </w:rPr>
      </w:pPr>
    </w:p>
    <w:p w14:paraId="5392597F" w14:textId="759AB07F" w:rsidR="00113963" w:rsidRPr="00113963" w:rsidRDefault="00113963" w:rsidP="00113963">
      <w:pPr>
        <w:jc w:val="center"/>
        <w:rPr>
          <w:b/>
          <w:bCs/>
          <w:szCs w:val="22"/>
        </w:rPr>
      </w:pPr>
      <w:r w:rsidRPr="00113963">
        <w:rPr>
          <w:b/>
          <w:bCs/>
          <w:szCs w:val="22"/>
        </w:rPr>
        <w:t>Motion Adopted</w:t>
      </w:r>
    </w:p>
    <w:p w14:paraId="7B3CF616" w14:textId="007CF745" w:rsidR="00113963" w:rsidRDefault="00113963" w:rsidP="002236D2">
      <w:pPr>
        <w:rPr>
          <w:szCs w:val="22"/>
        </w:rPr>
      </w:pPr>
      <w:r>
        <w:rPr>
          <w:szCs w:val="22"/>
        </w:rPr>
        <w:tab/>
        <w:t xml:space="preserve">Senator HUTTO asked unanimous consent to proceed to Amendment No. 15. </w:t>
      </w:r>
    </w:p>
    <w:p w14:paraId="12032B56" w14:textId="44AE0C76" w:rsidR="00113963" w:rsidRPr="002236D2" w:rsidRDefault="00113963" w:rsidP="002236D2">
      <w:pPr>
        <w:rPr>
          <w:szCs w:val="22"/>
        </w:rPr>
      </w:pPr>
      <w:r>
        <w:rPr>
          <w:szCs w:val="22"/>
        </w:rPr>
        <w:tab/>
        <w:t xml:space="preserve">There was no objection. </w:t>
      </w:r>
    </w:p>
    <w:p w14:paraId="0D842EB6" w14:textId="4519B9A5" w:rsidR="002236D2" w:rsidRDefault="00113963" w:rsidP="002236D2">
      <w:pPr>
        <w:rPr>
          <w:rFonts w:ascii="Calibri" w:hAnsi="Calibri" w:cs="Calibri"/>
          <w:szCs w:val="22"/>
        </w:rPr>
      </w:pPr>
      <w:r>
        <w:rPr>
          <w:rFonts w:ascii="Calibri" w:hAnsi="Calibri" w:cs="Calibri"/>
          <w:szCs w:val="22"/>
        </w:rPr>
        <w:tab/>
      </w:r>
    </w:p>
    <w:p w14:paraId="01A10906" w14:textId="77777777" w:rsidR="002236D2" w:rsidRPr="00F45C41" w:rsidRDefault="002236D2" w:rsidP="002236D2">
      <w:pPr>
        <w:tabs>
          <w:tab w:val="right" w:pos="8640"/>
        </w:tabs>
        <w:jc w:val="center"/>
        <w:rPr>
          <w:szCs w:val="22"/>
        </w:rPr>
      </w:pPr>
      <w:r>
        <w:rPr>
          <w:b/>
          <w:szCs w:val="22"/>
        </w:rPr>
        <w:t>Amendment No. 15</w:t>
      </w:r>
      <w:r>
        <w:rPr>
          <w:b/>
          <w:szCs w:val="22"/>
        </w:rPr>
        <w:fldChar w:fldCharType="begin"/>
      </w:r>
      <w:r>
        <w:instrText xml:space="preserve"> XE "Amendment No. 15" \b </w:instrText>
      </w:r>
      <w:r>
        <w:rPr>
          <w:b/>
          <w:szCs w:val="22"/>
        </w:rPr>
        <w:fldChar w:fldCharType="end"/>
      </w:r>
    </w:p>
    <w:p w14:paraId="19E3E9E6" w14:textId="619BBF29" w:rsidR="002236D2" w:rsidRPr="00173D5D" w:rsidRDefault="002236D2" w:rsidP="00113963">
      <w:pPr>
        <w:pStyle w:val="Header"/>
        <w:tabs>
          <w:tab w:val="clear" w:pos="8640"/>
          <w:tab w:val="left" w:pos="4320"/>
        </w:tabs>
      </w:pPr>
      <w:r w:rsidRPr="00173D5D">
        <w:tab/>
        <w:t>Senator CASH proposed the following amendment (SR-4624.JG0106S)</w:t>
      </w:r>
      <w:r w:rsidR="00113963">
        <w:t>, which was adopted</w:t>
      </w:r>
      <w:r w:rsidRPr="00173D5D">
        <w:t>:</w:t>
      </w:r>
    </w:p>
    <w:p w14:paraId="5790D14E" w14:textId="77777777" w:rsidR="002236D2" w:rsidRPr="00173D5D" w:rsidRDefault="002236D2" w:rsidP="002236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73D5D">
        <w:rPr>
          <w:rFonts w:cs="Times New Roman"/>
          <w:sz w:val="22"/>
        </w:rPr>
        <w:tab/>
        <w:t>Amend the bill, as and if amended, SECTION 1, by striking Section 44-42-320(D) and inserting:</w:t>
      </w:r>
    </w:p>
    <w:sdt>
      <w:sdtPr>
        <w:rPr>
          <w:rFonts w:cs="Times New Roman"/>
          <w:sz w:val="22"/>
        </w:rPr>
        <w:alias w:val="Cannot be edited"/>
        <w:tag w:val="Cannot be edited"/>
        <w:id w:val="316919830"/>
        <w:placeholder>
          <w:docPart w:val="731A98E8E74F447FB82FEA6474819FF8"/>
        </w:placeholder>
      </w:sdtPr>
      <w:sdtEndPr/>
      <w:sdtContent>
        <w:p w14:paraId="69BA7DE1" w14:textId="77777777" w:rsidR="002236D2" w:rsidRPr="00173D5D" w:rsidRDefault="002236D2" w:rsidP="002236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73D5D">
            <w:rPr>
              <w:rFonts w:cs="Times New Roman"/>
              <w:sz w:val="22"/>
            </w:rPr>
            <w:tab/>
            <w:t>(D) Subject to the provisions in subsection (A) and (B), nothing in this section prohibits a licensed health provider from offering mental health services within the scope of his practice.</w:t>
          </w:r>
        </w:p>
      </w:sdtContent>
    </w:sdt>
    <w:p w14:paraId="327C0F7C" w14:textId="77777777" w:rsidR="002236D2" w:rsidRPr="00173D5D" w:rsidRDefault="002236D2" w:rsidP="002236D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73D5D">
        <w:rPr>
          <w:rFonts w:cs="Times New Roman"/>
          <w:sz w:val="22"/>
        </w:rPr>
        <w:lastRenderedPageBreak/>
        <w:tab/>
        <w:t>Renumber sections to conform.</w:t>
      </w:r>
    </w:p>
    <w:p w14:paraId="5C6ACD5B" w14:textId="77777777" w:rsidR="002236D2" w:rsidRDefault="002236D2"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73D5D">
        <w:rPr>
          <w:rFonts w:cs="Times New Roman"/>
          <w:sz w:val="22"/>
        </w:rPr>
        <w:tab/>
        <w:t>Amend title to conform.</w:t>
      </w:r>
    </w:p>
    <w:p w14:paraId="0854F693" w14:textId="77777777" w:rsidR="002236D2" w:rsidRDefault="002236D2"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64F48F" w14:textId="6D3336DF" w:rsidR="00113963"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070C107F" w14:textId="77777777" w:rsidR="00113963"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3F357E" w14:textId="52C5F3D5" w:rsidR="00113963"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3972E2F" w14:textId="77777777" w:rsidR="00113963"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3DD8DF" w14:textId="77777777" w:rsidR="00113963" w:rsidRPr="00F13AAD" w:rsidRDefault="00113963" w:rsidP="00113963">
      <w:pPr>
        <w:tabs>
          <w:tab w:val="right" w:pos="8640"/>
        </w:tabs>
        <w:jc w:val="center"/>
        <w:rPr>
          <w:szCs w:val="22"/>
        </w:rPr>
      </w:pPr>
      <w:r>
        <w:rPr>
          <w:b/>
          <w:szCs w:val="22"/>
        </w:rPr>
        <w:t>Amendment No. 7</w:t>
      </w:r>
      <w:r>
        <w:rPr>
          <w:b/>
          <w:szCs w:val="22"/>
        </w:rPr>
        <w:fldChar w:fldCharType="begin"/>
      </w:r>
      <w:r>
        <w:instrText xml:space="preserve"> XE "Amendment No. 7" \b </w:instrText>
      </w:r>
      <w:r>
        <w:rPr>
          <w:b/>
          <w:szCs w:val="22"/>
        </w:rPr>
        <w:fldChar w:fldCharType="end"/>
      </w:r>
    </w:p>
    <w:p w14:paraId="09B5A5ED" w14:textId="2B0655D2" w:rsidR="00113963" w:rsidRPr="005E336B" w:rsidRDefault="00113963" w:rsidP="001139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E336B">
        <w:rPr>
          <w:rFonts w:cs="Times New Roman"/>
          <w:sz w:val="22"/>
        </w:rPr>
        <w:tab/>
        <w:t>Senator HUTTO proposed the following amendment (SMIN-4624.MW0080S)</w:t>
      </w:r>
      <w:r>
        <w:rPr>
          <w:rFonts w:cs="Times New Roman"/>
          <w:sz w:val="22"/>
        </w:rPr>
        <w:t>, which was not adopted</w:t>
      </w:r>
      <w:r w:rsidRPr="005E336B">
        <w:rPr>
          <w:rFonts w:cs="Times New Roman"/>
          <w:sz w:val="22"/>
        </w:rPr>
        <w:t>:</w:t>
      </w:r>
    </w:p>
    <w:p w14:paraId="18AB3072" w14:textId="77777777" w:rsidR="00113963" w:rsidRPr="005E336B" w:rsidRDefault="00113963" w:rsidP="001139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E336B">
        <w:rPr>
          <w:rFonts w:cs="Times New Roman"/>
          <w:sz w:val="22"/>
        </w:rPr>
        <w:tab/>
        <w:t>Amend the bill, as and if amended, SECTION 1, by striking Section 44-42-360(C) and inserting:</w:t>
      </w:r>
    </w:p>
    <w:sdt>
      <w:sdtPr>
        <w:rPr>
          <w:rFonts w:cs="Times New Roman"/>
          <w:sz w:val="22"/>
        </w:rPr>
        <w:alias w:val="Cannot be edited"/>
        <w:tag w:val="Cannot be edited"/>
        <w:id w:val="-163625362"/>
        <w:placeholder>
          <w:docPart w:val="BCBA91BFBF1E4B5981924709FA05FA14"/>
        </w:placeholder>
      </w:sdtPr>
      <w:sdtEndPr/>
      <w:sdtContent>
        <w:p w14:paraId="7A6E337E" w14:textId="77777777" w:rsidR="00113963" w:rsidRPr="005E336B" w:rsidRDefault="00113963" w:rsidP="0011396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E336B">
            <w:rPr>
              <w:rFonts w:cs="Times New Roman"/>
              <w:sz w:val="22"/>
            </w:rPr>
            <w:tab/>
            <w:t>(C) A person shall be required to bring a claim for a violation of Section 44‑42‑320 no later than three years after the day the cause of action accrues. A minor may bring an action before reaching eighteen years of age through a parent or guardian and may bring an action in the minor’s own name upon reaching eighteen years of age at any time from that point until six years after.</w:t>
          </w:r>
        </w:p>
      </w:sdtContent>
    </w:sdt>
    <w:p w14:paraId="70BA5DCF" w14:textId="77777777" w:rsidR="00113963" w:rsidRPr="005E336B" w:rsidRDefault="00113963" w:rsidP="001139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E336B">
        <w:rPr>
          <w:rFonts w:cs="Times New Roman"/>
          <w:sz w:val="22"/>
        </w:rPr>
        <w:tab/>
        <w:t>Renumber sections to conform.</w:t>
      </w:r>
    </w:p>
    <w:p w14:paraId="38ADC3EA" w14:textId="77777777" w:rsidR="00113963" w:rsidRDefault="00113963" w:rsidP="001139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E336B">
        <w:rPr>
          <w:rFonts w:cs="Times New Roman"/>
          <w:sz w:val="22"/>
        </w:rPr>
        <w:tab/>
        <w:t>Amend title to conform.</w:t>
      </w:r>
    </w:p>
    <w:p w14:paraId="30FF01BC" w14:textId="77777777" w:rsidR="00113963"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9D584F" w14:textId="5EFCB0BD" w:rsidR="00113963"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spoke in favor of the amendment.</w:t>
      </w:r>
    </w:p>
    <w:p w14:paraId="1B3A84A6" w14:textId="45A99F34" w:rsidR="00113963" w:rsidRPr="00173D5D" w:rsidRDefault="00113963" w:rsidP="002236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spoke in opposition of the amendment.</w:t>
      </w:r>
    </w:p>
    <w:p w14:paraId="619FA40D" w14:textId="77777777" w:rsidR="007177E4" w:rsidRDefault="007177E4" w:rsidP="00A3134D">
      <w:pPr>
        <w:tabs>
          <w:tab w:val="right" w:pos="8640"/>
        </w:tabs>
        <w:rPr>
          <w:szCs w:val="22"/>
        </w:rPr>
      </w:pPr>
    </w:p>
    <w:p w14:paraId="6951615D" w14:textId="0B8423D9" w:rsidR="00113963" w:rsidRDefault="00113963" w:rsidP="00A3134D">
      <w:pPr>
        <w:tabs>
          <w:tab w:val="right" w:pos="8640"/>
        </w:tabs>
        <w:rPr>
          <w:szCs w:val="22"/>
        </w:rPr>
      </w:pPr>
      <w:r>
        <w:rPr>
          <w:szCs w:val="22"/>
        </w:rPr>
        <w:tab/>
        <w:t>The question then was the adoption of the amendment.</w:t>
      </w:r>
    </w:p>
    <w:p w14:paraId="14AD7D7A" w14:textId="77777777" w:rsidR="00113963" w:rsidRDefault="00113963" w:rsidP="00A3134D">
      <w:pPr>
        <w:tabs>
          <w:tab w:val="right" w:pos="8640"/>
        </w:tabs>
        <w:rPr>
          <w:szCs w:val="22"/>
        </w:rPr>
      </w:pPr>
    </w:p>
    <w:p w14:paraId="73CB5939" w14:textId="3F225566" w:rsidR="00113963" w:rsidRDefault="00113963" w:rsidP="00A3134D">
      <w:pPr>
        <w:tabs>
          <w:tab w:val="right" w:pos="8640"/>
        </w:tabs>
        <w:rPr>
          <w:szCs w:val="22"/>
        </w:rPr>
      </w:pPr>
      <w:r>
        <w:rPr>
          <w:szCs w:val="22"/>
        </w:rPr>
        <w:tab/>
        <w:t>The amendment failed and was not adopted.</w:t>
      </w:r>
    </w:p>
    <w:p w14:paraId="77D891F9" w14:textId="77777777" w:rsidR="00113963" w:rsidRDefault="00113963" w:rsidP="00A3134D">
      <w:pPr>
        <w:tabs>
          <w:tab w:val="right" w:pos="8640"/>
        </w:tabs>
        <w:rPr>
          <w:szCs w:val="22"/>
        </w:rPr>
      </w:pPr>
    </w:p>
    <w:p w14:paraId="627C69D9" w14:textId="77777777" w:rsidR="00113963" w:rsidRPr="00B40E19" w:rsidRDefault="00113963" w:rsidP="00113963">
      <w:pPr>
        <w:tabs>
          <w:tab w:val="right" w:pos="8640"/>
        </w:tabs>
        <w:jc w:val="center"/>
        <w:rPr>
          <w:szCs w:val="22"/>
        </w:rPr>
      </w:pPr>
      <w:r>
        <w:rPr>
          <w:b/>
          <w:szCs w:val="22"/>
        </w:rPr>
        <w:t>Amendment No. 9</w:t>
      </w:r>
      <w:r>
        <w:rPr>
          <w:b/>
          <w:szCs w:val="22"/>
        </w:rPr>
        <w:fldChar w:fldCharType="begin"/>
      </w:r>
      <w:r>
        <w:instrText xml:space="preserve"> XE "Amendment No. 9" \b </w:instrText>
      </w:r>
      <w:r>
        <w:rPr>
          <w:b/>
          <w:szCs w:val="22"/>
        </w:rPr>
        <w:fldChar w:fldCharType="end"/>
      </w:r>
    </w:p>
    <w:p w14:paraId="59F589E4" w14:textId="013FA2ED" w:rsidR="00113963" w:rsidRPr="002A1FB3" w:rsidRDefault="00113963" w:rsidP="001139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1FB3">
        <w:rPr>
          <w:rFonts w:cs="Times New Roman"/>
          <w:sz w:val="22"/>
        </w:rPr>
        <w:tab/>
        <w:t>Senator MATTHEWS proposed the following amendment (SMIN-4624.MW0112S)</w:t>
      </w:r>
      <w:r>
        <w:rPr>
          <w:rFonts w:cs="Times New Roman"/>
          <w:sz w:val="22"/>
        </w:rPr>
        <w:t>, which was not adopted</w:t>
      </w:r>
      <w:r w:rsidRPr="002A1FB3">
        <w:rPr>
          <w:rFonts w:cs="Times New Roman"/>
          <w:sz w:val="22"/>
        </w:rPr>
        <w:t>:</w:t>
      </w:r>
    </w:p>
    <w:p w14:paraId="3BB7C46C" w14:textId="77777777" w:rsidR="00113963" w:rsidRPr="002A1FB3" w:rsidRDefault="00113963" w:rsidP="001139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1FB3">
        <w:rPr>
          <w:rFonts w:cs="Times New Roman"/>
          <w:sz w:val="22"/>
        </w:rPr>
        <w:tab/>
        <w:t>Amend the bill, as and if amended, SECTION 1, by striking Section 44-42-320(E) and inserting:</w:t>
      </w:r>
    </w:p>
    <w:sdt>
      <w:sdtPr>
        <w:rPr>
          <w:rFonts w:cs="Times New Roman"/>
          <w:sz w:val="22"/>
        </w:rPr>
        <w:alias w:val="Cannot be edited"/>
        <w:tag w:val="Cannot be edited"/>
        <w:id w:val="-1840295612"/>
        <w:placeholder>
          <w:docPart w:val="F430D461005F4495A36723BE6C0E32CD"/>
        </w:placeholder>
      </w:sdtPr>
      <w:sdtEndPr/>
      <w:sdtContent>
        <w:p w14:paraId="13F73FD9" w14:textId="77777777" w:rsidR="00113963" w:rsidRPr="002A1FB3" w:rsidRDefault="00113963" w:rsidP="0011396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1FB3">
            <w:rPr>
              <w:rFonts w:cs="Times New Roman"/>
              <w:sz w:val="22"/>
            </w:rPr>
            <w:tab/>
            <w:t>(E) A physician who knowingly performs genital gender reassignment surgery in violation of this chapter is guilty of assault and battery in the second degree as provided for in Section 16-3-600(D).</w:t>
          </w:r>
        </w:p>
      </w:sdtContent>
    </w:sdt>
    <w:p w14:paraId="0F592ECB" w14:textId="77777777" w:rsidR="00113963" w:rsidRPr="002A1FB3" w:rsidRDefault="00113963" w:rsidP="001139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A1FB3">
        <w:rPr>
          <w:rFonts w:cs="Times New Roman"/>
          <w:sz w:val="22"/>
        </w:rPr>
        <w:tab/>
        <w:t>Renumber sections to conform.</w:t>
      </w:r>
    </w:p>
    <w:p w14:paraId="6B64D5BE" w14:textId="77777777" w:rsidR="00113963" w:rsidRDefault="00113963" w:rsidP="001139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A1FB3">
        <w:rPr>
          <w:rFonts w:cs="Times New Roman"/>
          <w:sz w:val="22"/>
        </w:rPr>
        <w:tab/>
        <w:t>Amend title to conform.</w:t>
      </w:r>
    </w:p>
    <w:p w14:paraId="6D663C2E" w14:textId="77777777" w:rsidR="00113963" w:rsidRDefault="00113963" w:rsidP="00A3134D">
      <w:pPr>
        <w:tabs>
          <w:tab w:val="right" w:pos="8640"/>
        </w:tabs>
        <w:rPr>
          <w:szCs w:val="22"/>
        </w:rPr>
      </w:pPr>
    </w:p>
    <w:p w14:paraId="4BBCBA59" w14:textId="31317B08" w:rsidR="00113963" w:rsidRDefault="00113963" w:rsidP="001139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spoke in favor of the amendment.</w:t>
      </w:r>
    </w:p>
    <w:p w14:paraId="2245D8F4" w14:textId="77777777" w:rsidR="00113963" w:rsidRPr="00173D5D" w:rsidRDefault="00113963" w:rsidP="001139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spoke in opposition of the amendment.</w:t>
      </w:r>
    </w:p>
    <w:p w14:paraId="72196B0D" w14:textId="5710233C" w:rsidR="00113963" w:rsidRDefault="00113963" w:rsidP="00113963">
      <w:pPr>
        <w:tabs>
          <w:tab w:val="right" w:pos="8640"/>
        </w:tabs>
        <w:rPr>
          <w:szCs w:val="22"/>
        </w:rPr>
      </w:pPr>
      <w:r>
        <w:rPr>
          <w:szCs w:val="22"/>
        </w:rPr>
        <w:lastRenderedPageBreak/>
        <w:tab/>
        <w:t>The question then was the adoption of the amendment.</w:t>
      </w:r>
    </w:p>
    <w:p w14:paraId="542CBE5E" w14:textId="77777777" w:rsidR="00113963" w:rsidRDefault="00113963" w:rsidP="00113963">
      <w:pPr>
        <w:tabs>
          <w:tab w:val="right" w:pos="8640"/>
        </w:tabs>
        <w:rPr>
          <w:szCs w:val="22"/>
        </w:rPr>
      </w:pPr>
    </w:p>
    <w:p w14:paraId="539004AC" w14:textId="0D6FD492" w:rsidR="00113963" w:rsidRDefault="00113963" w:rsidP="00113963">
      <w:pPr>
        <w:tabs>
          <w:tab w:val="right" w:pos="8640"/>
        </w:tabs>
        <w:rPr>
          <w:szCs w:val="22"/>
        </w:rPr>
      </w:pPr>
      <w:r>
        <w:rPr>
          <w:szCs w:val="22"/>
        </w:rPr>
        <w:tab/>
        <w:t xml:space="preserve">The amendment failed and was not adopted. </w:t>
      </w:r>
    </w:p>
    <w:p w14:paraId="52038115" w14:textId="77777777" w:rsidR="00113963" w:rsidRDefault="00113963" w:rsidP="00113963">
      <w:pPr>
        <w:tabs>
          <w:tab w:val="right" w:pos="8640"/>
        </w:tabs>
        <w:rPr>
          <w:szCs w:val="22"/>
        </w:rPr>
      </w:pPr>
    </w:p>
    <w:p w14:paraId="5275B5E4" w14:textId="77777777" w:rsidR="00113963" w:rsidRPr="007115BB" w:rsidRDefault="00113963" w:rsidP="00113963">
      <w:pPr>
        <w:tabs>
          <w:tab w:val="right" w:pos="8640"/>
        </w:tabs>
        <w:jc w:val="center"/>
        <w:rPr>
          <w:szCs w:val="22"/>
        </w:rPr>
      </w:pPr>
      <w:r>
        <w:rPr>
          <w:b/>
          <w:szCs w:val="22"/>
        </w:rPr>
        <w:t>Amendment No. 10</w:t>
      </w:r>
      <w:r>
        <w:rPr>
          <w:b/>
          <w:szCs w:val="22"/>
        </w:rPr>
        <w:fldChar w:fldCharType="begin"/>
      </w:r>
      <w:r>
        <w:instrText xml:space="preserve"> XE "Amendment No. 10" \b </w:instrText>
      </w:r>
      <w:r>
        <w:rPr>
          <w:b/>
          <w:szCs w:val="22"/>
        </w:rPr>
        <w:fldChar w:fldCharType="end"/>
      </w:r>
    </w:p>
    <w:p w14:paraId="08CFDCE6" w14:textId="797E9610" w:rsidR="00113963" w:rsidRPr="00D85F56" w:rsidRDefault="00113963" w:rsidP="00E55431">
      <w:pPr>
        <w:pStyle w:val="Header"/>
        <w:tabs>
          <w:tab w:val="clear" w:pos="8640"/>
          <w:tab w:val="left" w:pos="4320"/>
        </w:tabs>
      </w:pPr>
      <w:r w:rsidRPr="00D85F56">
        <w:tab/>
        <w:t>Senator DAVIS proposed the following amendment</w:t>
      </w:r>
      <w:r w:rsidR="00E55431">
        <w:t xml:space="preserve"> </w:t>
      </w:r>
      <w:r w:rsidRPr="00D85F56">
        <w:t>(SR-4624.JG0111S)</w:t>
      </w:r>
      <w:r w:rsidR="00E55431">
        <w:t>, which was adopted</w:t>
      </w:r>
      <w:r w:rsidRPr="00D85F56">
        <w:t>:</w:t>
      </w:r>
    </w:p>
    <w:p w14:paraId="295A1AB4" w14:textId="77777777" w:rsidR="00113963" w:rsidRPr="00D85F56" w:rsidRDefault="00113963" w:rsidP="001139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85F56">
        <w:rPr>
          <w:rFonts w:cs="Times New Roman"/>
          <w:sz w:val="22"/>
        </w:rPr>
        <w:tab/>
        <w:t>Amend the bill, as and if amended, SECTION 1, by striking Section 44-42-330(1) and inserting:</w:t>
      </w:r>
    </w:p>
    <w:sdt>
      <w:sdtPr>
        <w:rPr>
          <w:rFonts w:cs="Times New Roman"/>
          <w:sz w:val="22"/>
        </w:rPr>
        <w:alias w:val="Cannot be edited"/>
        <w:tag w:val="Cannot be edited"/>
        <w:id w:val="703604055"/>
        <w:placeholder>
          <w:docPart w:val="D0017EB105D54112B3D8E499CFC14D73"/>
        </w:placeholder>
      </w:sdtPr>
      <w:sdtEndPr/>
      <w:sdtContent>
        <w:p w14:paraId="00BF393F" w14:textId="77777777" w:rsidR="00113963" w:rsidRPr="00D85F56" w:rsidRDefault="00113963" w:rsidP="0011396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85F56">
            <w:rPr>
              <w:rFonts w:cs="Times New Roman"/>
              <w:sz w:val="22"/>
            </w:rPr>
            <w:tab/>
          </w:r>
          <w:r w:rsidRPr="00D85F56">
            <w:rPr>
              <w:rFonts w:cs="Times New Roman"/>
              <w:sz w:val="22"/>
            </w:rPr>
            <w:tab/>
            <w:t>(1) appropriate medical services to a person for precocious puberty, prostate cancer, breast cancer, endometriosis, or other procedure unrelated to gender transition, or to a person who was born with a medically verifiable disorder of sexual development including, but not limited to, a person with external biological sexual characteristics that are ambiguous including, but not limited to, people who were born with forty‑six XX chromosomes with virilization or forty‑six XY chromosomes with under virilization or having both ovarian and testicular tissue;</w:t>
          </w:r>
        </w:p>
      </w:sdtContent>
    </w:sdt>
    <w:p w14:paraId="4303CECC" w14:textId="77777777" w:rsidR="00113963" w:rsidRPr="00D85F56" w:rsidRDefault="00113963" w:rsidP="001139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85F56">
        <w:rPr>
          <w:rFonts w:cs="Times New Roman"/>
          <w:sz w:val="22"/>
        </w:rPr>
        <w:tab/>
        <w:t>Renumber sections to conform.</w:t>
      </w:r>
    </w:p>
    <w:p w14:paraId="042148B2" w14:textId="77777777" w:rsidR="00113963" w:rsidRDefault="00113963" w:rsidP="001139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85F56">
        <w:rPr>
          <w:rFonts w:cs="Times New Roman"/>
          <w:sz w:val="22"/>
        </w:rPr>
        <w:tab/>
        <w:t>Amend title to conform.</w:t>
      </w:r>
    </w:p>
    <w:p w14:paraId="0AD10D3E" w14:textId="77777777" w:rsidR="00113963" w:rsidRDefault="00113963" w:rsidP="00113963">
      <w:pPr>
        <w:tabs>
          <w:tab w:val="right" w:pos="8640"/>
        </w:tabs>
        <w:rPr>
          <w:szCs w:val="22"/>
        </w:rPr>
      </w:pPr>
    </w:p>
    <w:p w14:paraId="1C6CE1D0" w14:textId="77777777" w:rsidR="00E55431" w:rsidRDefault="00113963"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tab/>
      </w:r>
      <w:r w:rsidRPr="00E55431">
        <w:rPr>
          <w:sz w:val="22"/>
          <w:szCs w:val="22"/>
        </w:rPr>
        <w:t xml:space="preserve">Senator DAVIS </w:t>
      </w:r>
      <w:r w:rsidR="00E55431" w:rsidRPr="00E55431">
        <w:rPr>
          <w:rFonts w:cs="Times New Roman"/>
          <w:sz w:val="22"/>
          <w:szCs w:val="22"/>
        </w:rPr>
        <w:t>spoke</w:t>
      </w:r>
      <w:r w:rsidR="00E55431">
        <w:rPr>
          <w:rFonts w:cs="Times New Roman"/>
          <w:sz w:val="22"/>
        </w:rPr>
        <w:t xml:space="preserve"> in favor of the amendment.</w:t>
      </w:r>
    </w:p>
    <w:p w14:paraId="181FB884" w14:textId="153D1A36" w:rsidR="00E55431" w:rsidRPr="00173D5D"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spoke in favor of the amendment.</w:t>
      </w:r>
    </w:p>
    <w:p w14:paraId="246B3637" w14:textId="13F64C2A" w:rsidR="00113963" w:rsidRDefault="00113963">
      <w:pPr>
        <w:pStyle w:val="Header"/>
        <w:tabs>
          <w:tab w:val="clear" w:pos="8640"/>
          <w:tab w:val="left" w:pos="4320"/>
        </w:tabs>
      </w:pPr>
    </w:p>
    <w:p w14:paraId="21897133" w14:textId="7D9BB37C" w:rsidR="00E55431" w:rsidRDefault="00E55431" w:rsidP="00E55431">
      <w:pPr>
        <w:tabs>
          <w:tab w:val="right" w:pos="8640"/>
        </w:tabs>
        <w:rPr>
          <w:szCs w:val="22"/>
        </w:rPr>
      </w:pPr>
      <w:r>
        <w:rPr>
          <w:szCs w:val="22"/>
        </w:rPr>
        <w:tab/>
        <w:t>The question then was the adoption of the amendment.</w:t>
      </w:r>
    </w:p>
    <w:p w14:paraId="30C88346" w14:textId="77777777" w:rsidR="00E55431" w:rsidRDefault="00E55431" w:rsidP="00E55431">
      <w:pPr>
        <w:tabs>
          <w:tab w:val="right" w:pos="8640"/>
        </w:tabs>
        <w:rPr>
          <w:szCs w:val="22"/>
        </w:rPr>
      </w:pPr>
    </w:p>
    <w:p w14:paraId="1760F4CA" w14:textId="6CE8478A" w:rsidR="00E55431" w:rsidRDefault="00E55431" w:rsidP="00E55431">
      <w:pPr>
        <w:tabs>
          <w:tab w:val="right" w:pos="8640"/>
        </w:tabs>
        <w:rPr>
          <w:szCs w:val="22"/>
        </w:rPr>
      </w:pPr>
      <w:r>
        <w:rPr>
          <w:szCs w:val="22"/>
        </w:rPr>
        <w:tab/>
        <w:t xml:space="preserve">The amendment was adopted. </w:t>
      </w:r>
    </w:p>
    <w:p w14:paraId="0DB907FE" w14:textId="77777777" w:rsidR="00113963" w:rsidRDefault="00113963">
      <w:pPr>
        <w:pStyle w:val="Header"/>
        <w:tabs>
          <w:tab w:val="clear" w:pos="8640"/>
          <w:tab w:val="left" w:pos="4320"/>
        </w:tabs>
      </w:pPr>
    </w:p>
    <w:p w14:paraId="0420A900" w14:textId="77777777" w:rsidR="00E55431" w:rsidRPr="00007009" w:rsidRDefault="00E55431" w:rsidP="00E55431">
      <w:pPr>
        <w:tabs>
          <w:tab w:val="right" w:pos="8640"/>
        </w:tabs>
        <w:jc w:val="center"/>
        <w:rPr>
          <w:szCs w:val="22"/>
        </w:rPr>
      </w:pPr>
      <w:r>
        <w:rPr>
          <w:b/>
          <w:szCs w:val="22"/>
        </w:rPr>
        <w:t>Amendment No. 11</w:t>
      </w:r>
      <w:r>
        <w:rPr>
          <w:b/>
          <w:szCs w:val="22"/>
        </w:rPr>
        <w:fldChar w:fldCharType="begin"/>
      </w:r>
      <w:r>
        <w:instrText xml:space="preserve"> XE "Amendment No. 11" \b </w:instrText>
      </w:r>
      <w:r>
        <w:rPr>
          <w:b/>
          <w:szCs w:val="22"/>
        </w:rPr>
        <w:fldChar w:fldCharType="end"/>
      </w:r>
    </w:p>
    <w:p w14:paraId="74002330" w14:textId="361401BE" w:rsidR="00E55431" w:rsidRPr="002C20DE" w:rsidRDefault="00E55431" w:rsidP="00E55431">
      <w:pPr>
        <w:pStyle w:val="Header"/>
        <w:tabs>
          <w:tab w:val="clear" w:pos="8640"/>
          <w:tab w:val="left" w:pos="4320"/>
        </w:tabs>
      </w:pPr>
      <w:r w:rsidRPr="002C20DE">
        <w:tab/>
        <w:t>Senator DEVINE proposed the following amendment (SMIN-4624.MW0113S)</w:t>
      </w:r>
      <w:r>
        <w:t>, which was not adopted</w:t>
      </w:r>
      <w:r w:rsidRPr="002C20DE">
        <w:t>:</w:t>
      </w:r>
    </w:p>
    <w:p w14:paraId="4452DF80" w14:textId="77777777" w:rsidR="00E55431" w:rsidRPr="002C20DE" w:rsidRDefault="00E55431" w:rsidP="00E554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C20DE">
        <w:rPr>
          <w:rFonts w:cs="Times New Roman"/>
          <w:sz w:val="22"/>
        </w:rPr>
        <w:tab/>
        <w:t>Amend the bill, as and if amended, SECTION 1, by adding:</w:t>
      </w:r>
      <w:bookmarkStart w:id="10" w:name="open_doc_here"/>
      <w:bookmarkEnd w:id="10"/>
    </w:p>
    <w:sdt>
      <w:sdtPr>
        <w:rPr>
          <w:rFonts w:cs="Times New Roman"/>
          <w:sz w:val="22"/>
        </w:rPr>
        <w:alias w:val="Cannot be edited"/>
        <w:tag w:val="Cannot be edited"/>
        <w:id w:val="189738429"/>
        <w:placeholder>
          <w:docPart w:val="7DCF382246C34B5085492CDAAAAF8881"/>
        </w:placeholder>
      </w:sdtPr>
      <w:sdtEndPr/>
      <w:sdtContent>
        <w:p w14:paraId="3A54FD1A" w14:textId="77777777" w:rsidR="00E55431" w:rsidRPr="002C20DE" w:rsidRDefault="00E55431" w:rsidP="00E5543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20DE">
            <w:rPr>
              <w:rFonts w:cs="Times New Roman"/>
              <w:sz w:val="22"/>
            </w:rPr>
            <w:tab/>
            <w:t>Section 44-42-370.</w:t>
          </w:r>
          <w:r w:rsidRPr="002C20DE">
            <w:rPr>
              <w:rFonts w:cs="Times New Roman"/>
              <w:sz w:val="22"/>
            </w:rPr>
            <w:tab/>
            <w:t xml:space="preserve"> Any treatment for harm to a persons mental health caused by this act shall be covered by Medicaid. </w:t>
          </w:r>
        </w:p>
      </w:sdtContent>
    </w:sdt>
    <w:p w14:paraId="697EB2D9" w14:textId="77777777" w:rsidR="00E55431" w:rsidRPr="002C20DE" w:rsidRDefault="00E55431" w:rsidP="00E5543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C20DE">
        <w:rPr>
          <w:rFonts w:cs="Times New Roman"/>
          <w:sz w:val="22"/>
        </w:rPr>
        <w:tab/>
        <w:t>Renumber sections to conform.</w:t>
      </w:r>
    </w:p>
    <w:p w14:paraId="3CA017F5" w14:textId="77777777" w:rsidR="00E55431"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C20DE">
        <w:rPr>
          <w:rFonts w:cs="Times New Roman"/>
          <w:sz w:val="22"/>
        </w:rPr>
        <w:tab/>
        <w:t>Amend title to conform.</w:t>
      </w:r>
    </w:p>
    <w:p w14:paraId="220EAA1E" w14:textId="77777777" w:rsidR="00113963" w:rsidRDefault="00113963">
      <w:pPr>
        <w:pStyle w:val="Header"/>
        <w:tabs>
          <w:tab w:val="clear" w:pos="8640"/>
          <w:tab w:val="left" w:pos="4320"/>
        </w:tabs>
      </w:pPr>
    </w:p>
    <w:p w14:paraId="689A4CB4" w14:textId="038345FE" w:rsidR="00113963" w:rsidRDefault="00E55431">
      <w:pPr>
        <w:pStyle w:val="Header"/>
        <w:tabs>
          <w:tab w:val="clear" w:pos="8640"/>
          <w:tab w:val="left" w:pos="4320"/>
        </w:tabs>
      </w:pPr>
      <w:r>
        <w:rPr>
          <w:szCs w:val="22"/>
        </w:rPr>
        <w:tab/>
      </w:r>
      <w:r w:rsidRPr="00E55431">
        <w:rPr>
          <w:szCs w:val="22"/>
        </w:rPr>
        <w:t>Senator D</w:t>
      </w:r>
      <w:r>
        <w:rPr>
          <w:szCs w:val="22"/>
        </w:rPr>
        <w:t>EVINE</w:t>
      </w:r>
      <w:r w:rsidRPr="00E55431">
        <w:rPr>
          <w:szCs w:val="22"/>
        </w:rPr>
        <w:t xml:space="preserve"> spoke</w:t>
      </w:r>
      <w:r>
        <w:t xml:space="preserve"> in favor of the amendment.</w:t>
      </w:r>
    </w:p>
    <w:p w14:paraId="50E70B9B" w14:textId="6F451FDC" w:rsidR="00E55431" w:rsidRPr="00173D5D"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spoke in opposition of the amendment.</w:t>
      </w:r>
    </w:p>
    <w:p w14:paraId="4AB518FE" w14:textId="77777777" w:rsidR="00E55431" w:rsidRDefault="00E55431" w:rsidP="00E55431">
      <w:pPr>
        <w:pStyle w:val="Header"/>
        <w:tabs>
          <w:tab w:val="clear" w:pos="8640"/>
          <w:tab w:val="left" w:pos="4320"/>
        </w:tabs>
      </w:pPr>
    </w:p>
    <w:p w14:paraId="208CA064" w14:textId="77777777" w:rsidR="00E55431" w:rsidRDefault="00E55431" w:rsidP="00E55431">
      <w:pPr>
        <w:tabs>
          <w:tab w:val="right" w:pos="8640"/>
        </w:tabs>
        <w:rPr>
          <w:szCs w:val="22"/>
        </w:rPr>
      </w:pPr>
      <w:r>
        <w:rPr>
          <w:szCs w:val="22"/>
        </w:rPr>
        <w:tab/>
        <w:t>The question then was the adoption of the amendment.</w:t>
      </w:r>
    </w:p>
    <w:p w14:paraId="07979293" w14:textId="77777777" w:rsidR="00E55431" w:rsidRDefault="00E55431" w:rsidP="00E55431">
      <w:pPr>
        <w:tabs>
          <w:tab w:val="right" w:pos="8640"/>
        </w:tabs>
        <w:rPr>
          <w:szCs w:val="22"/>
        </w:rPr>
      </w:pPr>
      <w:r>
        <w:rPr>
          <w:szCs w:val="22"/>
        </w:rPr>
        <w:lastRenderedPageBreak/>
        <w:tab/>
        <w:t xml:space="preserve">The amendment failed and was not adopted. </w:t>
      </w:r>
    </w:p>
    <w:p w14:paraId="7C75EFD4" w14:textId="5CDED85C" w:rsidR="00E55431" w:rsidRDefault="00E55431" w:rsidP="00E55431">
      <w:pPr>
        <w:tabs>
          <w:tab w:val="right" w:pos="8640"/>
        </w:tabs>
      </w:pPr>
    </w:p>
    <w:p w14:paraId="556066C5" w14:textId="77777777" w:rsidR="00E55431" w:rsidRPr="009E22C7" w:rsidRDefault="00E55431" w:rsidP="00E55431">
      <w:pPr>
        <w:tabs>
          <w:tab w:val="right" w:pos="8640"/>
        </w:tabs>
        <w:jc w:val="center"/>
        <w:rPr>
          <w:szCs w:val="22"/>
        </w:rPr>
      </w:pPr>
      <w:r>
        <w:rPr>
          <w:b/>
          <w:szCs w:val="22"/>
        </w:rPr>
        <w:t>Amendment No. 12</w:t>
      </w:r>
      <w:r>
        <w:rPr>
          <w:b/>
          <w:szCs w:val="22"/>
        </w:rPr>
        <w:fldChar w:fldCharType="begin"/>
      </w:r>
      <w:r>
        <w:instrText xml:space="preserve"> XE "Amendment No. 12" \b </w:instrText>
      </w:r>
      <w:r>
        <w:rPr>
          <w:b/>
          <w:szCs w:val="22"/>
        </w:rPr>
        <w:fldChar w:fldCharType="end"/>
      </w:r>
    </w:p>
    <w:p w14:paraId="6E5367DC" w14:textId="17D83E73" w:rsidR="00E55431" w:rsidRPr="006A355C" w:rsidRDefault="00E55431" w:rsidP="00E554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355C">
        <w:rPr>
          <w:rFonts w:cs="Times New Roman"/>
          <w:sz w:val="22"/>
        </w:rPr>
        <w:tab/>
        <w:t>Senator DEVINE proposed the following amendment (SMIN-4624.AA0114S)</w:t>
      </w:r>
      <w:r>
        <w:rPr>
          <w:rFonts w:cs="Times New Roman"/>
          <w:sz w:val="22"/>
        </w:rPr>
        <w:t>, which was not adopted</w:t>
      </w:r>
      <w:r w:rsidRPr="006A355C">
        <w:rPr>
          <w:rFonts w:cs="Times New Roman"/>
          <w:sz w:val="22"/>
        </w:rPr>
        <w:t>:</w:t>
      </w:r>
    </w:p>
    <w:p w14:paraId="10C44A07" w14:textId="77777777" w:rsidR="00E55431" w:rsidRPr="006A355C" w:rsidRDefault="00E55431" w:rsidP="00E554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355C">
        <w:rPr>
          <w:rFonts w:cs="Times New Roman"/>
          <w:sz w:val="22"/>
        </w:rPr>
        <w:tab/>
        <w:t>Amend the bill, as and if amended, by adding an appropriately numbered SECTION to read:</w:t>
      </w:r>
    </w:p>
    <w:sdt>
      <w:sdtPr>
        <w:rPr>
          <w:rFonts w:cs="Times New Roman"/>
          <w:sz w:val="22"/>
        </w:rPr>
        <w:alias w:val="Cannot be edited"/>
        <w:tag w:val="Cannot be edited"/>
        <w:id w:val="-1951230454"/>
        <w:placeholder>
          <w:docPart w:val="EDDAE20ACCC34C6F9993BAB3F364C23F"/>
        </w:placeholder>
      </w:sdtPr>
      <w:sdtEndPr/>
      <w:sdtContent>
        <w:p w14:paraId="55589F9F" w14:textId="77777777" w:rsidR="00E55431" w:rsidRPr="006A355C" w:rsidRDefault="00E55431" w:rsidP="00E5543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355C">
            <w:rPr>
              <w:rFonts w:cs="Times New Roman"/>
              <w:sz w:val="22"/>
            </w:rPr>
            <w:t>SECTION X.</w:t>
          </w:r>
          <w:r w:rsidRPr="006A355C">
            <w:rPr>
              <w:rFonts w:cs="Times New Roman"/>
              <w:sz w:val="22"/>
            </w:rPr>
            <w:tab/>
            <w:t xml:space="preserve"> A. As used in this section, "conversion therapy" means any practice or treatment that seeks to change an individual's sexual orientation or gender identity, including efforts to change behaviors or gender expressions or to eliminate or reduce sexual or romantic attractions or feelings toward individuals of the same gender. "Conversion therapy" does not include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w:t>
          </w:r>
        </w:p>
        <w:p w14:paraId="43F06FA0" w14:textId="77777777" w:rsidR="00E55431" w:rsidRPr="006A355C" w:rsidRDefault="00E55431" w:rsidP="00E5543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355C">
            <w:rPr>
              <w:rFonts w:cs="Times New Roman"/>
              <w:sz w:val="22"/>
            </w:rPr>
            <w:tab/>
            <w:t>B. No provider in this state whose services include counseling or any professional licensed in this state shall engage in conversion therapy with a person under 18 years of age. Any conversion therapy efforts with a person under 18 years of age shall constitute unprofessional conduct and shall be grounds for disciplinary action by the appropriate regulatory authority.</w:t>
          </w:r>
        </w:p>
      </w:sdtContent>
    </w:sdt>
    <w:p w14:paraId="79F7374C" w14:textId="77777777" w:rsidR="00E55431" w:rsidRPr="006A355C" w:rsidRDefault="00E55431" w:rsidP="00E5543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A355C">
        <w:rPr>
          <w:rFonts w:cs="Times New Roman"/>
          <w:sz w:val="22"/>
        </w:rPr>
        <w:tab/>
        <w:t>Renumber sections to conform.</w:t>
      </w:r>
    </w:p>
    <w:p w14:paraId="1C114736" w14:textId="77777777" w:rsidR="00E55431"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355C">
        <w:rPr>
          <w:rFonts w:cs="Times New Roman"/>
          <w:sz w:val="22"/>
        </w:rPr>
        <w:tab/>
        <w:t>Amend title to conform.</w:t>
      </w:r>
    </w:p>
    <w:p w14:paraId="5DE5ABF8" w14:textId="77777777" w:rsidR="00E55431"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061438" w14:textId="43B2AC9E" w:rsidR="00E55431" w:rsidRDefault="00E55431" w:rsidP="00E55431">
      <w:pPr>
        <w:pStyle w:val="Header"/>
        <w:tabs>
          <w:tab w:val="clear" w:pos="8640"/>
          <w:tab w:val="left" w:pos="4320"/>
        </w:tabs>
      </w:pPr>
      <w:r>
        <w:rPr>
          <w:szCs w:val="22"/>
        </w:rPr>
        <w:tab/>
      </w:r>
      <w:r w:rsidRPr="00E55431">
        <w:rPr>
          <w:szCs w:val="22"/>
        </w:rPr>
        <w:t>Senator D</w:t>
      </w:r>
      <w:r>
        <w:rPr>
          <w:szCs w:val="22"/>
        </w:rPr>
        <w:t>EVINE</w:t>
      </w:r>
      <w:r w:rsidRPr="00E55431">
        <w:rPr>
          <w:szCs w:val="22"/>
        </w:rPr>
        <w:t xml:space="preserve"> spoke</w:t>
      </w:r>
      <w:r>
        <w:t xml:space="preserve"> in favor of the amendment.</w:t>
      </w:r>
    </w:p>
    <w:p w14:paraId="634293B7" w14:textId="77777777" w:rsidR="00E55431" w:rsidRPr="00173D5D"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spoke in opposition of the amendment.</w:t>
      </w:r>
    </w:p>
    <w:p w14:paraId="0C29B890" w14:textId="77777777" w:rsidR="00E55431" w:rsidRDefault="00E55431" w:rsidP="00E55431">
      <w:pPr>
        <w:pStyle w:val="Header"/>
        <w:tabs>
          <w:tab w:val="clear" w:pos="8640"/>
          <w:tab w:val="left" w:pos="4320"/>
        </w:tabs>
      </w:pPr>
    </w:p>
    <w:p w14:paraId="379A2110" w14:textId="77777777" w:rsidR="00E55431" w:rsidRDefault="00E55431" w:rsidP="00E55431">
      <w:pPr>
        <w:tabs>
          <w:tab w:val="right" w:pos="8640"/>
        </w:tabs>
        <w:rPr>
          <w:szCs w:val="22"/>
        </w:rPr>
      </w:pPr>
      <w:r>
        <w:rPr>
          <w:szCs w:val="22"/>
        </w:rPr>
        <w:tab/>
        <w:t>The question then was the adoption of the amendment.</w:t>
      </w:r>
    </w:p>
    <w:p w14:paraId="46E0D5E2" w14:textId="77777777" w:rsidR="00E55431" w:rsidRDefault="00E55431" w:rsidP="00E55431">
      <w:pPr>
        <w:tabs>
          <w:tab w:val="right" w:pos="8640"/>
        </w:tabs>
        <w:rPr>
          <w:szCs w:val="22"/>
        </w:rPr>
      </w:pPr>
    </w:p>
    <w:p w14:paraId="2EF337DC" w14:textId="77777777" w:rsidR="00E55431" w:rsidRDefault="00E55431" w:rsidP="00E55431">
      <w:pPr>
        <w:tabs>
          <w:tab w:val="right" w:pos="8640"/>
        </w:tabs>
        <w:rPr>
          <w:szCs w:val="22"/>
        </w:rPr>
      </w:pPr>
      <w:r>
        <w:rPr>
          <w:szCs w:val="22"/>
        </w:rPr>
        <w:tab/>
        <w:t xml:space="preserve">The amendment failed and was not adopted. </w:t>
      </w:r>
    </w:p>
    <w:p w14:paraId="6D337B17" w14:textId="77777777" w:rsidR="00E55431"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F3BC51" w14:textId="02E0A069" w:rsidR="00E55431"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third reading of the Bill.</w:t>
      </w:r>
    </w:p>
    <w:p w14:paraId="1426A1B1" w14:textId="77777777" w:rsidR="00F22B31" w:rsidRDefault="00F22B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AFAF58" w14:textId="0671BD4D" w:rsidR="00F22B31" w:rsidRPr="00F22B31" w:rsidRDefault="00F22B31" w:rsidP="00F22B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Quorum</w:t>
      </w:r>
    </w:p>
    <w:p w14:paraId="6F5762AF" w14:textId="235E3665" w:rsidR="00F22B31" w:rsidRDefault="00F22B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At 6:09 P.M., Senator HUTTO made the point that a quorum was not present.  It was ascertained that a quorum was present.  The Senate resumed.</w:t>
      </w:r>
    </w:p>
    <w:p w14:paraId="2293996B" w14:textId="56513862" w:rsidR="00E55431" w:rsidRDefault="00E55431" w:rsidP="00E554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"ayes" and "nays" were demanded and taken, resulting as follows:</w:t>
      </w:r>
    </w:p>
    <w:p w14:paraId="08A105D2" w14:textId="77777777" w:rsidR="00F22B31" w:rsidRPr="00F22B31" w:rsidRDefault="00F22B31" w:rsidP="00F22B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22B31">
        <w:rPr>
          <w:rFonts w:cs="Times New Roman"/>
          <w:b/>
          <w:sz w:val="22"/>
        </w:rPr>
        <w:t>Ayes 28; Nays 8</w:t>
      </w:r>
    </w:p>
    <w:p w14:paraId="6AA1AC28" w14:textId="77777777" w:rsidR="00F22B31" w:rsidRDefault="00F22B31" w:rsidP="00F22B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747D34" w14:textId="77777777" w:rsidR="00F22B31" w:rsidRDefault="00F22B31" w:rsidP="00F22B31">
      <w:pPr>
        <w:pStyle w:val="scamendtitleconform"/>
        <w:widowControl/>
        <w:ind w:left="0"/>
        <w:jc w:val="center"/>
        <w:rPr>
          <w:rFonts w:cs="Times New Roman"/>
          <w:b/>
          <w:sz w:val="22"/>
        </w:rPr>
      </w:pPr>
      <w:r w:rsidRPr="00F22B31">
        <w:rPr>
          <w:rFonts w:cs="Times New Roman"/>
          <w:b/>
          <w:sz w:val="22"/>
        </w:rPr>
        <w:t>AYES</w:t>
      </w:r>
    </w:p>
    <w:p w14:paraId="2587D6EE"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Adams</w:t>
      </w:r>
      <w:r>
        <w:rPr>
          <w:rFonts w:cs="Times New Roman"/>
          <w:sz w:val="22"/>
        </w:rPr>
        <w:tab/>
      </w:r>
      <w:r w:rsidRPr="00F22B31">
        <w:rPr>
          <w:rFonts w:cs="Times New Roman"/>
          <w:sz w:val="22"/>
        </w:rPr>
        <w:t>Alexander</w:t>
      </w:r>
      <w:r>
        <w:rPr>
          <w:rFonts w:cs="Times New Roman"/>
          <w:sz w:val="22"/>
        </w:rPr>
        <w:tab/>
      </w:r>
      <w:r w:rsidRPr="00F22B31">
        <w:rPr>
          <w:rFonts w:cs="Times New Roman"/>
          <w:sz w:val="22"/>
        </w:rPr>
        <w:t>Bennett</w:t>
      </w:r>
    </w:p>
    <w:p w14:paraId="5FF90D97"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Campsen</w:t>
      </w:r>
      <w:r>
        <w:rPr>
          <w:rFonts w:cs="Times New Roman"/>
          <w:sz w:val="22"/>
        </w:rPr>
        <w:tab/>
      </w:r>
      <w:r w:rsidRPr="00F22B31">
        <w:rPr>
          <w:rFonts w:cs="Times New Roman"/>
          <w:sz w:val="22"/>
        </w:rPr>
        <w:t>Cash</w:t>
      </w:r>
      <w:r>
        <w:rPr>
          <w:rFonts w:cs="Times New Roman"/>
          <w:sz w:val="22"/>
        </w:rPr>
        <w:tab/>
      </w:r>
      <w:r w:rsidRPr="00F22B31">
        <w:rPr>
          <w:rFonts w:cs="Times New Roman"/>
          <w:sz w:val="22"/>
        </w:rPr>
        <w:t>Climer</w:t>
      </w:r>
    </w:p>
    <w:p w14:paraId="3F65698C"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Corbin</w:t>
      </w:r>
      <w:r>
        <w:rPr>
          <w:rFonts w:cs="Times New Roman"/>
          <w:sz w:val="22"/>
        </w:rPr>
        <w:tab/>
      </w:r>
      <w:r w:rsidRPr="00F22B31">
        <w:rPr>
          <w:rFonts w:cs="Times New Roman"/>
          <w:sz w:val="22"/>
        </w:rPr>
        <w:t>Cromer</w:t>
      </w:r>
      <w:r>
        <w:rPr>
          <w:rFonts w:cs="Times New Roman"/>
          <w:sz w:val="22"/>
        </w:rPr>
        <w:tab/>
      </w:r>
      <w:r w:rsidRPr="00F22B31">
        <w:rPr>
          <w:rFonts w:cs="Times New Roman"/>
          <w:sz w:val="22"/>
        </w:rPr>
        <w:t>Davis</w:t>
      </w:r>
    </w:p>
    <w:p w14:paraId="124AFDD5"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Garrett</w:t>
      </w:r>
      <w:r>
        <w:rPr>
          <w:rFonts w:cs="Times New Roman"/>
          <w:sz w:val="22"/>
        </w:rPr>
        <w:tab/>
      </w:r>
      <w:r w:rsidRPr="00F22B31">
        <w:rPr>
          <w:rFonts w:cs="Times New Roman"/>
          <w:sz w:val="22"/>
        </w:rPr>
        <w:t>Goldfinch</w:t>
      </w:r>
      <w:r>
        <w:rPr>
          <w:rFonts w:cs="Times New Roman"/>
          <w:sz w:val="22"/>
        </w:rPr>
        <w:tab/>
      </w:r>
      <w:r w:rsidRPr="00F22B31">
        <w:rPr>
          <w:rFonts w:cs="Times New Roman"/>
          <w:sz w:val="22"/>
        </w:rPr>
        <w:t>Grooms</w:t>
      </w:r>
    </w:p>
    <w:p w14:paraId="4DA9AC42" w14:textId="77777777" w:rsidR="00F22B31" w:rsidRDefault="00F22B31" w:rsidP="00F22B31">
      <w:pPr>
        <w:pStyle w:val="scamendtitleconform"/>
        <w:widowControl/>
        <w:tabs>
          <w:tab w:val="left" w:pos="2160"/>
          <w:tab w:val="left" w:pos="4320"/>
        </w:tabs>
        <w:ind w:left="0"/>
        <w:jc w:val="both"/>
        <w:rPr>
          <w:rFonts w:cs="Times New Roman"/>
          <w:i/>
          <w:sz w:val="22"/>
        </w:rPr>
      </w:pPr>
      <w:r w:rsidRPr="00F22B31">
        <w:rPr>
          <w:rFonts w:cs="Times New Roman"/>
          <w:sz w:val="22"/>
        </w:rPr>
        <w:t>Gustafson</w:t>
      </w:r>
      <w:r>
        <w:rPr>
          <w:rFonts w:cs="Times New Roman"/>
          <w:sz w:val="22"/>
        </w:rPr>
        <w:tab/>
      </w:r>
      <w:r w:rsidRPr="00F22B31">
        <w:rPr>
          <w:rFonts w:cs="Times New Roman"/>
          <w:sz w:val="22"/>
        </w:rPr>
        <w:t>Hembree</w:t>
      </w:r>
      <w:r>
        <w:rPr>
          <w:rFonts w:cs="Times New Roman"/>
          <w:sz w:val="22"/>
        </w:rPr>
        <w:tab/>
      </w:r>
      <w:r w:rsidRPr="00F22B31">
        <w:rPr>
          <w:rFonts w:cs="Times New Roman"/>
          <w:i/>
          <w:sz w:val="22"/>
        </w:rPr>
        <w:t>Johnson, Michael</w:t>
      </w:r>
    </w:p>
    <w:p w14:paraId="1AC9B52D"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Kimbrell</w:t>
      </w:r>
      <w:r>
        <w:rPr>
          <w:rFonts w:cs="Times New Roman"/>
          <w:sz w:val="22"/>
        </w:rPr>
        <w:tab/>
      </w:r>
      <w:r w:rsidRPr="00F22B31">
        <w:rPr>
          <w:rFonts w:cs="Times New Roman"/>
          <w:sz w:val="22"/>
        </w:rPr>
        <w:t>Loftis</w:t>
      </w:r>
      <w:r>
        <w:rPr>
          <w:rFonts w:cs="Times New Roman"/>
          <w:sz w:val="22"/>
        </w:rPr>
        <w:tab/>
      </w:r>
      <w:r w:rsidRPr="00F22B31">
        <w:rPr>
          <w:rFonts w:cs="Times New Roman"/>
          <w:sz w:val="22"/>
        </w:rPr>
        <w:t>Martin</w:t>
      </w:r>
    </w:p>
    <w:p w14:paraId="3B9DC253"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Massey</w:t>
      </w:r>
      <w:r>
        <w:rPr>
          <w:rFonts w:cs="Times New Roman"/>
          <w:sz w:val="22"/>
        </w:rPr>
        <w:tab/>
      </w:r>
      <w:r w:rsidRPr="00F22B31">
        <w:rPr>
          <w:rFonts w:cs="Times New Roman"/>
          <w:sz w:val="22"/>
        </w:rPr>
        <w:t>Peeler</w:t>
      </w:r>
      <w:r>
        <w:rPr>
          <w:rFonts w:cs="Times New Roman"/>
          <w:sz w:val="22"/>
        </w:rPr>
        <w:tab/>
      </w:r>
      <w:r w:rsidRPr="00F22B31">
        <w:rPr>
          <w:rFonts w:cs="Times New Roman"/>
          <w:sz w:val="22"/>
        </w:rPr>
        <w:t>Reichenbach</w:t>
      </w:r>
    </w:p>
    <w:p w14:paraId="43D53C24"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Rice</w:t>
      </w:r>
      <w:r>
        <w:rPr>
          <w:rFonts w:cs="Times New Roman"/>
          <w:sz w:val="22"/>
        </w:rPr>
        <w:tab/>
      </w:r>
      <w:r w:rsidRPr="00F22B31">
        <w:rPr>
          <w:rFonts w:cs="Times New Roman"/>
          <w:sz w:val="22"/>
        </w:rPr>
        <w:t>Senn</w:t>
      </w:r>
      <w:r>
        <w:rPr>
          <w:rFonts w:cs="Times New Roman"/>
          <w:sz w:val="22"/>
        </w:rPr>
        <w:tab/>
      </w:r>
      <w:r w:rsidRPr="00F22B31">
        <w:rPr>
          <w:rFonts w:cs="Times New Roman"/>
          <w:sz w:val="22"/>
        </w:rPr>
        <w:t>Shealy</w:t>
      </w:r>
    </w:p>
    <w:p w14:paraId="13A91478"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Turner</w:t>
      </w:r>
      <w:r>
        <w:rPr>
          <w:rFonts w:cs="Times New Roman"/>
          <w:sz w:val="22"/>
        </w:rPr>
        <w:tab/>
      </w:r>
      <w:r w:rsidRPr="00F22B31">
        <w:rPr>
          <w:rFonts w:cs="Times New Roman"/>
          <w:sz w:val="22"/>
        </w:rPr>
        <w:t>Verdin</w:t>
      </w:r>
      <w:r>
        <w:rPr>
          <w:rFonts w:cs="Times New Roman"/>
          <w:sz w:val="22"/>
        </w:rPr>
        <w:tab/>
      </w:r>
      <w:r w:rsidRPr="00F22B31">
        <w:rPr>
          <w:rFonts w:cs="Times New Roman"/>
          <w:sz w:val="22"/>
        </w:rPr>
        <w:t>Williams</w:t>
      </w:r>
    </w:p>
    <w:p w14:paraId="698F540E"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Young</w:t>
      </w:r>
    </w:p>
    <w:p w14:paraId="09758CFA" w14:textId="77777777" w:rsidR="00F22B31" w:rsidRDefault="00F22B31" w:rsidP="00F22B31">
      <w:pPr>
        <w:pStyle w:val="scamendtitleconform"/>
        <w:widowControl/>
        <w:tabs>
          <w:tab w:val="left" w:pos="2160"/>
          <w:tab w:val="left" w:pos="4320"/>
        </w:tabs>
        <w:ind w:left="0"/>
        <w:jc w:val="both"/>
        <w:rPr>
          <w:rFonts w:cs="Times New Roman"/>
          <w:sz w:val="22"/>
        </w:rPr>
      </w:pPr>
    </w:p>
    <w:p w14:paraId="16D5B310" w14:textId="77777777" w:rsidR="00F22B31" w:rsidRPr="00F22B31" w:rsidRDefault="00F22B31" w:rsidP="00F22B31">
      <w:pPr>
        <w:pStyle w:val="scamendtitleconform"/>
        <w:widowControl/>
        <w:tabs>
          <w:tab w:val="left" w:pos="2160"/>
          <w:tab w:val="left" w:pos="4320"/>
        </w:tabs>
        <w:ind w:left="0"/>
        <w:jc w:val="center"/>
        <w:rPr>
          <w:rFonts w:cs="Times New Roman"/>
          <w:b/>
          <w:sz w:val="22"/>
        </w:rPr>
      </w:pPr>
      <w:r w:rsidRPr="00F22B31">
        <w:rPr>
          <w:rFonts w:cs="Times New Roman"/>
          <w:b/>
          <w:sz w:val="22"/>
        </w:rPr>
        <w:t>Total--28</w:t>
      </w:r>
    </w:p>
    <w:p w14:paraId="6DC48258" w14:textId="77777777" w:rsidR="00F22B31" w:rsidRPr="00F22B31" w:rsidRDefault="00F22B31" w:rsidP="00F22B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8AB2B3" w14:textId="77777777" w:rsidR="00F22B31" w:rsidRDefault="00F22B31" w:rsidP="00F22B31">
      <w:pPr>
        <w:pStyle w:val="scamendtitleconform"/>
        <w:widowControl/>
        <w:ind w:left="0"/>
        <w:jc w:val="center"/>
        <w:rPr>
          <w:rFonts w:cs="Times New Roman"/>
          <w:b/>
          <w:sz w:val="22"/>
        </w:rPr>
      </w:pPr>
      <w:r w:rsidRPr="00F22B31">
        <w:rPr>
          <w:rFonts w:cs="Times New Roman"/>
          <w:b/>
          <w:sz w:val="22"/>
        </w:rPr>
        <w:t>NAYS</w:t>
      </w:r>
    </w:p>
    <w:p w14:paraId="3EEB8113"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Allen</w:t>
      </w:r>
      <w:r>
        <w:rPr>
          <w:rFonts w:cs="Times New Roman"/>
          <w:sz w:val="22"/>
        </w:rPr>
        <w:tab/>
      </w:r>
      <w:r w:rsidRPr="00F22B31">
        <w:rPr>
          <w:rFonts w:cs="Times New Roman"/>
          <w:sz w:val="22"/>
        </w:rPr>
        <w:t>Devine</w:t>
      </w:r>
      <w:r>
        <w:rPr>
          <w:rFonts w:cs="Times New Roman"/>
          <w:sz w:val="22"/>
        </w:rPr>
        <w:tab/>
      </w:r>
      <w:r w:rsidRPr="00F22B31">
        <w:rPr>
          <w:rFonts w:cs="Times New Roman"/>
          <w:sz w:val="22"/>
        </w:rPr>
        <w:t>Harpootlian</w:t>
      </w:r>
    </w:p>
    <w:p w14:paraId="05EBEA70"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Hutto</w:t>
      </w:r>
      <w:r>
        <w:rPr>
          <w:rFonts w:cs="Times New Roman"/>
          <w:sz w:val="22"/>
        </w:rPr>
        <w:tab/>
      </w:r>
      <w:r w:rsidRPr="00F22B31">
        <w:rPr>
          <w:rFonts w:cs="Times New Roman"/>
          <w:sz w:val="22"/>
        </w:rPr>
        <w:t>Jackson</w:t>
      </w:r>
      <w:r>
        <w:rPr>
          <w:rFonts w:cs="Times New Roman"/>
          <w:sz w:val="22"/>
        </w:rPr>
        <w:tab/>
      </w:r>
      <w:r w:rsidRPr="00F22B31">
        <w:rPr>
          <w:rFonts w:cs="Times New Roman"/>
          <w:sz w:val="22"/>
        </w:rPr>
        <w:t>Matthews</w:t>
      </w:r>
    </w:p>
    <w:p w14:paraId="7DCA8184" w14:textId="77777777" w:rsidR="00F22B31" w:rsidRDefault="00F22B31" w:rsidP="00F22B31">
      <w:pPr>
        <w:pStyle w:val="scamendtitleconform"/>
        <w:widowControl/>
        <w:tabs>
          <w:tab w:val="left" w:pos="2160"/>
          <w:tab w:val="left" w:pos="4320"/>
        </w:tabs>
        <w:ind w:left="0"/>
        <w:jc w:val="both"/>
        <w:rPr>
          <w:rFonts w:cs="Times New Roman"/>
          <w:sz w:val="22"/>
        </w:rPr>
      </w:pPr>
      <w:r w:rsidRPr="00F22B31">
        <w:rPr>
          <w:rFonts w:cs="Times New Roman"/>
          <w:sz w:val="22"/>
        </w:rPr>
        <w:t>McLeod</w:t>
      </w:r>
      <w:r>
        <w:rPr>
          <w:rFonts w:cs="Times New Roman"/>
          <w:sz w:val="22"/>
        </w:rPr>
        <w:tab/>
      </w:r>
      <w:r w:rsidRPr="00F22B31">
        <w:rPr>
          <w:rFonts w:cs="Times New Roman"/>
          <w:sz w:val="22"/>
        </w:rPr>
        <w:t>Tedder</w:t>
      </w:r>
    </w:p>
    <w:p w14:paraId="580A3FBA" w14:textId="77777777" w:rsidR="00F22B31" w:rsidRDefault="00F22B31" w:rsidP="00F22B31">
      <w:pPr>
        <w:pStyle w:val="scamendtitleconform"/>
        <w:widowControl/>
        <w:tabs>
          <w:tab w:val="left" w:pos="2160"/>
          <w:tab w:val="left" w:pos="4320"/>
        </w:tabs>
        <w:ind w:left="0"/>
        <w:jc w:val="both"/>
        <w:rPr>
          <w:rFonts w:cs="Times New Roman"/>
          <w:sz w:val="22"/>
        </w:rPr>
      </w:pPr>
    </w:p>
    <w:p w14:paraId="353CE1B5" w14:textId="77777777" w:rsidR="00F22B31" w:rsidRPr="00F22B31" w:rsidRDefault="00F22B31" w:rsidP="00F22B31">
      <w:pPr>
        <w:pStyle w:val="scamendtitleconform"/>
        <w:widowControl/>
        <w:tabs>
          <w:tab w:val="left" w:pos="2160"/>
          <w:tab w:val="left" w:pos="4320"/>
        </w:tabs>
        <w:ind w:left="0"/>
        <w:jc w:val="center"/>
        <w:rPr>
          <w:rFonts w:cs="Times New Roman"/>
          <w:b/>
          <w:sz w:val="22"/>
        </w:rPr>
      </w:pPr>
      <w:r w:rsidRPr="00F22B31">
        <w:rPr>
          <w:rFonts w:cs="Times New Roman"/>
          <w:b/>
          <w:sz w:val="22"/>
        </w:rPr>
        <w:t>Total--8</w:t>
      </w:r>
    </w:p>
    <w:p w14:paraId="02E53549" w14:textId="77777777" w:rsidR="00F22B31" w:rsidRPr="00F22B31" w:rsidRDefault="00F22B31" w:rsidP="00F22B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2DD64B" w14:textId="0AA0EDF8" w:rsidR="00E55431" w:rsidRDefault="00F22B31" w:rsidP="00F22B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 was read the third time, passed and ordered returned to the House of Representatives with amendments.</w:t>
      </w:r>
    </w:p>
    <w:p w14:paraId="54F9A7B1" w14:textId="5063C5A1" w:rsidR="0092524B" w:rsidRDefault="0092524B">
      <w:pPr>
        <w:pStyle w:val="Header"/>
        <w:tabs>
          <w:tab w:val="clear" w:pos="8640"/>
          <w:tab w:val="left" w:pos="4320"/>
        </w:tabs>
      </w:pPr>
    </w:p>
    <w:p w14:paraId="5DC8C524" w14:textId="0C81595C" w:rsidR="008F3017" w:rsidRPr="008F3017" w:rsidRDefault="008F3017" w:rsidP="00C436C7">
      <w:pPr>
        <w:pStyle w:val="Header"/>
        <w:tabs>
          <w:tab w:val="clear" w:pos="8640"/>
          <w:tab w:val="left" w:pos="4320"/>
        </w:tabs>
        <w:jc w:val="center"/>
        <w:rPr>
          <w:b/>
        </w:rPr>
      </w:pPr>
      <w:r w:rsidRPr="008F3017">
        <w:rPr>
          <w:b/>
        </w:rPr>
        <w:t>Motion Adopted</w:t>
      </w:r>
    </w:p>
    <w:p w14:paraId="7A3FDF33" w14:textId="211FC091" w:rsidR="00B411A2" w:rsidRDefault="00F6585E" w:rsidP="008F3017">
      <w:pPr>
        <w:pStyle w:val="Header"/>
        <w:tabs>
          <w:tab w:val="clear" w:pos="8640"/>
          <w:tab w:val="left" w:pos="4320"/>
        </w:tabs>
      </w:pPr>
      <w:r>
        <w:tab/>
      </w:r>
      <w:r w:rsidR="008F3017">
        <w:t xml:space="preserve">On motion of Senator </w:t>
      </w:r>
      <w:r w:rsidR="003B0E7B">
        <w:t>MASSEY</w:t>
      </w:r>
      <w:r w:rsidR="008F3017">
        <w:t>, the Senate agreed to stand adjourned.</w:t>
      </w:r>
    </w:p>
    <w:p w14:paraId="12C0EA2E" w14:textId="77777777" w:rsidR="00DB74A4" w:rsidRDefault="00DB74A4">
      <w:pPr>
        <w:pStyle w:val="Header"/>
        <w:tabs>
          <w:tab w:val="clear" w:pos="8640"/>
          <w:tab w:val="left" w:pos="4320"/>
        </w:tabs>
      </w:pPr>
    </w:p>
    <w:p w14:paraId="0DE4B131" w14:textId="77777777" w:rsidR="00DB74A4" w:rsidRDefault="009F6919">
      <w:pPr>
        <w:pStyle w:val="Header"/>
        <w:keepLines/>
        <w:tabs>
          <w:tab w:val="clear" w:pos="8640"/>
          <w:tab w:val="left" w:pos="4320"/>
        </w:tabs>
        <w:jc w:val="center"/>
      </w:pPr>
      <w:r>
        <w:rPr>
          <w:b/>
        </w:rPr>
        <w:t>A</w:t>
      </w:r>
      <w:r w:rsidR="000A7610">
        <w:rPr>
          <w:b/>
        </w:rPr>
        <w:t>DJOURNMENT</w:t>
      </w:r>
    </w:p>
    <w:p w14:paraId="196E6D69" w14:textId="6961CF68" w:rsidR="00DB74A4" w:rsidRDefault="000A7610">
      <w:pPr>
        <w:pStyle w:val="Header"/>
        <w:keepLines/>
        <w:tabs>
          <w:tab w:val="clear" w:pos="8640"/>
          <w:tab w:val="left" w:pos="4320"/>
        </w:tabs>
      </w:pPr>
      <w:r>
        <w:tab/>
        <w:t xml:space="preserve">At </w:t>
      </w:r>
      <w:r w:rsidR="00F22B31">
        <w:t>6</w:t>
      </w:r>
      <w:r w:rsidR="004A0BB9">
        <w:t>:</w:t>
      </w:r>
      <w:r w:rsidR="00F22B31">
        <w:t>12</w:t>
      </w:r>
      <w:r>
        <w:t xml:space="preserve"> </w:t>
      </w:r>
      <w:r w:rsidR="003B0E7B">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3C6808FF" w14:textId="77777777" w:rsidR="00DB74A4" w:rsidRDefault="00DB74A4">
      <w:pPr>
        <w:pStyle w:val="Header"/>
        <w:keepLines/>
        <w:tabs>
          <w:tab w:val="clear" w:pos="8640"/>
          <w:tab w:val="left" w:pos="4320"/>
        </w:tabs>
      </w:pPr>
    </w:p>
    <w:p w14:paraId="7E2DECC9" w14:textId="77777777" w:rsidR="00DB74A4" w:rsidRDefault="000A7610">
      <w:pPr>
        <w:pStyle w:val="Header"/>
        <w:keepLines/>
        <w:tabs>
          <w:tab w:val="clear" w:pos="8640"/>
          <w:tab w:val="left" w:pos="4320"/>
        </w:tabs>
        <w:jc w:val="center"/>
      </w:pPr>
      <w:r>
        <w:t>* * *</w:t>
      </w:r>
    </w:p>
    <w:p w14:paraId="42E1C62B" w14:textId="77777777" w:rsidR="00DB74A4" w:rsidRDefault="00DB74A4">
      <w:pPr>
        <w:pStyle w:val="Header"/>
        <w:tabs>
          <w:tab w:val="clear" w:pos="8640"/>
          <w:tab w:val="left" w:pos="4320"/>
        </w:tabs>
      </w:pPr>
    </w:p>
    <w:p w14:paraId="6A7C2FDE" w14:textId="77777777" w:rsidR="0085029C" w:rsidRDefault="0085029C">
      <w:pPr>
        <w:pStyle w:val="Header"/>
        <w:tabs>
          <w:tab w:val="clear" w:pos="8640"/>
          <w:tab w:val="left" w:pos="4320"/>
        </w:tabs>
      </w:pPr>
    </w:p>
    <w:p w14:paraId="4C3C7162"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5D6A055" w14:textId="77777777" w:rsidR="00AA4E53" w:rsidRDefault="00AA4E53" w:rsidP="004E722A">
      <w:pPr>
        <w:pStyle w:val="Header"/>
        <w:tabs>
          <w:tab w:val="clear" w:pos="8640"/>
          <w:tab w:val="left" w:pos="4320"/>
        </w:tabs>
      </w:pPr>
    </w:p>
    <w:p w14:paraId="4C8F230C" w14:textId="77777777" w:rsidR="004E722A" w:rsidRPr="00AA4E53" w:rsidRDefault="004E722A" w:rsidP="004E722A">
      <w:pPr>
        <w:pStyle w:val="Header"/>
        <w:tabs>
          <w:tab w:val="clear" w:pos="8640"/>
          <w:tab w:val="left" w:pos="4320"/>
        </w:tabs>
      </w:pPr>
    </w:p>
    <w:p w14:paraId="47650074" w14:textId="77777777" w:rsidR="004E722A" w:rsidRDefault="004E722A" w:rsidP="00AA4E53">
      <w:pPr>
        <w:pStyle w:val="Header"/>
        <w:tabs>
          <w:tab w:val="clear" w:pos="8640"/>
          <w:tab w:val="left" w:pos="4320"/>
        </w:tabs>
        <w:rPr>
          <w:noProof/>
        </w:rPr>
        <w:sectPr w:rsidR="004E722A" w:rsidSect="004E722A">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151FB1DB" w14:textId="77777777" w:rsidR="004E722A" w:rsidRDefault="004E722A">
      <w:pPr>
        <w:pStyle w:val="Index1"/>
        <w:tabs>
          <w:tab w:val="right" w:leader="dot" w:pos="2798"/>
        </w:tabs>
        <w:rPr>
          <w:bCs/>
          <w:noProof/>
        </w:rPr>
      </w:pPr>
      <w:r>
        <w:rPr>
          <w:noProof/>
        </w:rPr>
        <w:t>Amendment No. 1</w:t>
      </w:r>
      <w:r>
        <w:rPr>
          <w:noProof/>
        </w:rPr>
        <w:tab/>
      </w:r>
      <w:r>
        <w:rPr>
          <w:b/>
          <w:bCs/>
          <w:noProof/>
        </w:rPr>
        <w:t>15</w:t>
      </w:r>
    </w:p>
    <w:p w14:paraId="7BF6EAD5" w14:textId="77777777" w:rsidR="004E722A" w:rsidRDefault="004E722A">
      <w:pPr>
        <w:pStyle w:val="Index1"/>
        <w:tabs>
          <w:tab w:val="right" w:leader="dot" w:pos="2798"/>
        </w:tabs>
        <w:rPr>
          <w:bCs/>
          <w:noProof/>
        </w:rPr>
      </w:pPr>
      <w:r>
        <w:rPr>
          <w:noProof/>
        </w:rPr>
        <w:t>Amendment No. 3</w:t>
      </w:r>
      <w:r>
        <w:rPr>
          <w:noProof/>
        </w:rPr>
        <w:tab/>
      </w:r>
      <w:r>
        <w:rPr>
          <w:b/>
          <w:bCs/>
          <w:noProof/>
        </w:rPr>
        <w:t>16</w:t>
      </w:r>
    </w:p>
    <w:p w14:paraId="4A9BEA22" w14:textId="77777777" w:rsidR="004E722A" w:rsidRDefault="004E722A">
      <w:pPr>
        <w:pStyle w:val="Index1"/>
        <w:tabs>
          <w:tab w:val="right" w:leader="dot" w:pos="2798"/>
        </w:tabs>
        <w:rPr>
          <w:bCs/>
          <w:noProof/>
        </w:rPr>
      </w:pPr>
      <w:r>
        <w:rPr>
          <w:noProof/>
        </w:rPr>
        <w:t>Amendment No. 4A</w:t>
      </w:r>
      <w:r>
        <w:rPr>
          <w:noProof/>
        </w:rPr>
        <w:tab/>
      </w:r>
      <w:r>
        <w:rPr>
          <w:b/>
          <w:bCs/>
          <w:noProof/>
        </w:rPr>
        <w:t>18</w:t>
      </w:r>
    </w:p>
    <w:p w14:paraId="5A7204D3" w14:textId="77777777" w:rsidR="004E722A" w:rsidRDefault="004E722A">
      <w:pPr>
        <w:pStyle w:val="Index1"/>
        <w:tabs>
          <w:tab w:val="right" w:leader="dot" w:pos="2798"/>
        </w:tabs>
        <w:rPr>
          <w:bCs/>
          <w:noProof/>
        </w:rPr>
      </w:pPr>
      <w:r>
        <w:rPr>
          <w:noProof/>
        </w:rPr>
        <w:t>Amendment No. 5</w:t>
      </w:r>
      <w:r>
        <w:rPr>
          <w:noProof/>
        </w:rPr>
        <w:tab/>
      </w:r>
      <w:r>
        <w:rPr>
          <w:b/>
          <w:bCs/>
          <w:noProof/>
        </w:rPr>
        <w:t>19</w:t>
      </w:r>
    </w:p>
    <w:p w14:paraId="632FF0C3" w14:textId="77777777" w:rsidR="004E722A" w:rsidRDefault="004E722A">
      <w:pPr>
        <w:pStyle w:val="Index1"/>
        <w:tabs>
          <w:tab w:val="right" w:leader="dot" w:pos="2798"/>
        </w:tabs>
        <w:rPr>
          <w:bCs/>
          <w:noProof/>
        </w:rPr>
      </w:pPr>
      <w:r>
        <w:rPr>
          <w:noProof/>
        </w:rPr>
        <w:t>Amendment No. 7</w:t>
      </w:r>
      <w:r>
        <w:rPr>
          <w:noProof/>
        </w:rPr>
        <w:tab/>
      </w:r>
      <w:r>
        <w:rPr>
          <w:b/>
          <w:bCs/>
          <w:noProof/>
        </w:rPr>
        <w:t>21</w:t>
      </w:r>
    </w:p>
    <w:p w14:paraId="41344813" w14:textId="77777777" w:rsidR="004E722A" w:rsidRDefault="004E722A">
      <w:pPr>
        <w:pStyle w:val="Index1"/>
        <w:tabs>
          <w:tab w:val="right" w:leader="dot" w:pos="2798"/>
        </w:tabs>
        <w:rPr>
          <w:bCs/>
          <w:noProof/>
        </w:rPr>
      </w:pPr>
      <w:r>
        <w:rPr>
          <w:noProof/>
        </w:rPr>
        <w:t>Amendment No. 9</w:t>
      </w:r>
      <w:r>
        <w:rPr>
          <w:noProof/>
        </w:rPr>
        <w:tab/>
      </w:r>
      <w:r>
        <w:rPr>
          <w:b/>
          <w:bCs/>
          <w:noProof/>
        </w:rPr>
        <w:t>21</w:t>
      </w:r>
    </w:p>
    <w:p w14:paraId="0DBDD593" w14:textId="77777777" w:rsidR="004E722A" w:rsidRDefault="004E722A">
      <w:pPr>
        <w:pStyle w:val="Index1"/>
        <w:tabs>
          <w:tab w:val="right" w:leader="dot" w:pos="2798"/>
        </w:tabs>
        <w:rPr>
          <w:bCs/>
          <w:noProof/>
        </w:rPr>
      </w:pPr>
      <w:r>
        <w:rPr>
          <w:noProof/>
        </w:rPr>
        <w:t>Amendment No. 10</w:t>
      </w:r>
      <w:r>
        <w:rPr>
          <w:noProof/>
        </w:rPr>
        <w:tab/>
      </w:r>
      <w:r>
        <w:rPr>
          <w:b/>
          <w:bCs/>
          <w:noProof/>
        </w:rPr>
        <w:t>22</w:t>
      </w:r>
    </w:p>
    <w:p w14:paraId="46B7259E" w14:textId="77777777" w:rsidR="004E722A" w:rsidRDefault="004E722A">
      <w:pPr>
        <w:pStyle w:val="Index1"/>
        <w:tabs>
          <w:tab w:val="right" w:leader="dot" w:pos="2798"/>
        </w:tabs>
        <w:rPr>
          <w:bCs/>
          <w:noProof/>
        </w:rPr>
      </w:pPr>
      <w:r>
        <w:rPr>
          <w:noProof/>
        </w:rPr>
        <w:t>Amendment No. 11</w:t>
      </w:r>
      <w:r>
        <w:rPr>
          <w:noProof/>
        </w:rPr>
        <w:tab/>
      </w:r>
      <w:r>
        <w:rPr>
          <w:b/>
          <w:bCs/>
          <w:noProof/>
        </w:rPr>
        <w:t>22</w:t>
      </w:r>
    </w:p>
    <w:p w14:paraId="7B2B0798" w14:textId="77777777" w:rsidR="004E722A" w:rsidRDefault="004E722A">
      <w:pPr>
        <w:pStyle w:val="Index1"/>
        <w:tabs>
          <w:tab w:val="right" w:leader="dot" w:pos="2798"/>
        </w:tabs>
        <w:rPr>
          <w:bCs/>
          <w:noProof/>
        </w:rPr>
      </w:pPr>
      <w:r>
        <w:rPr>
          <w:noProof/>
        </w:rPr>
        <w:t>Amendment No. 12</w:t>
      </w:r>
      <w:r>
        <w:rPr>
          <w:noProof/>
        </w:rPr>
        <w:tab/>
      </w:r>
      <w:r>
        <w:rPr>
          <w:b/>
          <w:bCs/>
          <w:noProof/>
        </w:rPr>
        <w:t>23</w:t>
      </w:r>
    </w:p>
    <w:p w14:paraId="3CCF5352" w14:textId="77777777" w:rsidR="004E722A" w:rsidRDefault="004E722A">
      <w:pPr>
        <w:pStyle w:val="Index1"/>
        <w:tabs>
          <w:tab w:val="right" w:leader="dot" w:pos="2798"/>
        </w:tabs>
        <w:rPr>
          <w:bCs/>
          <w:noProof/>
        </w:rPr>
      </w:pPr>
      <w:r>
        <w:rPr>
          <w:noProof/>
        </w:rPr>
        <w:t>Amendment No. 15</w:t>
      </w:r>
      <w:r>
        <w:rPr>
          <w:noProof/>
        </w:rPr>
        <w:tab/>
      </w:r>
      <w:r>
        <w:rPr>
          <w:b/>
          <w:bCs/>
          <w:noProof/>
        </w:rPr>
        <w:t>20</w:t>
      </w:r>
    </w:p>
    <w:p w14:paraId="78BC496D" w14:textId="77777777" w:rsidR="004E722A" w:rsidRDefault="004E722A">
      <w:pPr>
        <w:pStyle w:val="Index1"/>
        <w:tabs>
          <w:tab w:val="right" w:leader="dot" w:pos="2798"/>
        </w:tabs>
        <w:rPr>
          <w:bCs/>
          <w:noProof/>
        </w:rPr>
      </w:pPr>
      <w:r>
        <w:rPr>
          <w:noProof/>
        </w:rPr>
        <w:t>S. 143</w:t>
      </w:r>
      <w:r>
        <w:rPr>
          <w:noProof/>
        </w:rPr>
        <w:tab/>
      </w:r>
      <w:r>
        <w:rPr>
          <w:b/>
          <w:bCs/>
          <w:noProof/>
        </w:rPr>
        <w:t>14</w:t>
      </w:r>
    </w:p>
    <w:p w14:paraId="6A59D63A" w14:textId="77777777" w:rsidR="004E722A" w:rsidRDefault="004E722A">
      <w:pPr>
        <w:pStyle w:val="Index1"/>
        <w:tabs>
          <w:tab w:val="right" w:leader="dot" w:pos="2798"/>
        </w:tabs>
        <w:rPr>
          <w:bCs/>
          <w:noProof/>
        </w:rPr>
      </w:pPr>
      <w:r>
        <w:rPr>
          <w:noProof/>
        </w:rPr>
        <w:t>S. 303</w:t>
      </w:r>
      <w:r>
        <w:rPr>
          <w:noProof/>
        </w:rPr>
        <w:tab/>
      </w:r>
      <w:r>
        <w:rPr>
          <w:b/>
          <w:bCs/>
          <w:noProof/>
        </w:rPr>
        <w:t>13</w:t>
      </w:r>
    </w:p>
    <w:p w14:paraId="137C6430" w14:textId="77777777" w:rsidR="004E722A" w:rsidRDefault="004E722A">
      <w:pPr>
        <w:pStyle w:val="Index1"/>
        <w:tabs>
          <w:tab w:val="right" w:leader="dot" w:pos="2798"/>
        </w:tabs>
        <w:rPr>
          <w:bCs/>
          <w:noProof/>
        </w:rPr>
      </w:pPr>
      <w:r>
        <w:rPr>
          <w:noProof/>
        </w:rPr>
        <w:t>S. 1161</w:t>
      </w:r>
      <w:r>
        <w:rPr>
          <w:noProof/>
        </w:rPr>
        <w:tab/>
      </w:r>
      <w:r>
        <w:rPr>
          <w:b/>
          <w:bCs/>
          <w:noProof/>
        </w:rPr>
        <w:t>12</w:t>
      </w:r>
    </w:p>
    <w:p w14:paraId="261C353E" w14:textId="77777777" w:rsidR="004E722A" w:rsidRDefault="004E722A">
      <w:pPr>
        <w:pStyle w:val="Index1"/>
        <w:tabs>
          <w:tab w:val="right" w:leader="dot" w:pos="2798"/>
        </w:tabs>
        <w:rPr>
          <w:bCs/>
          <w:noProof/>
        </w:rPr>
      </w:pPr>
      <w:r>
        <w:rPr>
          <w:noProof/>
        </w:rPr>
        <w:t>S. 1162</w:t>
      </w:r>
      <w:r>
        <w:rPr>
          <w:noProof/>
        </w:rPr>
        <w:tab/>
      </w:r>
      <w:r>
        <w:rPr>
          <w:b/>
          <w:bCs/>
          <w:noProof/>
        </w:rPr>
        <w:t>12</w:t>
      </w:r>
    </w:p>
    <w:p w14:paraId="23336105" w14:textId="77777777" w:rsidR="004E722A" w:rsidRDefault="004E722A">
      <w:pPr>
        <w:pStyle w:val="Index1"/>
        <w:tabs>
          <w:tab w:val="right" w:leader="dot" w:pos="2798"/>
        </w:tabs>
        <w:rPr>
          <w:bCs/>
          <w:noProof/>
        </w:rPr>
      </w:pPr>
      <w:r>
        <w:rPr>
          <w:noProof/>
        </w:rPr>
        <w:t>S. 1293</w:t>
      </w:r>
      <w:r>
        <w:rPr>
          <w:noProof/>
        </w:rPr>
        <w:tab/>
      </w:r>
      <w:r>
        <w:rPr>
          <w:b/>
          <w:bCs/>
          <w:noProof/>
        </w:rPr>
        <w:t>3</w:t>
      </w:r>
    </w:p>
    <w:p w14:paraId="051DB9F6" w14:textId="77777777" w:rsidR="004E722A" w:rsidRDefault="004E722A">
      <w:pPr>
        <w:pStyle w:val="Index1"/>
        <w:tabs>
          <w:tab w:val="right" w:leader="dot" w:pos="2798"/>
        </w:tabs>
        <w:rPr>
          <w:bCs/>
          <w:noProof/>
        </w:rPr>
      </w:pPr>
      <w:r>
        <w:rPr>
          <w:noProof/>
        </w:rPr>
        <w:t>S. 1311</w:t>
      </w:r>
      <w:r>
        <w:rPr>
          <w:noProof/>
        </w:rPr>
        <w:tab/>
      </w:r>
      <w:r>
        <w:rPr>
          <w:b/>
          <w:bCs/>
          <w:noProof/>
        </w:rPr>
        <w:t>13</w:t>
      </w:r>
    </w:p>
    <w:p w14:paraId="6073CE3C" w14:textId="77777777" w:rsidR="004E722A" w:rsidRDefault="004E722A">
      <w:pPr>
        <w:pStyle w:val="Index1"/>
        <w:tabs>
          <w:tab w:val="right" w:leader="dot" w:pos="2798"/>
        </w:tabs>
        <w:rPr>
          <w:bCs/>
          <w:noProof/>
        </w:rPr>
      </w:pPr>
      <w:r>
        <w:rPr>
          <w:noProof/>
        </w:rPr>
        <w:t>S. 1315</w:t>
      </w:r>
      <w:r>
        <w:rPr>
          <w:noProof/>
        </w:rPr>
        <w:tab/>
      </w:r>
      <w:r>
        <w:rPr>
          <w:b/>
          <w:bCs/>
          <w:noProof/>
        </w:rPr>
        <w:t>4</w:t>
      </w:r>
    </w:p>
    <w:p w14:paraId="55BBB2A8" w14:textId="77777777" w:rsidR="004E722A" w:rsidRDefault="004E722A">
      <w:pPr>
        <w:pStyle w:val="Index1"/>
        <w:tabs>
          <w:tab w:val="right" w:leader="dot" w:pos="2798"/>
        </w:tabs>
        <w:rPr>
          <w:bCs/>
          <w:noProof/>
        </w:rPr>
      </w:pPr>
      <w:r>
        <w:rPr>
          <w:noProof/>
        </w:rPr>
        <w:t>S. 1317</w:t>
      </w:r>
      <w:r>
        <w:rPr>
          <w:noProof/>
        </w:rPr>
        <w:tab/>
      </w:r>
      <w:r>
        <w:rPr>
          <w:b/>
          <w:bCs/>
          <w:noProof/>
        </w:rPr>
        <w:t>4</w:t>
      </w:r>
    </w:p>
    <w:p w14:paraId="1CC1AF39" w14:textId="77777777" w:rsidR="004E722A" w:rsidRDefault="004E722A">
      <w:pPr>
        <w:pStyle w:val="Index1"/>
        <w:tabs>
          <w:tab w:val="right" w:leader="dot" w:pos="2798"/>
        </w:tabs>
        <w:rPr>
          <w:bCs/>
          <w:noProof/>
        </w:rPr>
      </w:pPr>
      <w:r>
        <w:rPr>
          <w:noProof/>
        </w:rPr>
        <w:t>S. 1318</w:t>
      </w:r>
      <w:r>
        <w:rPr>
          <w:noProof/>
        </w:rPr>
        <w:tab/>
      </w:r>
      <w:r>
        <w:rPr>
          <w:b/>
          <w:bCs/>
          <w:noProof/>
        </w:rPr>
        <w:t>4</w:t>
      </w:r>
    </w:p>
    <w:p w14:paraId="4D6BEF87" w14:textId="77777777" w:rsidR="004E722A" w:rsidRDefault="004E722A">
      <w:pPr>
        <w:pStyle w:val="Index1"/>
        <w:tabs>
          <w:tab w:val="right" w:leader="dot" w:pos="2798"/>
        </w:tabs>
        <w:rPr>
          <w:bCs/>
          <w:noProof/>
        </w:rPr>
      </w:pPr>
      <w:r>
        <w:rPr>
          <w:noProof/>
        </w:rPr>
        <w:t>S. 1319</w:t>
      </w:r>
      <w:r>
        <w:rPr>
          <w:noProof/>
        </w:rPr>
        <w:tab/>
      </w:r>
      <w:r>
        <w:rPr>
          <w:b/>
          <w:bCs/>
          <w:noProof/>
        </w:rPr>
        <w:t>5</w:t>
      </w:r>
    </w:p>
    <w:p w14:paraId="40D0F55F" w14:textId="77777777" w:rsidR="004E722A" w:rsidRDefault="004E722A">
      <w:pPr>
        <w:pStyle w:val="Index1"/>
        <w:tabs>
          <w:tab w:val="right" w:leader="dot" w:pos="2798"/>
        </w:tabs>
        <w:rPr>
          <w:bCs/>
          <w:noProof/>
        </w:rPr>
      </w:pPr>
      <w:r>
        <w:rPr>
          <w:noProof/>
        </w:rPr>
        <w:t>S. 1320</w:t>
      </w:r>
      <w:r>
        <w:rPr>
          <w:noProof/>
        </w:rPr>
        <w:tab/>
      </w:r>
      <w:r>
        <w:rPr>
          <w:b/>
          <w:bCs/>
          <w:noProof/>
        </w:rPr>
        <w:t>5</w:t>
      </w:r>
    </w:p>
    <w:p w14:paraId="2B62037F" w14:textId="77777777" w:rsidR="004E722A" w:rsidRDefault="004E722A">
      <w:pPr>
        <w:pStyle w:val="Index1"/>
        <w:tabs>
          <w:tab w:val="right" w:leader="dot" w:pos="2798"/>
        </w:tabs>
        <w:rPr>
          <w:bCs/>
          <w:noProof/>
        </w:rPr>
      </w:pPr>
      <w:r>
        <w:rPr>
          <w:noProof/>
        </w:rPr>
        <w:t>S. 1321</w:t>
      </w:r>
      <w:r>
        <w:rPr>
          <w:noProof/>
        </w:rPr>
        <w:tab/>
      </w:r>
      <w:r>
        <w:rPr>
          <w:b/>
          <w:bCs/>
          <w:noProof/>
        </w:rPr>
        <w:t>5</w:t>
      </w:r>
    </w:p>
    <w:p w14:paraId="6A2CEBA3" w14:textId="77777777" w:rsidR="004E722A" w:rsidRDefault="004E722A">
      <w:pPr>
        <w:pStyle w:val="Index1"/>
        <w:tabs>
          <w:tab w:val="right" w:leader="dot" w:pos="2798"/>
        </w:tabs>
        <w:rPr>
          <w:bCs/>
          <w:noProof/>
        </w:rPr>
      </w:pPr>
      <w:r>
        <w:rPr>
          <w:noProof/>
        </w:rPr>
        <w:t>S. 1322</w:t>
      </w:r>
      <w:r>
        <w:rPr>
          <w:noProof/>
        </w:rPr>
        <w:tab/>
      </w:r>
      <w:r>
        <w:rPr>
          <w:b/>
          <w:bCs/>
          <w:noProof/>
        </w:rPr>
        <w:t>5</w:t>
      </w:r>
    </w:p>
    <w:p w14:paraId="5858B783" w14:textId="77777777" w:rsidR="004E722A" w:rsidRDefault="004E722A">
      <w:pPr>
        <w:pStyle w:val="Index1"/>
        <w:tabs>
          <w:tab w:val="right" w:leader="dot" w:pos="2798"/>
        </w:tabs>
        <w:rPr>
          <w:bCs/>
          <w:noProof/>
        </w:rPr>
      </w:pPr>
      <w:r>
        <w:rPr>
          <w:noProof/>
        </w:rPr>
        <w:t>S. 1323</w:t>
      </w:r>
      <w:r>
        <w:rPr>
          <w:noProof/>
        </w:rPr>
        <w:tab/>
      </w:r>
      <w:r>
        <w:rPr>
          <w:b/>
          <w:bCs/>
          <w:noProof/>
        </w:rPr>
        <w:t>6</w:t>
      </w:r>
    </w:p>
    <w:p w14:paraId="5E84FAA0" w14:textId="77777777" w:rsidR="004E722A" w:rsidRDefault="004E722A">
      <w:pPr>
        <w:pStyle w:val="Index1"/>
        <w:tabs>
          <w:tab w:val="right" w:leader="dot" w:pos="2798"/>
        </w:tabs>
        <w:rPr>
          <w:bCs/>
          <w:noProof/>
        </w:rPr>
      </w:pPr>
      <w:r>
        <w:rPr>
          <w:noProof/>
        </w:rPr>
        <w:t>S. 1324</w:t>
      </w:r>
      <w:r>
        <w:rPr>
          <w:noProof/>
        </w:rPr>
        <w:tab/>
      </w:r>
      <w:r>
        <w:rPr>
          <w:b/>
          <w:bCs/>
          <w:noProof/>
        </w:rPr>
        <w:t>6</w:t>
      </w:r>
    </w:p>
    <w:p w14:paraId="2E8FA464" w14:textId="77777777" w:rsidR="004E722A" w:rsidRDefault="004E722A">
      <w:pPr>
        <w:pStyle w:val="Index1"/>
        <w:tabs>
          <w:tab w:val="right" w:leader="dot" w:pos="2798"/>
        </w:tabs>
        <w:rPr>
          <w:bCs/>
          <w:noProof/>
        </w:rPr>
      </w:pPr>
      <w:r>
        <w:rPr>
          <w:noProof/>
        </w:rPr>
        <w:t>S. 1325</w:t>
      </w:r>
      <w:r>
        <w:rPr>
          <w:noProof/>
        </w:rPr>
        <w:tab/>
      </w:r>
      <w:r>
        <w:rPr>
          <w:b/>
          <w:bCs/>
          <w:noProof/>
        </w:rPr>
        <w:t>6</w:t>
      </w:r>
    </w:p>
    <w:p w14:paraId="57A2691E" w14:textId="77777777" w:rsidR="004E722A" w:rsidRDefault="004E722A">
      <w:pPr>
        <w:pStyle w:val="Index1"/>
        <w:tabs>
          <w:tab w:val="right" w:leader="dot" w:pos="2798"/>
        </w:tabs>
        <w:rPr>
          <w:b/>
          <w:bCs/>
          <w:noProof/>
        </w:rPr>
      </w:pPr>
      <w:r>
        <w:rPr>
          <w:noProof/>
        </w:rPr>
        <w:t>S. 1326</w:t>
      </w:r>
      <w:r>
        <w:rPr>
          <w:noProof/>
        </w:rPr>
        <w:tab/>
      </w:r>
      <w:r>
        <w:rPr>
          <w:b/>
          <w:bCs/>
          <w:noProof/>
        </w:rPr>
        <w:t>6</w:t>
      </w:r>
    </w:p>
    <w:p w14:paraId="63522A1F" w14:textId="77777777" w:rsidR="004E722A" w:rsidRPr="004E722A" w:rsidRDefault="004E722A" w:rsidP="004E722A"/>
    <w:p w14:paraId="0CA7871B" w14:textId="77777777" w:rsidR="004E722A" w:rsidRDefault="004E722A">
      <w:pPr>
        <w:pStyle w:val="Index1"/>
        <w:tabs>
          <w:tab w:val="right" w:leader="dot" w:pos="2798"/>
        </w:tabs>
        <w:rPr>
          <w:bCs/>
          <w:noProof/>
        </w:rPr>
      </w:pPr>
      <w:r w:rsidRPr="007F00E2">
        <w:rPr>
          <w:noProof/>
        </w:rPr>
        <w:t>H. 4086</w:t>
      </w:r>
      <w:r>
        <w:rPr>
          <w:noProof/>
        </w:rPr>
        <w:tab/>
      </w:r>
      <w:r>
        <w:rPr>
          <w:b/>
          <w:bCs/>
          <w:noProof/>
        </w:rPr>
        <w:t>7</w:t>
      </w:r>
    </w:p>
    <w:p w14:paraId="11F6DD2B" w14:textId="77777777" w:rsidR="004E722A" w:rsidRDefault="004E722A">
      <w:pPr>
        <w:pStyle w:val="Index1"/>
        <w:tabs>
          <w:tab w:val="right" w:leader="dot" w:pos="2798"/>
        </w:tabs>
        <w:rPr>
          <w:bCs/>
          <w:noProof/>
        </w:rPr>
      </w:pPr>
      <w:r>
        <w:rPr>
          <w:noProof/>
        </w:rPr>
        <w:t>H. 4624</w:t>
      </w:r>
      <w:r>
        <w:rPr>
          <w:noProof/>
        </w:rPr>
        <w:tab/>
      </w:r>
      <w:r>
        <w:rPr>
          <w:b/>
          <w:bCs/>
          <w:noProof/>
        </w:rPr>
        <w:t>14</w:t>
      </w:r>
    </w:p>
    <w:p w14:paraId="468F839A" w14:textId="77777777" w:rsidR="004E722A" w:rsidRDefault="004E722A">
      <w:pPr>
        <w:pStyle w:val="Index1"/>
        <w:tabs>
          <w:tab w:val="right" w:leader="dot" w:pos="2798"/>
        </w:tabs>
        <w:rPr>
          <w:bCs/>
          <w:noProof/>
        </w:rPr>
      </w:pPr>
      <w:r>
        <w:rPr>
          <w:noProof/>
        </w:rPr>
        <w:t>H. 5042</w:t>
      </w:r>
      <w:r>
        <w:rPr>
          <w:noProof/>
        </w:rPr>
        <w:tab/>
      </w:r>
      <w:r>
        <w:rPr>
          <w:b/>
          <w:bCs/>
          <w:noProof/>
        </w:rPr>
        <w:t>10</w:t>
      </w:r>
    </w:p>
    <w:p w14:paraId="2E106E52" w14:textId="77777777" w:rsidR="004E722A" w:rsidRDefault="004E722A" w:rsidP="00AA4E53">
      <w:pPr>
        <w:pStyle w:val="Header"/>
        <w:tabs>
          <w:tab w:val="clear" w:pos="8640"/>
          <w:tab w:val="left" w:pos="4320"/>
        </w:tabs>
        <w:rPr>
          <w:noProof/>
        </w:rPr>
        <w:sectPr w:rsidR="004E722A" w:rsidSect="004E722A">
          <w:type w:val="continuous"/>
          <w:pgSz w:w="12240" w:h="15840"/>
          <w:pgMar w:top="1008" w:right="4666" w:bottom="3499" w:left="1238" w:header="1008" w:footer="3499" w:gutter="0"/>
          <w:cols w:num="2" w:space="720"/>
          <w:titlePg/>
          <w:docGrid w:linePitch="360"/>
        </w:sectPr>
      </w:pPr>
    </w:p>
    <w:p w14:paraId="55D1ADA7" w14:textId="4679DCBA" w:rsidR="00AA4E53" w:rsidRPr="00AA4E53" w:rsidRDefault="004E722A" w:rsidP="00AA4E53">
      <w:pPr>
        <w:pStyle w:val="Header"/>
        <w:tabs>
          <w:tab w:val="clear" w:pos="8640"/>
          <w:tab w:val="left" w:pos="4320"/>
        </w:tabs>
      </w:pPr>
      <w:r>
        <w:fldChar w:fldCharType="end"/>
      </w:r>
    </w:p>
    <w:sectPr w:rsidR="00AA4E53" w:rsidRPr="00AA4E53" w:rsidSect="004E722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36CD" w14:textId="77777777" w:rsidR="003B0E7B" w:rsidRDefault="003B0E7B">
      <w:r>
        <w:separator/>
      </w:r>
    </w:p>
  </w:endnote>
  <w:endnote w:type="continuationSeparator" w:id="0">
    <w:p w14:paraId="03062726" w14:textId="77777777" w:rsidR="003B0E7B" w:rsidRDefault="003B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885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A4AA" w14:textId="77777777" w:rsidR="003B0E7B" w:rsidRDefault="003B0E7B">
      <w:r>
        <w:separator/>
      </w:r>
    </w:p>
  </w:footnote>
  <w:footnote w:type="continuationSeparator" w:id="0">
    <w:p w14:paraId="036B9DAC" w14:textId="77777777" w:rsidR="003B0E7B" w:rsidRDefault="003B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3AC7" w14:textId="1516CD72" w:rsidR="00362845" w:rsidRPr="007B0893" w:rsidRDefault="003B0E7B">
    <w:pPr>
      <w:pStyle w:val="Header"/>
      <w:spacing w:after="120"/>
      <w:jc w:val="center"/>
      <w:rPr>
        <w:b/>
      </w:rPr>
    </w:pPr>
    <w:r>
      <w:rPr>
        <w:b/>
      </w:rPr>
      <w:t>THURSDAY, MAY 2</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7B"/>
    <w:rsid w:val="00002228"/>
    <w:rsid w:val="00006B18"/>
    <w:rsid w:val="000074E0"/>
    <w:rsid w:val="0001047D"/>
    <w:rsid w:val="00011183"/>
    <w:rsid w:val="0001325A"/>
    <w:rsid w:val="00015500"/>
    <w:rsid w:val="00022CE8"/>
    <w:rsid w:val="0002352C"/>
    <w:rsid w:val="000309AD"/>
    <w:rsid w:val="00035014"/>
    <w:rsid w:val="00041D9C"/>
    <w:rsid w:val="00042056"/>
    <w:rsid w:val="00043EAF"/>
    <w:rsid w:val="00050AAF"/>
    <w:rsid w:val="0005498E"/>
    <w:rsid w:val="000566AC"/>
    <w:rsid w:val="0006162D"/>
    <w:rsid w:val="00064200"/>
    <w:rsid w:val="00074FE7"/>
    <w:rsid w:val="00075A91"/>
    <w:rsid w:val="0008217A"/>
    <w:rsid w:val="00082A18"/>
    <w:rsid w:val="0009075C"/>
    <w:rsid w:val="00095FE7"/>
    <w:rsid w:val="000A0425"/>
    <w:rsid w:val="000A1200"/>
    <w:rsid w:val="000A288E"/>
    <w:rsid w:val="000A7610"/>
    <w:rsid w:val="000B4BD8"/>
    <w:rsid w:val="000C3C08"/>
    <w:rsid w:val="000C4007"/>
    <w:rsid w:val="000C7111"/>
    <w:rsid w:val="000C7729"/>
    <w:rsid w:val="000D54A7"/>
    <w:rsid w:val="000E2D73"/>
    <w:rsid w:val="000E4460"/>
    <w:rsid w:val="000F2F25"/>
    <w:rsid w:val="000F5D06"/>
    <w:rsid w:val="001001D1"/>
    <w:rsid w:val="00102C0A"/>
    <w:rsid w:val="00102FD0"/>
    <w:rsid w:val="00103108"/>
    <w:rsid w:val="00105369"/>
    <w:rsid w:val="00106BC4"/>
    <w:rsid w:val="00106D01"/>
    <w:rsid w:val="00113963"/>
    <w:rsid w:val="00114764"/>
    <w:rsid w:val="00125EFD"/>
    <w:rsid w:val="00131C49"/>
    <w:rsid w:val="0013514B"/>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6ABA"/>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6D2"/>
    <w:rsid w:val="00223C63"/>
    <w:rsid w:val="002303E1"/>
    <w:rsid w:val="0023268E"/>
    <w:rsid w:val="00237FC6"/>
    <w:rsid w:val="002476DF"/>
    <w:rsid w:val="002564BD"/>
    <w:rsid w:val="00257B63"/>
    <w:rsid w:val="00261B78"/>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50A"/>
    <w:rsid w:val="00364B8B"/>
    <w:rsid w:val="00365C54"/>
    <w:rsid w:val="00366E03"/>
    <w:rsid w:val="003737EA"/>
    <w:rsid w:val="00373E7E"/>
    <w:rsid w:val="0037670D"/>
    <w:rsid w:val="00383396"/>
    <w:rsid w:val="00390F72"/>
    <w:rsid w:val="003A659B"/>
    <w:rsid w:val="003B0E7B"/>
    <w:rsid w:val="003C288F"/>
    <w:rsid w:val="003C3DEA"/>
    <w:rsid w:val="003D0B99"/>
    <w:rsid w:val="003D3A0A"/>
    <w:rsid w:val="003E1C83"/>
    <w:rsid w:val="003E4D85"/>
    <w:rsid w:val="00404460"/>
    <w:rsid w:val="00406659"/>
    <w:rsid w:val="00411040"/>
    <w:rsid w:val="004114EF"/>
    <w:rsid w:val="00412368"/>
    <w:rsid w:val="0042469B"/>
    <w:rsid w:val="00424F95"/>
    <w:rsid w:val="00426E5F"/>
    <w:rsid w:val="00433134"/>
    <w:rsid w:val="00434E3B"/>
    <w:rsid w:val="004406C2"/>
    <w:rsid w:val="004465AD"/>
    <w:rsid w:val="00457427"/>
    <w:rsid w:val="00457AF6"/>
    <w:rsid w:val="004627E1"/>
    <w:rsid w:val="004746F3"/>
    <w:rsid w:val="00483532"/>
    <w:rsid w:val="00486C2F"/>
    <w:rsid w:val="00486D6C"/>
    <w:rsid w:val="00487367"/>
    <w:rsid w:val="004876AD"/>
    <w:rsid w:val="00494996"/>
    <w:rsid w:val="00495891"/>
    <w:rsid w:val="004A0BB9"/>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E722A"/>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68F"/>
    <w:rsid w:val="005659D2"/>
    <w:rsid w:val="00566E22"/>
    <w:rsid w:val="005674BA"/>
    <w:rsid w:val="00567D6D"/>
    <w:rsid w:val="005769B1"/>
    <w:rsid w:val="00580847"/>
    <w:rsid w:val="00582641"/>
    <w:rsid w:val="00585E6B"/>
    <w:rsid w:val="00586CC8"/>
    <w:rsid w:val="00597ECD"/>
    <w:rsid w:val="005A17A5"/>
    <w:rsid w:val="005B0124"/>
    <w:rsid w:val="005B29BF"/>
    <w:rsid w:val="005B2A00"/>
    <w:rsid w:val="005B2C22"/>
    <w:rsid w:val="005B4D5A"/>
    <w:rsid w:val="005C1EAC"/>
    <w:rsid w:val="005C3A62"/>
    <w:rsid w:val="005C6448"/>
    <w:rsid w:val="005D031D"/>
    <w:rsid w:val="005D7083"/>
    <w:rsid w:val="005E5A6F"/>
    <w:rsid w:val="005E7E11"/>
    <w:rsid w:val="005F0B90"/>
    <w:rsid w:val="005F14C9"/>
    <w:rsid w:val="005F4D8E"/>
    <w:rsid w:val="005F7C5E"/>
    <w:rsid w:val="006028FC"/>
    <w:rsid w:val="00606880"/>
    <w:rsid w:val="00607151"/>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2E7C"/>
    <w:rsid w:val="0068752A"/>
    <w:rsid w:val="00690652"/>
    <w:rsid w:val="0069732C"/>
    <w:rsid w:val="006A1BA5"/>
    <w:rsid w:val="006A1C92"/>
    <w:rsid w:val="006A5AD6"/>
    <w:rsid w:val="006D57A6"/>
    <w:rsid w:val="006D66FB"/>
    <w:rsid w:val="006E35F9"/>
    <w:rsid w:val="006E4035"/>
    <w:rsid w:val="006F334C"/>
    <w:rsid w:val="006F3859"/>
    <w:rsid w:val="006F7374"/>
    <w:rsid w:val="00700CC6"/>
    <w:rsid w:val="007013AE"/>
    <w:rsid w:val="0070401E"/>
    <w:rsid w:val="00710749"/>
    <w:rsid w:val="0071509E"/>
    <w:rsid w:val="007177E4"/>
    <w:rsid w:val="0073055F"/>
    <w:rsid w:val="00731C91"/>
    <w:rsid w:val="00741C0C"/>
    <w:rsid w:val="00747C7B"/>
    <w:rsid w:val="00751963"/>
    <w:rsid w:val="00756560"/>
    <w:rsid w:val="00756597"/>
    <w:rsid w:val="00756E4B"/>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2B75"/>
    <w:rsid w:val="00854A6C"/>
    <w:rsid w:val="00856804"/>
    <w:rsid w:val="00857E3F"/>
    <w:rsid w:val="00861F65"/>
    <w:rsid w:val="008632F6"/>
    <w:rsid w:val="008661ED"/>
    <w:rsid w:val="00870DE2"/>
    <w:rsid w:val="00871FA4"/>
    <w:rsid w:val="00872BDF"/>
    <w:rsid w:val="0087373D"/>
    <w:rsid w:val="00873DBB"/>
    <w:rsid w:val="00880CCA"/>
    <w:rsid w:val="00885FBB"/>
    <w:rsid w:val="008864ED"/>
    <w:rsid w:val="00894203"/>
    <w:rsid w:val="008A0360"/>
    <w:rsid w:val="008A0C28"/>
    <w:rsid w:val="008A32D8"/>
    <w:rsid w:val="008A7830"/>
    <w:rsid w:val="008B2D33"/>
    <w:rsid w:val="008C3846"/>
    <w:rsid w:val="008D7F01"/>
    <w:rsid w:val="008E2F04"/>
    <w:rsid w:val="008E798D"/>
    <w:rsid w:val="008F07E4"/>
    <w:rsid w:val="008F3017"/>
    <w:rsid w:val="00902B6B"/>
    <w:rsid w:val="00906036"/>
    <w:rsid w:val="00910C0D"/>
    <w:rsid w:val="00912803"/>
    <w:rsid w:val="00923BD6"/>
    <w:rsid w:val="00923E16"/>
    <w:rsid w:val="0092524B"/>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25D6"/>
    <w:rsid w:val="0098366A"/>
    <w:rsid w:val="00986EAA"/>
    <w:rsid w:val="00995D17"/>
    <w:rsid w:val="00995F90"/>
    <w:rsid w:val="009A1A48"/>
    <w:rsid w:val="009B20FD"/>
    <w:rsid w:val="009B2D0B"/>
    <w:rsid w:val="009B4531"/>
    <w:rsid w:val="009B46FD"/>
    <w:rsid w:val="009B705B"/>
    <w:rsid w:val="009B74C7"/>
    <w:rsid w:val="009B7891"/>
    <w:rsid w:val="009C0006"/>
    <w:rsid w:val="009C0E46"/>
    <w:rsid w:val="009D4316"/>
    <w:rsid w:val="009D48DB"/>
    <w:rsid w:val="009E78D5"/>
    <w:rsid w:val="009F6919"/>
    <w:rsid w:val="009F6C5A"/>
    <w:rsid w:val="00A05031"/>
    <w:rsid w:val="00A05E7C"/>
    <w:rsid w:val="00A06C7E"/>
    <w:rsid w:val="00A12034"/>
    <w:rsid w:val="00A24534"/>
    <w:rsid w:val="00A27AC3"/>
    <w:rsid w:val="00A3134D"/>
    <w:rsid w:val="00A32D39"/>
    <w:rsid w:val="00A407B4"/>
    <w:rsid w:val="00A40DE4"/>
    <w:rsid w:val="00A447F5"/>
    <w:rsid w:val="00A45F58"/>
    <w:rsid w:val="00A45FF9"/>
    <w:rsid w:val="00A465D6"/>
    <w:rsid w:val="00A50610"/>
    <w:rsid w:val="00A5400D"/>
    <w:rsid w:val="00A54E6A"/>
    <w:rsid w:val="00A627C2"/>
    <w:rsid w:val="00A66623"/>
    <w:rsid w:val="00A725C3"/>
    <w:rsid w:val="00A7494E"/>
    <w:rsid w:val="00A77FE0"/>
    <w:rsid w:val="00A80D74"/>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AF7768"/>
    <w:rsid w:val="00B02528"/>
    <w:rsid w:val="00B071DF"/>
    <w:rsid w:val="00B109F5"/>
    <w:rsid w:val="00B14936"/>
    <w:rsid w:val="00B319F1"/>
    <w:rsid w:val="00B371FE"/>
    <w:rsid w:val="00B411A2"/>
    <w:rsid w:val="00B42F06"/>
    <w:rsid w:val="00B44A85"/>
    <w:rsid w:val="00B60301"/>
    <w:rsid w:val="00B616B7"/>
    <w:rsid w:val="00B634AA"/>
    <w:rsid w:val="00B70CF8"/>
    <w:rsid w:val="00B72203"/>
    <w:rsid w:val="00B742C7"/>
    <w:rsid w:val="00B7772D"/>
    <w:rsid w:val="00B824F8"/>
    <w:rsid w:val="00B8391B"/>
    <w:rsid w:val="00B85AEF"/>
    <w:rsid w:val="00B92901"/>
    <w:rsid w:val="00BA37B0"/>
    <w:rsid w:val="00BA53A9"/>
    <w:rsid w:val="00BB54FA"/>
    <w:rsid w:val="00BC1739"/>
    <w:rsid w:val="00BE2F0F"/>
    <w:rsid w:val="00BE2F1D"/>
    <w:rsid w:val="00BF2BFE"/>
    <w:rsid w:val="00BF2D06"/>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5524"/>
    <w:rsid w:val="00C436C7"/>
    <w:rsid w:val="00C53657"/>
    <w:rsid w:val="00C62740"/>
    <w:rsid w:val="00C66E93"/>
    <w:rsid w:val="00C803DA"/>
    <w:rsid w:val="00C81078"/>
    <w:rsid w:val="00C85FDE"/>
    <w:rsid w:val="00CA0486"/>
    <w:rsid w:val="00CA598C"/>
    <w:rsid w:val="00CB1D8D"/>
    <w:rsid w:val="00CB7AD8"/>
    <w:rsid w:val="00CB7E2D"/>
    <w:rsid w:val="00CC19DB"/>
    <w:rsid w:val="00CC37C0"/>
    <w:rsid w:val="00CC4990"/>
    <w:rsid w:val="00CC4DB3"/>
    <w:rsid w:val="00CD1F02"/>
    <w:rsid w:val="00CD2DA6"/>
    <w:rsid w:val="00CD63D0"/>
    <w:rsid w:val="00CD68E8"/>
    <w:rsid w:val="00CF0706"/>
    <w:rsid w:val="00CF18D5"/>
    <w:rsid w:val="00CF36FD"/>
    <w:rsid w:val="00CF3E6C"/>
    <w:rsid w:val="00D056CE"/>
    <w:rsid w:val="00D0713A"/>
    <w:rsid w:val="00D1058A"/>
    <w:rsid w:val="00D12F00"/>
    <w:rsid w:val="00D170C6"/>
    <w:rsid w:val="00D274A5"/>
    <w:rsid w:val="00D27795"/>
    <w:rsid w:val="00D30D6F"/>
    <w:rsid w:val="00D329A6"/>
    <w:rsid w:val="00D3722C"/>
    <w:rsid w:val="00D40A56"/>
    <w:rsid w:val="00D43E8F"/>
    <w:rsid w:val="00D64B8E"/>
    <w:rsid w:val="00D651F9"/>
    <w:rsid w:val="00D654FF"/>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0C90"/>
    <w:rsid w:val="00DF34B5"/>
    <w:rsid w:val="00E01FE7"/>
    <w:rsid w:val="00E267C2"/>
    <w:rsid w:val="00E36EC2"/>
    <w:rsid w:val="00E4062F"/>
    <w:rsid w:val="00E42E95"/>
    <w:rsid w:val="00E504FB"/>
    <w:rsid w:val="00E5410C"/>
    <w:rsid w:val="00E544BF"/>
    <w:rsid w:val="00E54B63"/>
    <w:rsid w:val="00E55431"/>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B31"/>
    <w:rsid w:val="00F2424E"/>
    <w:rsid w:val="00F24C7E"/>
    <w:rsid w:val="00F27DE7"/>
    <w:rsid w:val="00F3083D"/>
    <w:rsid w:val="00F3269A"/>
    <w:rsid w:val="00F32CA2"/>
    <w:rsid w:val="00F40F8D"/>
    <w:rsid w:val="00F41BF9"/>
    <w:rsid w:val="00F44DD1"/>
    <w:rsid w:val="00F50227"/>
    <w:rsid w:val="00F51222"/>
    <w:rsid w:val="00F56161"/>
    <w:rsid w:val="00F5635C"/>
    <w:rsid w:val="00F65760"/>
    <w:rsid w:val="00F6585E"/>
    <w:rsid w:val="00F678CA"/>
    <w:rsid w:val="00F704C8"/>
    <w:rsid w:val="00F70C9E"/>
    <w:rsid w:val="00F71744"/>
    <w:rsid w:val="00F806A5"/>
    <w:rsid w:val="00F815D7"/>
    <w:rsid w:val="00F84221"/>
    <w:rsid w:val="00F90CBC"/>
    <w:rsid w:val="00F91965"/>
    <w:rsid w:val="00F91ADE"/>
    <w:rsid w:val="00F96041"/>
    <w:rsid w:val="00FA230B"/>
    <w:rsid w:val="00FA3B5B"/>
    <w:rsid w:val="00FA3CFE"/>
    <w:rsid w:val="00FB32A2"/>
    <w:rsid w:val="00FB38B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C3B483"/>
  <w15:docId w15:val="{A631C3F9-BA86-484F-9B8B-79FE3EAA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5C6448"/>
    <w:pPr>
      <w:widowControl w:val="0"/>
      <w:spacing w:before="480" w:after="480"/>
    </w:pPr>
    <w:rPr>
      <w:rFonts w:eastAsiaTheme="majorEastAsia" w:cstheme="majorBidi"/>
      <w:sz w:val="28"/>
      <w:szCs w:val="28"/>
    </w:rPr>
  </w:style>
  <w:style w:type="paragraph" w:customStyle="1" w:styleId="scamendtitleconform">
    <w:name w:val="sc_amend_titleconform"/>
    <w:qFormat/>
    <w:rsid w:val="005C6448"/>
    <w:pPr>
      <w:widowControl w:val="0"/>
      <w:ind w:left="216"/>
    </w:pPr>
    <w:rPr>
      <w:rFonts w:eastAsiaTheme="majorEastAsia" w:cstheme="majorBidi"/>
      <w:sz w:val="28"/>
      <w:szCs w:val="28"/>
    </w:rPr>
  </w:style>
  <w:style w:type="paragraph" w:customStyle="1" w:styleId="scnewcodesection">
    <w:name w:val="sc_new_code_section"/>
    <w:qFormat/>
    <w:rsid w:val="005C6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5C6448"/>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5C6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emptyline">
    <w:name w:val="sc_empty_line"/>
    <w:qFormat/>
    <w:rsid w:val="005C6448"/>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237F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3333678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93730504">
      <w:bodyDiv w:val="1"/>
      <w:marLeft w:val="0"/>
      <w:marRight w:val="0"/>
      <w:marTop w:val="0"/>
      <w:marBottom w:val="0"/>
      <w:divBdr>
        <w:top w:val="none" w:sz="0" w:space="0" w:color="auto"/>
        <w:left w:val="none" w:sz="0" w:space="0" w:color="auto"/>
        <w:bottom w:val="none" w:sz="0" w:space="0" w:color="auto"/>
        <w:right w:val="none" w:sz="0" w:space="0" w:color="auto"/>
      </w:divBdr>
    </w:div>
    <w:div w:id="1815373562">
      <w:bodyDiv w:val="1"/>
      <w:marLeft w:val="0"/>
      <w:marRight w:val="0"/>
      <w:marTop w:val="0"/>
      <w:marBottom w:val="0"/>
      <w:divBdr>
        <w:top w:val="none" w:sz="0" w:space="0" w:color="auto"/>
        <w:left w:val="none" w:sz="0" w:space="0" w:color="auto"/>
        <w:bottom w:val="none" w:sz="0" w:space="0" w:color="auto"/>
        <w:right w:val="none" w:sz="0" w:space="0" w:color="auto"/>
      </w:divBdr>
    </w:div>
    <w:div w:id="20798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76F6E73AA4FD499F996968AF0EF8D"/>
        <w:category>
          <w:name w:val="General"/>
          <w:gallery w:val="placeholder"/>
        </w:category>
        <w:types>
          <w:type w:val="bbPlcHdr"/>
        </w:types>
        <w:behaviors>
          <w:behavior w:val="content"/>
        </w:behaviors>
        <w:guid w:val="{78662C1C-6555-4B9A-9AB2-F37D016F4322}"/>
      </w:docPartPr>
      <w:docPartBody>
        <w:p w:rsidR="00551C6E" w:rsidRDefault="00551C6E" w:rsidP="00551C6E">
          <w:pPr>
            <w:pStyle w:val="7B376F6E73AA4FD499F996968AF0EF8D"/>
          </w:pPr>
          <w:r w:rsidRPr="004301E6">
            <w:rPr>
              <w:rStyle w:val="PlaceholderText"/>
            </w:rPr>
            <w:t>Click or tap here to enter text.</w:t>
          </w:r>
        </w:p>
      </w:docPartBody>
    </w:docPart>
    <w:docPart>
      <w:docPartPr>
        <w:name w:val="E8B7CA2114B24656BD61F8E51226AB54"/>
        <w:category>
          <w:name w:val="General"/>
          <w:gallery w:val="placeholder"/>
        </w:category>
        <w:types>
          <w:type w:val="bbPlcHdr"/>
        </w:types>
        <w:behaviors>
          <w:behavior w:val="content"/>
        </w:behaviors>
        <w:guid w:val="{ABCC7EAB-B923-4ABA-B028-0056C639F3FC}"/>
      </w:docPartPr>
      <w:docPartBody>
        <w:p w:rsidR="00551C6E" w:rsidRDefault="00551C6E" w:rsidP="00551C6E">
          <w:pPr>
            <w:pStyle w:val="E8B7CA2114B24656BD61F8E51226AB54"/>
          </w:pPr>
          <w:r w:rsidRPr="004301E6">
            <w:rPr>
              <w:rStyle w:val="PlaceholderText"/>
            </w:rPr>
            <w:t>Click or tap here to enter text.</w:t>
          </w:r>
        </w:p>
      </w:docPartBody>
    </w:docPart>
    <w:docPart>
      <w:docPartPr>
        <w:name w:val="486BB5882067476DBEC6C9F056E50A18"/>
        <w:category>
          <w:name w:val="General"/>
          <w:gallery w:val="placeholder"/>
        </w:category>
        <w:types>
          <w:type w:val="bbPlcHdr"/>
        </w:types>
        <w:behaviors>
          <w:behavior w:val="content"/>
        </w:behaviors>
        <w:guid w:val="{F8A717C5-B322-4AA8-BDF6-817E738DB2D2}"/>
      </w:docPartPr>
      <w:docPartBody>
        <w:p w:rsidR="00551C6E" w:rsidRDefault="00551C6E" w:rsidP="00551C6E">
          <w:pPr>
            <w:pStyle w:val="486BB5882067476DBEC6C9F056E50A18"/>
          </w:pPr>
          <w:r w:rsidRPr="004301E6">
            <w:rPr>
              <w:rStyle w:val="PlaceholderText"/>
            </w:rPr>
            <w:t>Click or tap here to enter text.</w:t>
          </w:r>
        </w:p>
      </w:docPartBody>
    </w:docPart>
    <w:docPart>
      <w:docPartPr>
        <w:name w:val="6A338A762DF64DECB662A73CBE10D0C8"/>
        <w:category>
          <w:name w:val="General"/>
          <w:gallery w:val="placeholder"/>
        </w:category>
        <w:types>
          <w:type w:val="bbPlcHdr"/>
        </w:types>
        <w:behaviors>
          <w:behavior w:val="content"/>
        </w:behaviors>
        <w:guid w:val="{48191753-71CA-4FE6-A886-946D7472FEE3}"/>
      </w:docPartPr>
      <w:docPartBody>
        <w:p w:rsidR="005E4816" w:rsidRDefault="005E4816" w:rsidP="005E4816">
          <w:pPr>
            <w:pStyle w:val="6A338A762DF64DECB662A73CBE10D0C8"/>
          </w:pPr>
          <w:r w:rsidRPr="004301E6">
            <w:rPr>
              <w:rStyle w:val="PlaceholderText"/>
            </w:rPr>
            <w:t>Click or tap here to enter text.</w:t>
          </w:r>
        </w:p>
      </w:docPartBody>
    </w:docPart>
    <w:docPart>
      <w:docPartPr>
        <w:name w:val="D3EE5841820544FCA72545B1CC75B470"/>
        <w:category>
          <w:name w:val="General"/>
          <w:gallery w:val="placeholder"/>
        </w:category>
        <w:types>
          <w:type w:val="bbPlcHdr"/>
        </w:types>
        <w:behaviors>
          <w:behavior w:val="content"/>
        </w:behaviors>
        <w:guid w:val="{CC0C7CB6-8AC4-4353-B83A-5D23FCAD53CB}"/>
      </w:docPartPr>
      <w:docPartBody>
        <w:p w:rsidR="005E4816" w:rsidRDefault="005E4816" w:rsidP="005E4816">
          <w:pPr>
            <w:pStyle w:val="D3EE5841820544FCA72545B1CC75B470"/>
          </w:pPr>
          <w:r w:rsidRPr="004301E6">
            <w:rPr>
              <w:rStyle w:val="PlaceholderText"/>
            </w:rPr>
            <w:t>Click or tap here to enter text.</w:t>
          </w:r>
        </w:p>
      </w:docPartBody>
    </w:docPart>
    <w:docPart>
      <w:docPartPr>
        <w:name w:val="79DF1CCB9EDF4073BD92551C5F8AC0D4"/>
        <w:category>
          <w:name w:val="General"/>
          <w:gallery w:val="placeholder"/>
        </w:category>
        <w:types>
          <w:type w:val="bbPlcHdr"/>
        </w:types>
        <w:behaviors>
          <w:behavior w:val="content"/>
        </w:behaviors>
        <w:guid w:val="{2ABA4928-63F5-42A9-AD21-69E2EDB3C0F5}"/>
      </w:docPartPr>
      <w:docPartBody>
        <w:p w:rsidR="005E4816" w:rsidRDefault="005E4816" w:rsidP="005E4816">
          <w:pPr>
            <w:pStyle w:val="79DF1CCB9EDF4073BD92551C5F8AC0D4"/>
          </w:pPr>
          <w:r w:rsidRPr="004301E6">
            <w:rPr>
              <w:rStyle w:val="PlaceholderText"/>
            </w:rPr>
            <w:t>Click or tap here to enter text.</w:t>
          </w:r>
        </w:p>
      </w:docPartBody>
    </w:docPart>
    <w:docPart>
      <w:docPartPr>
        <w:name w:val="731A98E8E74F447FB82FEA6474819FF8"/>
        <w:category>
          <w:name w:val="General"/>
          <w:gallery w:val="placeholder"/>
        </w:category>
        <w:types>
          <w:type w:val="bbPlcHdr"/>
        </w:types>
        <w:behaviors>
          <w:behavior w:val="content"/>
        </w:behaviors>
        <w:guid w:val="{629563E2-9977-4C1B-943C-927B85BE45B9}"/>
      </w:docPartPr>
      <w:docPartBody>
        <w:p w:rsidR="005E4816" w:rsidRDefault="005E4816" w:rsidP="005E4816">
          <w:pPr>
            <w:pStyle w:val="731A98E8E74F447FB82FEA6474819FF8"/>
          </w:pPr>
          <w:r w:rsidRPr="004301E6">
            <w:rPr>
              <w:rStyle w:val="PlaceholderText"/>
            </w:rPr>
            <w:t>Click or tap here to enter text.</w:t>
          </w:r>
        </w:p>
      </w:docPartBody>
    </w:docPart>
    <w:docPart>
      <w:docPartPr>
        <w:name w:val="BCBA91BFBF1E4B5981924709FA05FA14"/>
        <w:category>
          <w:name w:val="General"/>
          <w:gallery w:val="placeholder"/>
        </w:category>
        <w:types>
          <w:type w:val="bbPlcHdr"/>
        </w:types>
        <w:behaviors>
          <w:behavior w:val="content"/>
        </w:behaviors>
        <w:guid w:val="{96C349B4-248A-42B1-802E-C589F27E4B06}"/>
      </w:docPartPr>
      <w:docPartBody>
        <w:p w:rsidR="005E4816" w:rsidRDefault="005E4816" w:rsidP="005E4816">
          <w:pPr>
            <w:pStyle w:val="BCBA91BFBF1E4B5981924709FA05FA14"/>
          </w:pPr>
          <w:r w:rsidRPr="004301E6">
            <w:rPr>
              <w:rStyle w:val="PlaceholderText"/>
            </w:rPr>
            <w:t>Click or tap here to enter text.</w:t>
          </w:r>
        </w:p>
      </w:docPartBody>
    </w:docPart>
    <w:docPart>
      <w:docPartPr>
        <w:name w:val="F430D461005F4495A36723BE6C0E32CD"/>
        <w:category>
          <w:name w:val="General"/>
          <w:gallery w:val="placeholder"/>
        </w:category>
        <w:types>
          <w:type w:val="bbPlcHdr"/>
        </w:types>
        <w:behaviors>
          <w:behavior w:val="content"/>
        </w:behaviors>
        <w:guid w:val="{B68A0801-650A-470C-92AD-03D02DAA87F1}"/>
      </w:docPartPr>
      <w:docPartBody>
        <w:p w:rsidR="005E4816" w:rsidRDefault="005E4816" w:rsidP="005E4816">
          <w:pPr>
            <w:pStyle w:val="F430D461005F4495A36723BE6C0E32CD"/>
          </w:pPr>
          <w:r w:rsidRPr="004301E6">
            <w:rPr>
              <w:rStyle w:val="PlaceholderText"/>
            </w:rPr>
            <w:t>Click or tap here to enter text.</w:t>
          </w:r>
        </w:p>
      </w:docPartBody>
    </w:docPart>
    <w:docPart>
      <w:docPartPr>
        <w:name w:val="D0017EB105D54112B3D8E499CFC14D73"/>
        <w:category>
          <w:name w:val="General"/>
          <w:gallery w:val="placeholder"/>
        </w:category>
        <w:types>
          <w:type w:val="bbPlcHdr"/>
        </w:types>
        <w:behaviors>
          <w:behavior w:val="content"/>
        </w:behaviors>
        <w:guid w:val="{8D27D3BA-D0F5-4C74-BE6F-8C0716BFFABC}"/>
      </w:docPartPr>
      <w:docPartBody>
        <w:p w:rsidR="005E4816" w:rsidRDefault="005E4816" w:rsidP="005E4816">
          <w:pPr>
            <w:pStyle w:val="D0017EB105D54112B3D8E499CFC14D73"/>
          </w:pPr>
          <w:r w:rsidRPr="004301E6">
            <w:rPr>
              <w:rStyle w:val="PlaceholderText"/>
            </w:rPr>
            <w:t>Click or tap here to enter text.</w:t>
          </w:r>
        </w:p>
      </w:docPartBody>
    </w:docPart>
    <w:docPart>
      <w:docPartPr>
        <w:name w:val="7DCF382246C34B5085492CDAAAAF8881"/>
        <w:category>
          <w:name w:val="General"/>
          <w:gallery w:val="placeholder"/>
        </w:category>
        <w:types>
          <w:type w:val="bbPlcHdr"/>
        </w:types>
        <w:behaviors>
          <w:behavior w:val="content"/>
        </w:behaviors>
        <w:guid w:val="{E7E67CE2-ABAA-4AE7-9CBE-FBC244848F51}"/>
      </w:docPartPr>
      <w:docPartBody>
        <w:p w:rsidR="005E4816" w:rsidRDefault="005E4816" w:rsidP="005E4816">
          <w:pPr>
            <w:pStyle w:val="7DCF382246C34B5085492CDAAAAF8881"/>
          </w:pPr>
          <w:r w:rsidRPr="004301E6">
            <w:rPr>
              <w:rStyle w:val="PlaceholderText"/>
            </w:rPr>
            <w:t>Click or tap here to enter text.</w:t>
          </w:r>
        </w:p>
      </w:docPartBody>
    </w:docPart>
    <w:docPart>
      <w:docPartPr>
        <w:name w:val="EDDAE20ACCC34C6F9993BAB3F364C23F"/>
        <w:category>
          <w:name w:val="General"/>
          <w:gallery w:val="placeholder"/>
        </w:category>
        <w:types>
          <w:type w:val="bbPlcHdr"/>
        </w:types>
        <w:behaviors>
          <w:behavior w:val="content"/>
        </w:behaviors>
        <w:guid w:val="{E2B90CAC-DB81-41B0-B58A-FC79FB8153C9}"/>
      </w:docPartPr>
      <w:docPartBody>
        <w:p w:rsidR="005E4816" w:rsidRDefault="005E4816" w:rsidP="005E4816">
          <w:pPr>
            <w:pStyle w:val="EDDAE20ACCC34C6F9993BAB3F364C23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6E"/>
    <w:rsid w:val="00551C6E"/>
    <w:rsid w:val="005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816"/>
    <w:rPr>
      <w:color w:val="808080"/>
    </w:rPr>
  </w:style>
  <w:style w:type="paragraph" w:customStyle="1" w:styleId="7B376F6E73AA4FD499F996968AF0EF8D">
    <w:name w:val="7B376F6E73AA4FD499F996968AF0EF8D"/>
    <w:rsid w:val="00551C6E"/>
  </w:style>
  <w:style w:type="paragraph" w:customStyle="1" w:styleId="E8B7CA2114B24656BD61F8E51226AB54">
    <w:name w:val="E8B7CA2114B24656BD61F8E51226AB54"/>
    <w:rsid w:val="00551C6E"/>
  </w:style>
  <w:style w:type="paragraph" w:customStyle="1" w:styleId="486BB5882067476DBEC6C9F056E50A18">
    <w:name w:val="486BB5882067476DBEC6C9F056E50A18"/>
    <w:rsid w:val="00551C6E"/>
  </w:style>
  <w:style w:type="paragraph" w:customStyle="1" w:styleId="6A338A762DF64DECB662A73CBE10D0C8">
    <w:name w:val="6A338A762DF64DECB662A73CBE10D0C8"/>
    <w:rsid w:val="005E4816"/>
  </w:style>
  <w:style w:type="paragraph" w:customStyle="1" w:styleId="D3EE5841820544FCA72545B1CC75B470">
    <w:name w:val="D3EE5841820544FCA72545B1CC75B470"/>
    <w:rsid w:val="005E4816"/>
  </w:style>
  <w:style w:type="paragraph" w:customStyle="1" w:styleId="79DF1CCB9EDF4073BD92551C5F8AC0D4">
    <w:name w:val="79DF1CCB9EDF4073BD92551C5F8AC0D4"/>
    <w:rsid w:val="005E4816"/>
  </w:style>
  <w:style w:type="paragraph" w:customStyle="1" w:styleId="731A98E8E74F447FB82FEA6474819FF8">
    <w:name w:val="731A98E8E74F447FB82FEA6474819FF8"/>
    <w:rsid w:val="005E4816"/>
  </w:style>
  <w:style w:type="paragraph" w:customStyle="1" w:styleId="BCBA91BFBF1E4B5981924709FA05FA14">
    <w:name w:val="BCBA91BFBF1E4B5981924709FA05FA14"/>
    <w:rsid w:val="005E4816"/>
  </w:style>
  <w:style w:type="paragraph" w:customStyle="1" w:styleId="F430D461005F4495A36723BE6C0E32CD">
    <w:name w:val="F430D461005F4495A36723BE6C0E32CD"/>
    <w:rsid w:val="005E4816"/>
  </w:style>
  <w:style w:type="paragraph" w:customStyle="1" w:styleId="D0017EB105D54112B3D8E499CFC14D73">
    <w:name w:val="D0017EB105D54112B3D8E499CFC14D73"/>
    <w:rsid w:val="005E4816"/>
  </w:style>
  <w:style w:type="paragraph" w:customStyle="1" w:styleId="7DCF382246C34B5085492CDAAAAF8881">
    <w:name w:val="7DCF382246C34B5085492CDAAAAF8881"/>
    <w:rsid w:val="005E4816"/>
  </w:style>
  <w:style w:type="paragraph" w:customStyle="1" w:styleId="EDDAE20ACCC34C6F9993BAB3F364C23F">
    <w:name w:val="EDDAE20ACCC34C6F9993BAB3F364C23F"/>
    <w:rsid w:val="005E4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5729</Words>
  <Characters>31511</Characters>
  <Application>Microsoft Office Word</Application>
  <DocSecurity>0</DocSecurity>
  <Lines>1053</Lines>
  <Paragraphs>438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5/2/2024 - South Carolina Legislature Online</dc:title>
  <dc:creator>Michele Neal</dc:creator>
  <cp:lastModifiedBy>Danny Crook</cp:lastModifiedBy>
  <cp:revision>2</cp:revision>
  <cp:lastPrinted>2001-08-15T14:41:00Z</cp:lastPrinted>
  <dcterms:created xsi:type="dcterms:W3CDTF">2024-05-03T14:26:00Z</dcterms:created>
  <dcterms:modified xsi:type="dcterms:W3CDTF">2024-05-03T14:26:00Z</dcterms:modified>
</cp:coreProperties>
</file>