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SEDU-0021DB25.docx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Debit Cards used for Lottery Purchase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184f1d8422f4b8f">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3f1395c86a0f4444">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Committee report: Favorable with amendment</w:t>
      </w:r>
      <w:r>
        <w:rPr>
          <w:b/>
        </w:rPr>
        <w:t xml:space="preserve"> Education</w:t>
      </w:r>
      <w:r>
        <w:t xml:space="preserve"> (</w:t>
      </w:r>
      <w:hyperlink w:history="true" r:id="R3be145bd730944c2">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b5d4a822954c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4aedcb8cd74d47">
        <w:r>
          <w:rPr>
            <w:rStyle w:val="Hyperlink"/>
            <w:u w:val="single"/>
          </w:rPr>
          <w:t>01/14/2025</w:t>
        </w:r>
      </w:hyperlink>
      <w:r>
        <w:t xml:space="preserve"/>
      </w:r>
    </w:p>
    <w:p>
      <w:pPr>
        <w:widowControl w:val="true"/>
        <w:spacing w:after="0"/>
        <w:jc w:val="left"/>
      </w:pPr>
      <w:r>
        <w:rPr>
          <w:rFonts w:ascii="Times New Roman"/>
          <w:sz w:val="22"/>
        </w:rPr>
        <w:t xml:space="preserve"/>
      </w:r>
      <w:hyperlink r:id="R73ff9471290c47d5">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028FA" w:rsidP="006028FA" w:rsidRDefault="006028FA" w14:paraId="5C175EDD" w14:textId="77777777">
      <w:pPr>
        <w:pStyle w:val="sccoversheetstricken"/>
      </w:pPr>
      <w:bookmarkStart w:name="open_doc_here" w:id="0"/>
      <w:bookmarkEnd w:id="0"/>
      <w:r w:rsidRPr="00B07BF4">
        <w:t>Indicates Matter Stricken</w:t>
      </w:r>
    </w:p>
    <w:p w:rsidRPr="00B07BF4" w:rsidR="006028FA" w:rsidP="006028FA" w:rsidRDefault="006028FA" w14:paraId="079F2A1E" w14:textId="77777777">
      <w:pPr>
        <w:pStyle w:val="sccoversheetunderline"/>
      </w:pPr>
      <w:r w:rsidRPr="00B07BF4">
        <w:t>Indicates New Matter</w:t>
      </w:r>
    </w:p>
    <w:p w:rsidRPr="00B07BF4" w:rsidR="006028FA" w:rsidP="006028FA" w:rsidRDefault="006028FA" w14:paraId="001F6E9C" w14:textId="77777777">
      <w:pPr>
        <w:pStyle w:val="sccoversheetemptyline"/>
      </w:pPr>
    </w:p>
    <w:sdt>
      <w:sdtPr>
        <w:alias w:val="status"/>
        <w:tag w:val="status"/>
        <w:id w:val="854397200"/>
        <w:placeholder>
          <w:docPart w:val="0F45F4DCF35043E5BB2DE7930B7592D4"/>
        </w:placeholder>
      </w:sdtPr>
      <w:sdtEndPr/>
      <w:sdtContent>
        <w:p w:rsidRPr="00B07BF4" w:rsidR="006028FA" w:rsidP="006028FA" w:rsidRDefault="006028FA" w14:paraId="50E30281" w14:textId="6E665EFE">
          <w:pPr>
            <w:pStyle w:val="sccoversheetstatus"/>
          </w:pPr>
          <w:r>
            <w:t>Committee Report</w:t>
          </w:r>
        </w:p>
      </w:sdtContent>
    </w:sdt>
    <w:sdt>
      <w:sdtPr>
        <w:alias w:val="printed1"/>
        <w:tag w:val="printed1"/>
        <w:id w:val="-1779714481"/>
        <w:placeholder>
          <w:docPart w:val="0F45F4DCF35043E5BB2DE7930B7592D4"/>
        </w:placeholder>
        <w:text/>
      </w:sdtPr>
      <w:sdtEndPr/>
      <w:sdtContent>
        <w:p w:rsidR="006028FA" w:rsidP="006028FA" w:rsidRDefault="006028FA" w14:paraId="2FE3F2AC" w14:textId="0BA7D6F0">
          <w:pPr>
            <w:pStyle w:val="sccoversheetinfo"/>
          </w:pPr>
          <w:r>
            <w:t>February 12, 2025</w:t>
          </w:r>
        </w:p>
      </w:sdtContent>
    </w:sdt>
    <w:p w:rsidR="006028FA" w:rsidP="006028FA" w:rsidRDefault="006028FA" w14:paraId="56E1703F" w14:textId="77777777">
      <w:pPr>
        <w:pStyle w:val="sccoversheetinfo"/>
      </w:pPr>
    </w:p>
    <w:sdt>
      <w:sdtPr>
        <w:alias w:val="billnumber"/>
        <w:tag w:val="billnumber"/>
        <w:id w:val="-897512070"/>
        <w:placeholder>
          <w:docPart w:val="0F45F4DCF35043E5BB2DE7930B7592D4"/>
        </w:placeholder>
        <w:text/>
      </w:sdtPr>
      <w:sdtEndPr/>
      <w:sdtContent>
        <w:p w:rsidRPr="00B07BF4" w:rsidR="006028FA" w:rsidP="006028FA" w:rsidRDefault="006028FA" w14:paraId="219C10D5" w14:textId="485D1288">
          <w:pPr>
            <w:pStyle w:val="sccoversheetbillno"/>
          </w:pPr>
          <w:r>
            <w:t>S. 169</w:t>
          </w:r>
        </w:p>
      </w:sdtContent>
    </w:sdt>
    <w:p w:rsidR="006028FA" w:rsidP="006028FA" w:rsidRDefault="006028FA" w14:paraId="7B3E7D16" w14:textId="77777777">
      <w:pPr>
        <w:pStyle w:val="sccoversheetsponsor6"/>
        <w:jc w:val="center"/>
      </w:pPr>
    </w:p>
    <w:p w:rsidRPr="00B07BF4" w:rsidR="006028FA" w:rsidP="006028FA" w:rsidRDefault="006028FA" w14:paraId="2751C0A9" w14:textId="6C50E68F">
      <w:pPr>
        <w:pStyle w:val="sccoversheetsponsor6"/>
        <w:jc w:val="center"/>
      </w:pPr>
      <w:r w:rsidRPr="00B07BF4">
        <w:t xml:space="preserve">Introduced by </w:t>
      </w:r>
      <w:sdt>
        <w:sdtPr>
          <w:alias w:val="sponsortype"/>
          <w:tag w:val="sponsortype"/>
          <w:id w:val="1707217765"/>
          <w:placeholder>
            <w:docPart w:val="0F45F4DCF35043E5BB2DE7930B7592D4"/>
          </w:placeholder>
          <w:text/>
        </w:sdtPr>
        <w:sdtEndPr/>
        <w:sdtContent>
          <w:r>
            <w:t>Senator</w:t>
          </w:r>
        </w:sdtContent>
      </w:sdt>
      <w:r w:rsidRPr="00B07BF4">
        <w:t xml:space="preserve"> </w:t>
      </w:r>
      <w:sdt>
        <w:sdtPr>
          <w:alias w:val="sponsors"/>
          <w:tag w:val="sponsors"/>
          <w:id w:val="716862734"/>
          <w:placeholder>
            <w:docPart w:val="0F45F4DCF35043E5BB2DE7930B7592D4"/>
          </w:placeholder>
          <w:text/>
        </w:sdtPr>
        <w:sdtEndPr/>
        <w:sdtContent>
          <w:r>
            <w:t>Hembree</w:t>
          </w:r>
        </w:sdtContent>
      </w:sdt>
      <w:r w:rsidRPr="00B07BF4">
        <w:t xml:space="preserve"> </w:t>
      </w:r>
    </w:p>
    <w:p w:rsidRPr="00B07BF4" w:rsidR="006028FA" w:rsidP="006028FA" w:rsidRDefault="006028FA" w14:paraId="0658DD0E" w14:textId="77777777">
      <w:pPr>
        <w:pStyle w:val="sccoversheetsponsor6"/>
      </w:pPr>
    </w:p>
    <w:p w:rsidRPr="00B07BF4" w:rsidR="006028FA" w:rsidP="006028FA" w:rsidRDefault="00BF678F" w14:paraId="1A250468" w14:textId="0D9C28C9">
      <w:pPr>
        <w:pStyle w:val="sccoversheetinfo"/>
      </w:pPr>
      <w:sdt>
        <w:sdtPr>
          <w:alias w:val="typeinitial"/>
          <w:tag w:val="typeinitial"/>
          <w:id w:val="98301346"/>
          <w:placeholder>
            <w:docPart w:val="0F45F4DCF35043E5BB2DE7930B7592D4"/>
          </w:placeholder>
          <w:text/>
        </w:sdtPr>
        <w:sdtEndPr/>
        <w:sdtContent>
          <w:r w:rsidR="006028FA">
            <w:t>S</w:t>
          </w:r>
        </w:sdtContent>
      </w:sdt>
      <w:r w:rsidRPr="00B07BF4" w:rsidR="006028FA">
        <w:t xml:space="preserve">. Printed </w:t>
      </w:r>
      <w:sdt>
        <w:sdtPr>
          <w:alias w:val="printed2"/>
          <w:tag w:val="printed2"/>
          <w:id w:val="-774643221"/>
          <w:placeholder>
            <w:docPart w:val="0F45F4DCF35043E5BB2DE7930B7592D4"/>
          </w:placeholder>
          <w:text/>
        </w:sdtPr>
        <w:sdtEndPr/>
        <w:sdtContent>
          <w:r w:rsidR="006028FA">
            <w:t>2/12/25</w:t>
          </w:r>
        </w:sdtContent>
      </w:sdt>
      <w:r w:rsidRPr="00B07BF4" w:rsidR="006028FA">
        <w:t>--</w:t>
      </w:r>
      <w:sdt>
        <w:sdtPr>
          <w:alias w:val="residingchamber"/>
          <w:tag w:val="residingchamber"/>
          <w:id w:val="1651789982"/>
          <w:placeholder>
            <w:docPart w:val="0F45F4DCF35043E5BB2DE7930B7592D4"/>
          </w:placeholder>
          <w:text/>
        </w:sdtPr>
        <w:sdtEndPr/>
        <w:sdtContent>
          <w:r w:rsidR="006028FA">
            <w:t>S</w:t>
          </w:r>
        </w:sdtContent>
      </w:sdt>
      <w:r w:rsidRPr="00B07BF4" w:rsidR="006028FA">
        <w:t>.</w:t>
      </w:r>
    </w:p>
    <w:p w:rsidRPr="00B07BF4" w:rsidR="006028FA" w:rsidP="006028FA" w:rsidRDefault="006028FA" w14:paraId="1926C49A" w14:textId="598EC052">
      <w:pPr>
        <w:pStyle w:val="sccoversheetreadfirst"/>
      </w:pPr>
      <w:r w:rsidRPr="00B07BF4">
        <w:t xml:space="preserve">Read the first time </w:t>
      </w:r>
      <w:sdt>
        <w:sdtPr>
          <w:alias w:val="readfirst"/>
          <w:tag w:val="readfirst"/>
          <w:id w:val="-1145275273"/>
          <w:placeholder>
            <w:docPart w:val="0F45F4DCF35043E5BB2DE7930B7592D4"/>
          </w:placeholder>
          <w:text/>
        </w:sdtPr>
        <w:sdtEndPr/>
        <w:sdtContent>
          <w:r>
            <w:t>January 14, 2025</w:t>
          </w:r>
        </w:sdtContent>
      </w:sdt>
    </w:p>
    <w:p w:rsidRPr="00B07BF4" w:rsidR="006028FA" w:rsidP="006028FA" w:rsidRDefault="006028FA" w14:paraId="7F5111F9" w14:textId="77777777">
      <w:pPr>
        <w:pStyle w:val="sccoversheetemptyline"/>
      </w:pPr>
    </w:p>
    <w:p w:rsidRPr="00B07BF4" w:rsidR="006028FA" w:rsidP="006028FA" w:rsidRDefault="006028FA" w14:paraId="642B68FA" w14:textId="77777777">
      <w:pPr>
        <w:pStyle w:val="sccoversheetemptyline"/>
        <w:tabs>
          <w:tab w:val="center" w:pos="4493"/>
          <w:tab w:val="right" w:pos="8986"/>
        </w:tabs>
        <w:jc w:val="center"/>
      </w:pPr>
      <w:r w:rsidRPr="00B07BF4">
        <w:t>________</w:t>
      </w:r>
    </w:p>
    <w:p w:rsidRPr="00B07BF4" w:rsidR="006028FA" w:rsidP="006028FA" w:rsidRDefault="006028FA" w14:paraId="706731D5" w14:textId="77777777">
      <w:pPr>
        <w:pStyle w:val="sccoversheetemptyline"/>
        <w:jc w:val="center"/>
        <w:rPr>
          <w:u w:val="single"/>
        </w:rPr>
      </w:pPr>
    </w:p>
    <w:p w:rsidRPr="00B07BF4" w:rsidR="006028FA" w:rsidP="006028FA" w:rsidRDefault="006028FA" w14:paraId="41EFB19D" w14:textId="5B050975">
      <w:pPr>
        <w:pStyle w:val="sccoversheetcommitteereportheader"/>
      </w:pPr>
      <w:r w:rsidRPr="00B07BF4">
        <w:t xml:space="preserve">The committee on </w:t>
      </w:r>
      <w:sdt>
        <w:sdtPr>
          <w:alias w:val="committeename"/>
          <w:tag w:val="committeename"/>
          <w:id w:val="-1151050561"/>
          <w:placeholder>
            <w:docPart w:val="0F45F4DCF35043E5BB2DE7930B7592D4"/>
          </w:placeholder>
          <w:text/>
        </w:sdtPr>
        <w:sdtEndPr/>
        <w:sdtContent>
          <w:r>
            <w:t>Senate Education</w:t>
          </w:r>
        </w:sdtContent>
      </w:sdt>
    </w:p>
    <w:p w:rsidRPr="00B07BF4" w:rsidR="006028FA" w:rsidP="006028FA" w:rsidRDefault="006028FA" w14:paraId="237DA9FB" w14:textId="3549D9C2">
      <w:pPr>
        <w:pStyle w:val="sccommitteereporttitle"/>
      </w:pPr>
      <w:r w:rsidRPr="00B07BF4">
        <w:t>To who</w:t>
      </w:r>
      <w:r>
        <w:t>m</w:t>
      </w:r>
      <w:r w:rsidRPr="00B07BF4">
        <w:t xml:space="preserve"> was referred a </w:t>
      </w:r>
      <w:sdt>
        <w:sdtPr>
          <w:alias w:val="doctype"/>
          <w:tag w:val="doctype"/>
          <w:id w:val="-95182141"/>
          <w:placeholder>
            <w:docPart w:val="0F45F4DCF35043E5BB2DE7930B7592D4"/>
          </w:placeholder>
          <w:text/>
        </w:sdtPr>
        <w:sdtEndPr/>
        <w:sdtContent>
          <w:r>
            <w:t>Bill</w:t>
          </w:r>
        </w:sdtContent>
      </w:sdt>
      <w:r w:rsidRPr="00B07BF4">
        <w:t xml:space="preserve"> (</w:t>
      </w:r>
      <w:sdt>
        <w:sdtPr>
          <w:alias w:val="billnumber"/>
          <w:tag w:val="billnumber"/>
          <w:id w:val="249784876"/>
          <w:placeholder>
            <w:docPart w:val="0F45F4DCF35043E5BB2DE7930B7592D4"/>
          </w:placeholder>
          <w:text/>
        </w:sdtPr>
        <w:sdtEndPr/>
        <w:sdtContent>
          <w:r>
            <w:t>S. 169</w:t>
          </w:r>
        </w:sdtContent>
      </w:sdt>
      <w:r w:rsidRPr="00B07BF4">
        <w:t xml:space="preserve">) </w:t>
      </w:r>
      <w:sdt>
        <w:sdtPr>
          <w:alias w:val="billtitle"/>
          <w:tag w:val="billtitle"/>
          <w:id w:val="660268815"/>
          <w:placeholder>
            <w:docPart w:val="0F45F4DCF35043E5BB2DE7930B7592D4"/>
          </w:placeholder>
          <w:text/>
        </w:sdtPr>
        <w:sdtEndPr/>
        <w:sdtContent>
          <w:r>
            <w:t>to amend the South Carolina Code of Laws by amending Section 59‑150‑70, relating to temporary regulations, initial availability of tickets, and alternate use for</w:t>
          </w:r>
        </w:sdtContent>
      </w:sdt>
      <w:r w:rsidRPr="00B07BF4">
        <w:t>, etc., respectfully</w:t>
      </w:r>
    </w:p>
    <w:p w:rsidRPr="00B07BF4" w:rsidR="006028FA" w:rsidP="006028FA" w:rsidRDefault="006028FA" w14:paraId="26EEC2C6" w14:textId="77777777">
      <w:pPr>
        <w:pStyle w:val="sccoversheetcommitteereportheader"/>
      </w:pPr>
      <w:r w:rsidRPr="00B07BF4">
        <w:t>Report:</w:t>
      </w:r>
    </w:p>
    <w:sdt>
      <w:sdtPr>
        <w:alias w:val="committeetitle"/>
        <w:tag w:val="committeetitle"/>
        <w:id w:val="1407110167"/>
        <w:placeholder>
          <w:docPart w:val="0F45F4DCF35043E5BB2DE7930B7592D4"/>
        </w:placeholder>
        <w:text/>
      </w:sdtPr>
      <w:sdtEndPr/>
      <w:sdtContent>
        <w:p w:rsidRPr="00B07BF4" w:rsidR="006028FA" w:rsidP="006028FA" w:rsidRDefault="006028FA" w14:paraId="30B2EF70" w14:textId="78F9ED00">
          <w:pPr>
            <w:pStyle w:val="sccommitteereporttitle"/>
          </w:pPr>
          <w:r>
            <w:t>That they have duly and carefully considered the same, and recommend that the same do pass with amendment:</w:t>
          </w:r>
        </w:p>
      </w:sdtContent>
    </w:sdt>
    <w:p w:rsidRPr="00B07BF4" w:rsidR="006028FA" w:rsidP="006028FA" w:rsidRDefault="006028FA" w14:paraId="5B98566E" w14:textId="77777777">
      <w:pPr>
        <w:pStyle w:val="sccoversheetcommitteereportemplyline"/>
      </w:pPr>
    </w:p>
    <w:p w:rsidRPr="00B13E1F" w:rsidR="00B13E1F" w:rsidP="00B13E1F" w:rsidRDefault="006028FA" w14:paraId="2622874D" w14:textId="77777777">
      <w:pPr>
        <w:pStyle w:val="scamendlanginstruction"/>
        <w:spacing w:before="0" w:after="120"/>
        <w:rPr>
          <w:sz w:val="22"/>
        </w:rPr>
      </w:pPr>
      <w:r w:rsidRPr="00B13E1F">
        <w:rPr>
          <w:sz w:val="22"/>
        </w:rPr>
        <w:tab/>
      </w:r>
      <w:bookmarkStart w:name="instruction_3ce66ee3a" w:id="1"/>
      <w:r w:rsidRPr="00B13E1F" w:rsidR="00B13E1F">
        <w:rPr>
          <w:sz w:val="22"/>
        </w:rPr>
        <w:t>Amend the bill, as and if amended, by deleting SECTION 2.</w:t>
      </w:r>
    </w:p>
    <w:bookmarkEnd w:id="1"/>
    <w:p w:rsidRPr="00B13E1F" w:rsidR="00B13E1F" w:rsidP="00B13E1F" w:rsidRDefault="00B13E1F" w14:paraId="15AD6C1E" w14:textId="77777777">
      <w:pPr>
        <w:pStyle w:val="sccommitteereporttitle"/>
      </w:pPr>
      <w:r w:rsidRPr="00B13E1F">
        <w:t>Renumber sections to conform.</w:t>
      </w:r>
    </w:p>
    <w:p w:rsidRPr="00B13E1F" w:rsidR="00B13E1F" w:rsidP="00B13E1F" w:rsidRDefault="00B13E1F" w14:paraId="391977E4" w14:textId="77777777">
      <w:pPr>
        <w:pStyle w:val="sccommitteereporttitle"/>
      </w:pPr>
      <w:r w:rsidRPr="00B13E1F">
        <w:t>Amend title to conform.</w:t>
      </w:r>
    </w:p>
    <w:p w:rsidRPr="00B07BF4" w:rsidR="006028FA" w:rsidP="006028FA" w:rsidRDefault="006028FA" w14:paraId="5DE0D63E" w14:textId="00D8FF21">
      <w:pPr>
        <w:pStyle w:val="sccoversheetcommitteereportemplyline"/>
      </w:pPr>
    </w:p>
    <w:p w:rsidRPr="00B07BF4" w:rsidR="006028FA" w:rsidP="006028FA" w:rsidRDefault="00BF678F" w14:paraId="1587FB3E" w14:textId="06CECCBF">
      <w:pPr>
        <w:pStyle w:val="sccoversheetcommitteereportchairperson"/>
      </w:pPr>
      <w:sdt>
        <w:sdtPr>
          <w:alias w:val="chairperson"/>
          <w:tag w:val="chairperson"/>
          <w:id w:val="-1033958730"/>
          <w:placeholder>
            <w:docPart w:val="0F45F4DCF35043E5BB2DE7930B7592D4"/>
          </w:placeholder>
          <w:text/>
        </w:sdtPr>
        <w:sdtEndPr/>
        <w:sdtContent>
          <w:r w:rsidR="006028FA">
            <w:t>GREG HEMBREE</w:t>
          </w:r>
        </w:sdtContent>
      </w:sdt>
      <w:r w:rsidRPr="00B07BF4" w:rsidR="006028FA">
        <w:t xml:space="preserve"> for Committee.</w:t>
      </w:r>
    </w:p>
    <w:p w:rsidRPr="00B07BF4" w:rsidR="006028FA" w:rsidP="006028FA" w:rsidRDefault="006028FA" w14:paraId="1CBE3086" w14:textId="77777777">
      <w:pPr>
        <w:pStyle w:val="sccoversheetcommitteereportemplyline"/>
      </w:pPr>
    </w:p>
    <w:p w:rsidR="006028FA" w:rsidP="006028FA" w:rsidRDefault="006028FA" w14:paraId="7FFA6179" w14:textId="77777777">
      <w:pPr>
        <w:pStyle w:val="sccoversheetemptyline"/>
        <w:jc w:val="center"/>
        <w:sectPr w:rsidR="006028FA" w:rsidSect="006028F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6028FA" w:rsidP="006028FA" w:rsidRDefault="006028FA" w14:paraId="437A48A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5E42" w14:paraId="40FEFADA" w14:textId="72F88344">
          <w:pPr>
            <w:pStyle w:val="scbilltitle"/>
          </w:pPr>
          <w:r>
            <w:t>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sdtContent>
    </w:sdt>
    <w:bookmarkStart w:name="at_99a9e70f4"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ab3e9eb" w:id="3"/>
      <w:r w:rsidRPr="0094541D">
        <w:t>B</w:t>
      </w:r>
      <w:bookmarkEnd w:id="3"/>
      <w:r w:rsidRPr="0094541D">
        <w:t>e it enacted by the General Assembly of the State of South Carolina:</w:t>
      </w:r>
    </w:p>
    <w:p w:rsidR="009E0CDC" w:rsidP="009E0CDC" w:rsidRDefault="009E0CDC" w14:paraId="51AF2C2F" w14:textId="77777777">
      <w:pPr>
        <w:pStyle w:val="scemptyline"/>
      </w:pPr>
    </w:p>
    <w:p w:rsidR="009E0CDC" w:rsidP="009E0CDC" w:rsidRDefault="009E0CDC" w14:paraId="637CBAB6" w14:textId="686F8823">
      <w:pPr>
        <w:pStyle w:val="scdirectionallanguage"/>
      </w:pPr>
      <w:bookmarkStart w:name="bs_num_1_11433fce1" w:id="4"/>
      <w:r>
        <w:t>S</w:t>
      </w:r>
      <w:bookmarkEnd w:id="4"/>
      <w:r>
        <w:t>ECTION 1.</w:t>
      </w:r>
      <w:r>
        <w:tab/>
      </w:r>
      <w:bookmarkStart w:name="dl_ec18cc580" w:id="5"/>
      <w:r>
        <w:t>S</w:t>
      </w:r>
      <w:bookmarkEnd w:id="5"/>
      <w:r>
        <w:t>ection 59‑150‑70(D)</w:t>
      </w:r>
      <w:r w:rsidR="002906D3">
        <w:t>(2)</w:t>
      </w:r>
      <w:r>
        <w:t xml:space="preserve"> of the S.C. Code is amended to read:</w:t>
      </w:r>
    </w:p>
    <w:p w:rsidR="009E0CDC" w:rsidP="009E0CDC" w:rsidRDefault="009E0CDC" w14:paraId="6A8F9CC5" w14:textId="77777777">
      <w:pPr>
        <w:pStyle w:val="sccodifiedsection"/>
      </w:pPr>
    </w:p>
    <w:p w:rsidR="009E0CDC" w:rsidP="009E0CDC" w:rsidRDefault="009E0CDC" w14:paraId="246C5E8E" w14:textId="777BEAE1">
      <w:pPr>
        <w:pStyle w:val="sccodifiedsection"/>
      </w:pPr>
      <w:bookmarkStart w:name="cs_T59C150N70_5cbcc5e61" w:id="6"/>
      <w:r>
        <w:tab/>
      </w:r>
      <w:bookmarkStart w:name="ss_T59C150N70SD_lv1_770b14952" w:id="7"/>
      <w:bookmarkEnd w:id="6"/>
      <w:r>
        <w:t>(</w:t>
      </w:r>
      <w:bookmarkEnd w:id="7"/>
      <w:r>
        <w:t>D)</w:t>
      </w:r>
      <w:bookmarkStart w:name="ss_T59C150N70S2_lv2_e60e32e09" w:id="8"/>
      <w:r>
        <w:t>(</w:t>
      </w:r>
      <w:bookmarkEnd w:id="8"/>
      <w:r>
        <w:t>2) sale price of lottery game tickets or shares and the manner of sale</w:t>
      </w:r>
      <w:r>
        <w:rPr>
          <w:rStyle w:val="scstrike"/>
        </w:rPr>
        <w:t xml:space="preserve"> except that all sales must be for cash only</w:t>
      </w:r>
      <w:r>
        <w:t xml:space="preserve">. Payment by checks, credit cards, charge cards, or other form of deferred payment </w:t>
      </w:r>
      <w:r>
        <w:rPr>
          <w:rStyle w:val="scstrike"/>
        </w:rPr>
        <w:t xml:space="preserve">and payment by debit card </w:t>
      </w:r>
      <w:r>
        <w:t>are prohibited;</w:t>
      </w:r>
    </w:p>
    <w:p w:rsidR="00B36913" w:rsidP="00B36913" w:rsidRDefault="00B36913" w14:paraId="0E7E1F03" w14:textId="77777777">
      <w:pPr>
        <w:pStyle w:val="scemptyline"/>
      </w:pPr>
    </w:p>
    <w:p w:rsidR="009C35ED" w:rsidP="009C35ED" w:rsidRDefault="00B36913" w14:paraId="485F1D29" w14:textId="77777777">
      <w:pPr>
        <w:pStyle w:val="scdirectionallanguage"/>
      </w:pPr>
      <w:bookmarkStart w:name="bs_num_2_f97f4a1b8" w:id="9"/>
      <w:r>
        <w:t>S</w:t>
      </w:r>
      <w:bookmarkEnd w:id="9"/>
      <w:r>
        <w:t>ECTION 2.</w:t>
      </w:r>
      <w:r>
        <w:tab/>
      </w:r>
      <w:bookmarkStart w:name="dl_37639e32a" w:id="10"/>
      <w:r w:rsidR="009C35ED">
        <w:t>C</w:t>
      </w:r>
      <w:bookmarkEnd w:id="10"/>
      <w:r w:rsidR="009C35ED">
        <w:t>hapter 150, Title 59 of the S.C. Code is amended by adding:</w:t>
      </w:r>
    </w:p>
    <w:p w:rsidR="009C35ED" w:rsidP="009C35ED" w:rsidRDefault="009C35ED" w14:paraId="72BFD31C" w14:textId="77777777">
      <w:pPr>
        <w:pStyle w:val="sccodifiedsection"/>
      </w:pPr>
    </w:p>
    <w:p w:rsidR="009C35ED" w:rsidP="009C35ED" w:rsidRDefault="009C35ED" w14:paraId="1B68DC8F" w14:textId="193A901F">
      <w:pPr>
        <w:pStyle w:val="scnoncodifiedsection"/>
      </w:pPr>
      <w:r>
        <w:tab/>
      </w:r>
      <w:bookmarkStart w:name="up_96f548db2" w:id="11"/>
      <w:r>
        <w:t>S</w:t>
      </w:r>
      <w:bookmarkEnd w:id="11"/>
      <w:r>
        <w:t>ection 59‑150‑210(G).</w:t>
      </w:r>
      <w:r>
        <w:tab/>
        <w:t>All lottery sales must be made in person at licensed lottery retailers or locations approved by the Lottery Commission. Lottery courier services are prohibited.</w:t>
      </w:r>
    </w:p>
    <w:p w:rsidR="006E5F2B" w:rsidP="006E5F2B" w:rsidRDefault="006E5F2B" w14:paraId="75E9A18D" w14:textId="177880DF">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33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8C77" w14:textId="02CD823A" w:rsidR="006028FA" w:rsidRPr="00BC78CD" w:rsidRDefault="006028F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169</w:t>
        </w:r>
      </w:sdtContent>
    </w:sdt>
    <w:r>
      <w:t>-</w:t>
    </w:r>
    <w:sdt>
      <w:sdtPr>
        <w:id w:val="-197096486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9EDBC4" w:rsidR="00685035" w:rsidRPr="007B4AF7" w:rsidRDefault="00BF678F" w:rsidP="00D14995">
        <w:pPr>
          <w:pStyle w:val="scbillfooter"/>
        </w:pPr>
        <w:sdt>
          <w:sdtPr>
            <w:alias w:val="footer_billname"/>
            <w:tag w:val="footer_billname"/>
            <w:id w:val="457382597"/>
            <w:lock w:val="sdtContentLocked"/>
            <w:placeholder>
              <w:docPart w:val="84665535685C4B3D9F5B76FAE8C588EB"/>
            </w:placeholder>
            <w:dataBinding w:prefixMappings="xmlns:ns0='http://schemas.openxmlformats.org/package/2006/metadata/lwb360-metadata' " w:xpath="/ns0:lwb360Metadata[1]/ns0:T_BILL_T_BILLNAME[1]" w:storeItemID="{A70AC2F9-CF59-46A9-A8A7-29CBD0ED4110}"/>
            <w:text/>
          </w:sdtPr>
          <w:sdtEndPr/>
          <w:sdtContent>
            <w:r w:rsidR="00A92630">
              <w:t>[0169]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4665535685C4B3D9F5B76FAE8C588EB"/>
            </w:placeholder>
            <w:dataBinding w:prefixMappings="xmlns:ns0='http://schemas.openxmlformats.org/package/2006/metadata/lwb360-metadata' " w:xpath="/ns0:lwb360Metadata[1]/ns0:T_BILL_T_FILENAME[1]" w:storeItemID="{A70AC2F9-CF59-46A9-A8A7-29CBD0ED4110}"/>
            <w:text/>
          </w:sdtPr>
          <w:sdtEndPr/>
          <w:sdtContent>
            <w:r w:rsidR="00A9263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2CF1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340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7853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C787D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DA8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B8B8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9A5C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480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3EEB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8A00A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35160583">
    <w:abstractNumId w:val="8"/>
  </w:num>
  <w:num w:numId="12" w16cid:durableId="1746684387">
    <w:abstractNumId w:val="3"/>
  </w:num>
  <w:num w:numId="13" w16cid:durableId="1010912268">
    <w:abstractNumId w:val="2"/>
  </w:num>
  <w:num w:numId="14" w16cid:durableId="66003812">
    <w:abstractNumId w:val="1"/>
  </w:num>
  <w:num w:numId="15" w16cid:durableId="131178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A07"/>
    <w:rsid w:val="00037F04"/>
    <w:rsid w:val="000404BF"/>
    <w:rsid w:val="00044B84"/>
    <w:rsid w:val="000479D0"/>
    <w:rsid w:val="0006464F"/>
    <w:rsid w:val="00066B54"/>
    <w:rsid w:val="00072FCD"/>
    <w:rsid w:val="00074A4F"/>
    <w:rsid w:val="00077B65"/>
    <w:rsid w:val="00091CE4"/>
    <w:rsid w:val="000A3C25"/>
    <w:rsid w:val="000B044D"/>
    <w:rsid w:val="000B4C02"/>
    <w:rsid w:val="000B5723"/>
    <w:rsid w:val="000B5B4A"/>
    <w:rsid w:val="000B5D9F"/>
    <w:rsid w:val="000B7FE1"/>
    <w:rsid w:val="000C3E88"/>
    <w:rsid w:val="000C46B9"/>
    <w:rsid w:val="000C58E4"/>
    <w:rsid w:val="000C6F9A"/>
    <w:rsid w:val="000D130B"/>
    <w:rsid w:val="000D2F44"/>
    <w:rsid w:val="000D33E4"/>
    <w:rsid w:val="000E578A"/>
    <w:rsid w:val="000F2250"/>
    <w:rsid w:val="0010329A"/>
    <w:rsid w:val="00105756"/>
    <w:rsid w:val="001145DF"/>
    <w:rsid w:val="001164F9"/>
    <w:rsid w:val="0011719C"/>
    <w:rsid w:val="0013197B"/>
    <w:rsid w:val="00132788"/>
    <w:rsid w:val="00140049"/>
    <w:rsid w:val="00161A52"/>
    <w:rsid w:val="00171601"/>
    <w:rsid w:val="001730EB"/>
    <w:rsid w:val="00173276"/>
    <w:rsid w:val="00176122"/>
    <w:rsid w:val="00183923"/>
    <w:rsid w:val="0019025B"/>
    <w:rsid w:val="00192AF7"/>
    <w:rsid w:val="00194BC9"/>
    <w:rsid w:val="00197366"/>
    <w:rsid w:val="001A136C"/>
    <w:rsid w:val="001B6DA2"/>
    <w:rsid w:val="001C25EC"/>
    <w:rsid w:val="001C3DEB"/>
    <w:rsid w:val="001D630E"/>
    <w:rsid w:val="001F2A41"/>
    <w:rsid w:val="001F313F"/>
    <w:rsid w:val="001F331D"/>
    <w:rsid w:val="001F394C"/>
    <w:rsid w:val="002038AA"/>
    <w:rsid w:val="00203E6B"/>
    <w:rsid w:val="002048A1"/>
    <w:rsid w:val="002114C8"/>
    <w:rsid w:val="0021166F"/>
    <w:rsid w:val="00212E86"/>
    <w:rsid w:val="002162DF"/>
    <w:rsid w:val="00216BC5"/>
    <w:rsid w:val="00227D10"/>
    <w:rsid w:val="00230038"/>
    <w:rsid w:val="00233975"/>
    <w:rsid w:val="00235238"/>
    <w:rsid w:val="00236D73"/>
    <w:rsid w:val="00246535"/>
    <w:rsid w:val="00247BA4"/>
    <w:rsid w:val="00257F60"/>
    <w:rsid w:val="002625EA"/>
    <w:rsid w:val="00262AC5"/>
    <w:rsid w:val="00264AE9"/>
    <w:rsid w:val="00272FAA"/>
    <w:rsid w:val="00275AE6"/>
    <w:rsid w:val="002836D8"/>
    <w:rsid w:val="002906D3"/>
    <w:rsid w:val="002A1A47"/>
    <w:rsid w:val="002A7989"/>
    <w:rsid w:val="002B02F3"/>
    <w:rsid w:val="002B7DC1"/>
    <w:rsid w:val="002C3463"/>
    <w:rsid w:val="002D266D"/>
    <w:rsid w:val="002D5B3D"/>
    <w:rsid w:val="002D7447"/>
    <w:rsid w:val="002E315A"/>
    <w:rsid w:val="002E3371"/>
    <w:rsid w:val="002E4F8C"/>
    <w:rsid w:val="002F560C"/>
    <w:rsid w:val="002F5847"/>
    <w:rsid w:val="0030425A"/>
    <w:rsid w:val="00315E42"/>
    <w:rsid w:val="00321CC0"/>
    <w:rsid w:val="003421F1"/>
    <w:rsid w:val="0034279C"/>
    <w:rsid w:val="003463A0"/>
    <w:rsid w:val="00354F64"/>
    <w:rsid w:val="003559A1"/>
    <w:rsid w:val="00361563"/>
    <w:rsid w:val="00371D36"/>
    <w:rsid w:val="00373E17"/>
    <w:rsid w:val="003775E6"/>
    <w:rsid w:val="00381998"/>
    <w:rsid w:val="003A4B71"/>
    <w:rsid w:val="003A5F1C"/>
    <w:rsid w:val="003C3E2E"/>
    <w:rsid w:val="003C473F"/>
    <w:rsid w:val="003D4A3C"/>
    <w:rsid w:val="003D55B2"/>
    <w:rsid w:val="003E0033"/>
    <w:rsid w:val="003E5452"/>
    <w:rsid w:val="003E7165"/>
    <w:rsid w:val="003E7FF6"/>
    <w:rsid w:val="004046B5"/>
    <w:rsid w:val="00406F27"/>
    <w:rsid w:val="004141B8"/>
    <w:rsid w:val="004203B9"/>
    <w:rsid w:val="00424D87"/>
    <w:rsid w:val="00432135"/>
    <w:rsid w:val="0044266F"/>
    <w:rsid w:val="00446987"/>
    <w:rsid w:val="00446D28"/>
    <w:rsid w:val="00462A69"/>
    <w:rsid w:val="00466CD0"/>
    <w:rsid w:val="00473583"/>
    <w:rsid w:val="00477F32"/>
    <w:rsid w:val="004803B3"/>
    <w:rsid w:val="00481850"/>
    <w:rsid w:val="004851A0"/>
    <w:rsid w:val="0048627F"/>
    <w:rsid w:val="004932AB"/>
    <w:rsid w:val="00494BEF"/>
    <w:rsid w:val="004A5512"/>
    <w:rsid w:val="004A6BE5"/>
    <w:rsid w:val="004B0C18"/>
    <w:rsid w:val="004C1A04"/>
    <w:rsid w:val="004C20BC"/>
    <w:rsid w:val="004C5C9A"/>
    <w:rsid w:val="004D1442"/>
    <w:rsid w:val="004D25D6"/>
    <w:rsid w:val="004D3DCB"/>
    <w:rsid w:val="004D660C"/>
    <w:rsid w:val="004E1946"/>
    <w:rsid w:val="004E66E9"/>
    <w:rsid w:val="004E682E"/>
    <w:rsid w:val="004E7DDE"/>
    <w:rsid w:val="004F0090"/>
    <w:rsid w:val="004F172C"/>
    <w:rsid w:val="005002ED"/>
    <w:rsid w:val="00500DBC"/>
    <w:rsid w:val="005102BE"/>
    <w:rsid w:val="00510B38"/>
    <w:rsid w:val="005228A2"/>
    <w:rsid w:val="00523F7F"/>
    <w:rsid w:val="00524D54"/>
    <w:rsid w:val="0054531B"/>
    <w:rsid w:val="00546C24"/>
    <w:rsid w:val="005476FF"/>
    <w:rsid w:val="005516F6"/>
    <w:rsid w:val="00552842"/>
    <w:rsid w:val="0055485E"/>
    <w:rsid w:val="00554E89"/>
    <w:rsid w:val="00564B58"/>
    <w:rsid w:val="00572281"/>
    <w:rsid w:val="005801DD"/>
    <w:rsid w:val="00592A40"/>
    <w:rsid w:val="00597BF0"/>
    <w:rsid w:val="005A28BC"/>
    <w:rsid w:val="005A5377"/>
    <w:rsid w:val="005A6CCC"/>
    <w:rsid w:val="005B6C86"/>
    <w:rsid w:val="005B7817"/>
    <w:rsid w:val="005C06C8"/>
    <w:rsid w:val="005C23D7"/>
    <w:rsid w:val="005C40EB"/>
    <w:rsid w:val="005D02B4"/>
    <w:rsid w:val="005D3013"/>
    <w:rsid w:val="005E1E50"/>
    <w:rsid w:val="005E2B9C"/>
    <w:rsid w:val="005E3332"/>
    <w:rsid w:val="005F76B0"/>
    <w:rsid w:val="00601EDC"/>
    <w:rsid w:val="006028FA"/>
    <w:rsid w:val="00604429"/>
    <w:rsid w:val="00606320"/>
    <w:rsid w:val="006067B0"/>
    <w:rsid w:val="00606A8B"/>
    <w:rsid w:val="00611EBA"/>
    <w:rsid w:val="006213A8"/>
    <w:rsid w:val="00623BEA"/>
    <w:rsid w:val="006347E9"/>
    <w:rsid w:val="00640C87"/>
    <w:rsid w:val="006454BB"/>
    <w:rsid w:val="0064732F"/>
    <w:rsid w:val="006522AD"/>
    <w:rsid w:val="00654EAB"/>
    <w:rsid w:val="00657CF4"/>
    <w:rsid w:val="00661463"/>
    <w:rsid w:val="00663B8D"/>
    <w:rsid w:val="00663E00"/>
    <w:rsid w:val="00664F48"/>
    <w:rsid w:val="00664FAD"/>
    <w:rsid w:val="0067345B"/>
    <w:rsid w:val="00683986"/>
    <w:rsid w:val="00685035"/>
    <w:rsid w:val="00685770"/>
    <w:rsid w:val="006879A4"/>
    <w:rsid w:val="00690DBA"/>
    <w:rsid w:val="006964F9"/>
    <w:rsid w:val="006A395F"/>
    <w:rsid w:val="006A4A36"/>
    <w:rsid w:val="006A65E2"/>
    <w:rsid w:val="006A73D6"/>
    <w:rsid w:val="006B37BD"/>
    <w:rsid w:val="006B7D8F"/>
    <w:rsid w:val="006C092D"/>
    <w:rsid w:val="006C099D"/>
    <w:rsid w:val="006C18F0"/>
    <w:rsid w:val="006C7E01"/>
    <w:rsid w:val="006D64A5"/>
    <w:rsid w:val="006E0935"/>
    <w:rsid w:val="006E353F"/>
    <w:rsid w:val="006E35AB"/>
    <w:rsid w:val="006E5F2B"/>
    <w:rsid w:val="00711AA9"/>
    <w:rsid w:val="00722155"/>
    <w:rsid w:val="00736A8D"/>
    <w:rsid w:val="00737F19"/>
    <w:rsid w:val="00756F72"/>
    <w:rsid w:val="00763476"/>
    <w:rsid w:val="00782BF8"/>
    <w:rsid w:val="007833CC"/>
    <w:rsid w:val="00783C75"/>
    <w:rsid w:val="007849D9"/>
    <w:rsid w:val="00787433"/>
    <w:rsid w:val="0079424E"/>
    <w:rsid w:val="007A10F1"/>
    <w:rsid w:val="007A3D50"/>
    <w:rsid w:val="007B2D29"/>
    <w:rsid w:val="007B412F"/>
    <w:rsid w:val="007B4AF7"/>
    <w:rsid w:val="007B4DBF"/>
    <w:rsid w:val="007C5458"/>
    <w:rsid w:val="007D2C67"/>
    <w:rsid w:val="007D32C0"/>
    <w:rsid w:val="007E06BB"/>
    <w:rsid w:val="007F50D1"/>
    <w:rsid w:val="007F6704"/>
    <w:rsid w:val="00816D52"/>
    <w:rsid w:val="00831048"/>
    <w:rsid w:val="00834272"/>
    <w:rsid w:val="008352F2"/>
    <w:rsid w:val="008360C1"/>
    <w:rsid w:val="00842E73"/>
    <w:rsid w:val="008577A9"/>
    <w:rsid w:val="008625C1"/>
    <w:rsid w:val="00864969"/>
    <w:rsid w:val="0087671D"/>
    <w:rsid w:val="008806F9"/>
    <w:rsid w:val="00887957"/>
    <w:rsid w:val="008A57E3"/>
    <w:rsid w:val="008B5BF4"/>
    <w:rsid w:val="008C0CEE"/>
    <w:rsid w:val="008C1B18"/>
    <w:rsid w:val="008D46EC"/>
    <w:rsid w:val="008D5B15"/>
    <w:rsid w:val="008E0E25"/>
    <w:rsid w:val="008E61A1"/>
    <w:rsid w:val="008F336C"/>
    <w:rsid w:val="009031EF"/>
    <w:rsid w:val="00917EA3"/>
    <w:rsid w:val="00917EE0"/>
    <w:rsid w:val="00921C89"/>
    <w:rsid w:val="00923967"/>
    <w:rsid w:val="009247DD"/>
    <w:rsid w:val="00926966"/>
    <w:rsid w:val="00926D03"/>
    <w:rsid w:val="00930CA7"/>
    <w:rsid w:val="00934036"/>
    <w:rsid w:val="00934889"/>
    <w:rsid w:val="009411E5"/>
    <w:rsid w:val="009426E1"/>
    <w:rsid w:val="0094541D"/>
    <w:rsid w:val="009473EA"/>
    <w:rsid w:val="009536F4"/>
    <w:rsid w:val="00954E7E"/>
    <w:rsid w:val="009554D9"/>
    <w:rsid w:val="009572F9"/>
    <w:rsid w:val="00960D0F"/>
    <w:rsid w:val="0098366F"/>
    <w:rsid w:val="00983A03"/>
    <w:rsid w:val="00984038"/>
    <w:rsid w:val="00986063"/>
    <w:rsid w:val="00991F67"/>
    <w:rsid w:val="00992876"/>
    <w:rsid w:val="009A0DCE"/>
    <w:rsid w:val="009A22CD"/>
    <w:rsid w:val="009A3E4B"/>
    <w:rsid w:val="009B16A4"/>
    <w:rsid w:val="009B35FD"/>
    <w:rsid w:val="009B63DF"/>
    <w:rsid w:val="009B6815"/>
    <w:rsid w:val="009C35ED"/>
    <w:rsid w:val="009D2967"/>
    <w:rsid w:val="009D3C2B"/>
    <w:rsid w:val="009E0CDC"/>
    <w:rsid w:val="009E1D25"/>
    <w:rsid w:val="009E4191"/>
    <w:rsid w:val="009F2AB1"/>
    <w:rsid w:val="009F4FAF"/>
    <w:rsid w:val="009F68F1"/>
    <w:rsid w:val="00A010EA"/>
    <w:rsid w:val="00A04529"/>
    <w:rsid w:val="00A0584B"/>
    <w:rsid w:val="00A16EDF"/>
    <w:rsid w:val="00A17135"/>
    <w:rsid w:val="00A21A6F"/>
    <w:rsid w:val="00A24E56"/>
    <w:rsid w:val="00A26A62"/>
    <w:rsid w:val="00A324EF"/>
    <w:rsid w:val="00A35A9B"/>
    <w:rsid w:val="00A4070E"/>
    <w:rsid w:val="00A40CA0"/>
    <w:rsid w:val="00A42646"/>
    <w:rsid w:val="00A504A7"/>
    <w:rsid w:val="00A50E5E"/>
    <w:rsid w:val="00A53677"/>
    <w:rsid w:val="00A53BF2"/>
    <w:rsid w:val="00A60D68"/>
    <w:rsid w:val="00A73EFA"/>
    <w:rsid w:val="00A77A3B"/>
    <w:rsid w:val="00A92630"/>
    <w:rsid w:val="00A92F6F"/>
    <w:rsid w:val="00A97523"/>
    <w:rsid w:val="00AA7017"/>
    <w:rsid w:val="00AA7824"/>
    <w:rsid w:val="00AB0FA3"/>
    <w:rsid w:val="00AB22B7"/>
    <w:rsid w:val="00AB73BF"/>
    <w:rsid w:val="00AC25A0"/>
    <w:rsid w:val="00AC335C"/>
    <w:rsid w:val="00AC463E"/>
    <w:rsid w:val="00AD0713"/>
    <w:rsid w:val="00AD3BE2"/>
    <w:rsid w:val="00AD3E3D"/>
    <w:rsid w:val="00AE1EE4"/>
    <w:rsid w:val="00AE2E33"/>
    <w:rsid w:val="00AE36EC"/>
    <w:rsid w:val="00AE483D"/>
    <w:rsid w:val="00AE7406"/>
    <w:rsid w:val="00AF1688"/>
    <w:rsid w:val="00AF46E6"/>
    <w:rsid w:val="00AF5139"/>
    <w:rsid w:val="00B04F8F"/>
    <w:rsid w:val="00B06EDA"/>
    <w:rsid w:val="00B1161F"/>
    <w:rsid w:val="00B11661"/>
    <w:rsid w:val="00B13E1F"/>
    <w:rsid w:val="00B25CA4"/>
    <w:rsid w:val="00B32B4D"/>
    <w:rsid w:val="00B36913"/>
    <w:rsid w:val="00B4137E"/>
    <w:rsid w:val="00B41394"/>
    <w:rsid w:val="00B5305E"/>
    <w:rsid w:val="00B54DF7"/>
    <w:rsid w:val="00B56223"/>
    <w:rsid w:val="00B56E79"/>
    <w:rsid w:val="00B57AA7"/>
    <w:rsid w:val="00B637AA"/>
    <w:rsid w:val="00B63BE2"/>
    <w:rsid w:val="00B67146"/>
    <w:rsid w:val="00B7592C"/>
    <w:rsid w:val="00B809D3"/>
    <w:rsid w:val="00B84B66"/>
    <w:rsid w:val="00B85475"/>
    <w:rsid w:val="00B86D68"/>
    <w:rsid w:val="00B8791B"/>
    <w:rsid w:val="00B9090A"/>
    <w:rsid w:val="00B91723"/>
    <w:rsid w:val="00B92196"/>
    <w:rsid w:val="00B9228D"/>
    <w:rsid w:val="00B929EC"/>
    <w:rsid w:val="00B96C58"/>
    <w:rsid w:val="00BA241D"/>
    <w:rsid w:val="00BB016B"/>
    <w:rsid w:val="00BB0725"/>
    <w:rsid w:val="00BC408A"/>
    <w:rsid w:val="00BC5023"/>
    <w:rsid w:val="00BC556C"/>
    <w:rsid w:val="00BD42DA"/>
    <w:rsid w:val="00BD4684"/>
    <w:rsid w:val="00BE08A7"/>
    <w:rsid w:val="00BE27D4"/>
    <w:rsid w:val="00BE4391"/>
    <w:rsid w:val="00BE5DA6"/>
    <w:rsid w:val="00BF10D4"/>
    <w:rsid w:val="00BF3E48"/>
    <w:rsid w:val="00BF678F"/>
    <w:rsid w:val="00C15F1B"/>
    <w:rsid w:val="00C16288"/>
    <w:rsid w:val="00C16C08"/>
    <w:rsid w:val="00C17D1D"/>
    <w:rsid w:val="00C45923"/>
    <w:rsid w:val="00C46259"/>
    <w:rsid w:val="00C543E7"/>
    <w:rsid w:val="00C70225"/>
    <w:rsid w:val="00C72198"/>
    <w:rsid w:val="00C73C7D"/>
    <w:rsid w:val="00C75005"/>
    <w:rsid w:val="00C970DF"/>
    <w:rsid w:val="00CA3B78"/>
    <w:rsid w:val="00CA7E71"/>
    <w:rsid w:val="00CB05B9"/>
    <w:rsid w:val="00CB2673"/>
    <w:rsid w:val="00CB701D"/>
    <w:rsid w:val="00CC3F0E"/>
    <w:rsid w:val="00CC56E9"/>
    <w:rsid w:val="00CC74C6"/>
    <w:rsid w:val="00CD08C9"/>
    <w:rsid w:val="00CD1FE8"/>
    <w:rsid w:val="00CD38CD"/>
    <w:rsid w:val="00CD3E0C"/>
    <w:rsid w:val="00CD5565"/>
    <w:rsid w:val="00CD616C"/>
    <w:rsid w:val="00CF2C08"/>
    <w:rsid w:val="00CF68D6"/>
    <w:rsid w:val="00CF7B4A"/>
    <w:rsid w:val="00D009F8"/>
    <w:rsid w:val="00D078DA"/>
    <w:rsid w:val="00D10DDA"/>
    <w:rsid w:val="00D14995"/>
    <w:rsid w:val="00D153B5"/>
    <w:rsid w:val="00D204F2"/>
    <w:rsid w:val="00D2455C"/>
    <w:rsid w:val="00D25023"/>
    <w:rsid w:val="00D27F8C"/>
    <w:rsid w:val="00D33843"/>
    <w:rsid w:val="00D54A6F"/>
    <w:rsid w:val="00D57D57"/>
    <w:rsid w:val="00D62E42"/>
    <w:rsid w:val="00D772FB"/>
    <w:rsid w:val="00D77785"/>
    <w:rsid w:val="00DA1AA0"/>
    <w:rsid w:val="00DA2A21"/>
    <w:rsid w:val="00DA2C65"/>
    <w:rsid w:val="00DA512B"/>
    <w:rsid w:val="00DA6AC8"/>
    <w:rsid w:val="00DB0C5B"/>
    <w:rsid w:val="00DC44A8"/>
    <w:rsid w:val="00DD02A9"/>
    <w:rsid w:val="00DE4BEE"/>
    <w:rsid w:val="00DE5B3D"/>
    <w:rsid w:val="00DE7112"/>
    <w:rsid w:val="00DF19BE"/>
    <w:rsid w:val="00DF3B44"/>
    <w:rsid w:val="00E1372E"/>
    <w:rsid w:val="00E144F5"/>
    <w:rsid w:val="00E21D30"/>
    <w:rsid w:val="00E24D9A"/>
    <w:rsid w:val="00E27805"/>
    <w:rsid w:val="00E27A11"/>
    <w:rsid w:val="00E30497"/>
    <w:rsid w:val="00E358A2"/>
    <w:rsid w:val="00E35C9A"/>
    <w:rsid w:val="00E3771B"/>
    <w:rsid w:val="00E40979"/>
    <w:rsid w:val="00E43F26"/>
    <w:rsid w:val="00E52A36"/>
    <w:rsid w:val="00E6101B"/>
    <w:rsid w:val="00E6378B"/>
    <w:rsid w:val="00E63EC3"/>
    <w:rsid w:val="00E653DA"/>
    <w:rsid w:val="00E65958"/>
    <w:rsid w:val="00E8025D"/>
    <w:rsid w:val="00E84FE5"/>
    <w:rsid w:val="00E879A5"/>
    <w:rsid w:val="00E879FC"/>
    <w:rsid w:val="00E9047F"/>
    <w:rsid w:val="00E93016"/>
    <w:rsid w:val="00EA2574"/>
    <w:rsid w:val="00EA2F1F"/>
    <w:rsid w:val="00EA3F2E"/>
    <w:rsid w:val="00EA57EC"/>
    <w:rsid w:val="00EA6208"/>
    <w:rsid w:val="00EB120E"/>
    <w:rsid w:val="00EB34C8"/>
    <w:rsid w:val="00EB46E2"/>
    <w:rsid w:val="00EC0045"/>
    <w:rsid w:val="00ED452E"/>
    <w:rsid w:val="00ED4EED"/>
    <w:rsid w:val="00EE2AED"/>
    <w:rsid w:val="00EE3CDA"/>
    <w:rsid w:val="00EF37A8"/>
    <w:rsid w:val="00EF531F"/>
    <w:rsid w:val="00F03E14"/>
    <w:rsid w:val="00F05FE8"/>
    <w:rsid w:val="00F06D86"/>
    <w:rsid w:val="00F10FFD"/>
    <w:rsid w:val="00F13D87"/>
    <w:rsid w:val="00F149E5"/>
    <w:rsid w:val="00F15D16"/>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7D2"/>
    <w:rsid w:val="00F83B12"/>
    <w:rsid w:val="00F900B4"/>
    <w:rsid w:val="00F96975"/>
    <w:rsid w:val="00FA0F2E"/>
    <w:rsid w:val="00FA4DB1"/>
    <w:rsid w:val="00FB3F2A"/>
    <w:rsid w:val="00FC3593"/>
    <w:rsid w:val="00FD117D"/>
    <w:rsid w:val="00FD2203"/>
    <w:rsid w:val="00FD72E3"/>
    <w:rsid w:val="00FE06FC"/>
    <w:rsid w:val="00FE6F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88"/>
    <w:rPr>
      <w:lang w:val="en-US"/>
    </w:rPr>
  </w:style>
  <w:style w:type="paragraph" w:styleId="Heading1">
    <w:name w:val="heading 1"/>
    <w:basedOn w:val="Normal"/>
    <w:next w:val="Normal"/>
    <w:link w:val="Heading1Char"/>
    <w:uiPriority w:val="9"/>
    <w:qFormat/>
    <w:rsid w:val="00BF67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67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67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F678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678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67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67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67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7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2788"/>
    <w:rPr>
      <w:rFonts w:ascii="Times New Roman" w:hAnsi="Times New Roman"/>
      <w:b w:val="0"/>
      <w:i w:val="0"/>
      <w:sz w:val="22"/>
    </w:rPr>
  </w:style>
  <w:style w:type="paragraph" w:styleId="NoSpacing">
    <w:name w:val="No Spacing"/>
    <w:uiPriority w:val="1"/>
    <w:qFormat/>
    <w:rsid w:val="00132788"/>
    <w:pPr>
      <w:spacing w:after="0" w:line="240" w:lineRule="auto"/>
    </w:pPr>
  </w:style>
  <w:style w:type="paragraph" w:customStyle="1" w:styleId="scemptylineheader">
    <w:name w:val="sc_emptyline_header"/>
    <w:qFormat/>
    <w:rsid w:val="001327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27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27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27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27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2788"/>
    <w:rPr>
      <w:color w:val="808080"/>
    </w:rPr>
  </w:style>
  <w:style w:type="paragraph" w:customStyle="1" w:styleId="scdirectionallanguage">
    <w:name w:val="sc_directional_language"/>
    <w:qFormat/>
    <w:rsid w:val="001327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27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27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27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27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27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27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27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27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27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27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27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27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27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27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27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2788"/>
    <w:rPr>
      <w:rFonts w:ascii="Times New Roman" w:hAnsi="Times New Roman"/>
      <w:color w:val="auto"/>
      <w:sz w:val="22"/>
    </w:rPr>
  </w:style>
  <w:style w:type="paragraph" w:customStyle="1" w:styleId="scclippagebillheader">
    <w:name w:val="sc_clip_page_bill_header"/>
    <w:qFormat/>
    <w:rsid w:val="001327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27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27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788"/>
    <w:rPr>
      <w:lang w:val="en-US"/>
    </w:rPr>
  </w:style>
  <w:style w:type="paragraph" w:styleId="Footer">
    <w:name w:val="footer"/>
    <w:basedOn w:val="Normal"/>
    <w:link w:val="FooterChar"/>
    <w:uiPriority w:val="99"/>
    <w:unhideWhenUsed/>
    <w:rsid w:val="0013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788"/>
    <w:rPr>
      <w:lang w:val="en-US"/>
    </w:rPr>
  </w:style>
  <w:style w:type="paragraph" w:styleId="ListParagraph">
    <w:name w:val="List Paragraph"/>
    <w:basedOn w:val="Normal"/>
    <w:uiPriority w:val="34"/>
    <w:qFormat/>
    <w:rsid w:val="00132788"/>
    <w:pPr>
      <w:ind w:left="720"/>
      <w:contextualSpacing/>
    </w:pPr>
  </w:style>
  <w:style w:type="paragraph" w:customStyle="1" w:styleId="scbillfooter">
    <w:name w:val="sc_bill_footer"/>
    <w:qFormat/>
    <w:rsid w:val="001327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27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27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27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27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2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2788"/>
    <w:pPr>
      <w:widowControl w:val="0"/>
      <w:suppressAutoHyphens/>
      <w:spacing w:after="0" w:line="360" w:lineRule="auto"/>
    </w:pPr>
    <w:rPr>
      <w:rFonts w:ascii="Times New Roman" w:hAnsi="Times New Roman"/>
      <w:lang w:val="en-US"/>
    </w:rPr>
  </w:style>
  <w:style w:type="paragraph" w:customStyle="1" w:styleId="sctableln">
    <w:name w:val="sc_table_ln"/>
    <w:qFormat/>
    <w:rsid w:val="001327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27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2788"/>
    <w:rPr>
      <w:strike/>
      <w:dstrike w:val="0"/>
    </w:rPr>
  </w:style>
  <w:style w:type="character" w:customStyle="1" w:styleId="scinsert">
    <w:name w:val="sc_insert"/>
    <w:uiPriority w:val="1"/>
    <w:qFormat/>
    <w:rsid w:val="00132788"/>
    <w:rPr>
      <w:caps w:val="0"/>
      <w:smallCaps w:val="0"/>
      <w:strike w:val="0"/>
      <w:dstrike w:val="0"/>
      <w:vanish w:val="0"/>
      <w:u w:val="single"/>
      <w:vertAlign w:val="baseline"/>
    </w:rPr>
  </w:style>
  <w:style w:type="character" w:customStyle="1" w:styleId="scinsertred">
    <w:name w:val="sc_insert_red"/>
    <w:uiPriority w:val="1"/>
    <w:qFormat/>
    <w:rsid w:val="00132788"/>
    <w:rPr>
      <w:caps w:val="0"/>
      <w:smallCaps w:val="0"/>
      <w:strike w:val="0"/>
      <w:dstrike w:val="0"/>
      <w:vanish w:val="0"/>
      <w:color w:val="FF0000"/>
      <w:u w:val="single"/>
      <w:vertAlign w:val="baseline"/>
    </w:rPr>
  </w:style>
  <w:style w:type="character" w:customStyle="1" w:styleId="scinsertblue">
    <w:name w:val="sc_insert_blue"/>
    <w:uiPriority w:val="1"/>
    <w:qFormat/>
    <w:rsid w:val="00132788"/>
    <w:rPr>
      <w:caps w:val="0"/>
      <w:smallCaps w:val="0"/>
      <w:strike w:val="0"/>
      <w:dstrike w:val="0"/>
      <w:vanish w:val="0"/>
      <w:color w:val="0070C0"/>
      <w:u w:val="single"/>
      <w:vertAlign w:val="baseline"/>
    </w:rPr>
  </w:style>
  <w:style w:type="character" w:customStyle="1" w:styleId="scstrikered">
    <w:name w:val="sc_strike_red"/>
    <w:uiPriority w:val="1"/>
    <w:qFormat/>
    <w:rsid w:val="00132788"/>
    <w:rPr>
      <w:strike/>
      <w:dstrike w:val="0"/>
      <w:color w:val="FF0000"/>
    </w:rPr>
  </w:style>
  <w:style w:type="character" w:customStyle="1" w:styleId="scstrikeblue">
    <w:name w:val="sc_strike_blue"/>
    <w:uiPriority w:val="1"/>
    <w:qFormat/>
    <w:rsid w:val="00132788"/>
    <w:rPr>
      <w:strike/>
      <w:dstrike w:val="0"/>
      <w:color w:val="0070C0"/>
    </w:rPr>
  </w:style>
  <w:style w:type="character" w:customStyle="1" w:styleId="scinsertbluenounderline">
    <w:name w:val="sc_insert_blue_no_underline"/>
    <w:uiPriority w:val="1"/>
    <w:qFormat/>
    <w:rsid w:val="001327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27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2788"/>
    <w:rPr>
      <w:strike/>
      <w:dstrike w:val="0"/>
      <w:color w:val="0070C0"/>
      <w:lang w:val="en-US"/>
    </w:rPr>
  </w:style>
  <w:style w:type="character" w:customStyle="1" w:styleId="scstrikerednoncodified">
    <w:name w:val="sc_strike_red_non_codified"/>
    <w:uiPriority w:val="1"/>
    <w:qFormat/>
    <w:rsid w:val="00132788"/>
    <w:rPr>
      <w:strike/>
      <w:dstrike w:val="0"/>
      <w:color w:val="FF0000"/>
    </w:rPr>
  </w:style>
  <w:style w:type="paragraph" w:customStyle="1" w:styleId="scbillsiglines">
    <w:name w:val="sc_bill_sig_lines"/>
    <w:qFormat/>
    <w:rsid w:val="001327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2788"/>
    <w:rPr>
      <w:bdr w:val="none" w:sz="0" w:space="0" w:color="auto"/>
      <w:shd w:val="clear" w:color="auto" w:fill="FEC6C6"/>
    </w:rPr>
  </w:style>
  <w:style w:type="character" w:customStyle="1" w:styleId="screstoreblue">
    <w:name w:val="sc_restore_blue"/>
    <w:uiPriority w:val="1"/>
    <w:qFormat/>
    <w:rsid w:val="00132788"/>
    <w:rPr>
      <w:color w:val="4472C4" w:themeColor="accent1"/>
      <w:bdr w:val="none" w:sz="0" w:space="0" w:color="auto"/>
      <w:shd w:val="clear" w:color="auto" w:fill="auto"/>
    </w:rPr>
  </w:style>
  <w:style w:type="character" w:customStyle="1" w:styleId="screstorered">
    <w:name w:val="sc_restore_red"/>
    <w:uiPriority w:val="1"/>
    <w:qFormat/>
    <w:rsid w:val="00132788"/>
    <w:rPr>
      <w:color w:val="FF0000"/>
      <w:bdr w:val="none" w:sz="0" w:space="0" w:color="auto"/>
      <w:shd w:val="clear" w:color="auto" w:fill="auto"/>
    </w:rPr>
  </w:style>
  <w:style w:type="character" w:customStyle="1" w:styleId="scstrikenewblue">
    <w:name w:val="sc_strike_new_blue"/>
    <w:uiPriority w:val="1"/>
    <w:qFormat/>
    <w:rsid w:val="00132788"/>
    <w:rPr>
      <w:strike w:val="0"/>
      <w:dstrike/>
      <w:color w:val="0070C0"/>
      <w:u w:val="none"/>
    </w:rPr>
  </w:style>
  <w:style w:type="character" w:customStyle="1" w:styleId="scstrikenewred">
    <w:name w:val="sc_strike_new_red"/>
    <w:uiPriority w:val="1"/>
    <w:qFormat/>
    <w:rsid w:val="00132788"/>
    <w:rPr>
      <w:strike w:val="0"/>
      <w:dstrike/>
      <w:color w:val="FF0000"/>
      <w:u w:val="none"/>
    </w:rPr>
  </w:style>
  <w:style w:type="character" w:customStyle="1" w:styleId="scamendsenate">
    <w:name w:val="sc_amend_senate"/>
    <w:uiPriority w:val="1"/>
    <w:qFormat/>
    <w:rsid w:val="00132788"/>
    <w:rPr>
      <w:bdr w:val="none" w:sz="0" w:space="0" w:color="auto"/>
      <w:shd w:val="clear" w:color="auto" w:fill="FFF2CC" w:themeFill="accent4" w:themeFillTint="33"/>
    </w:rPr>
  </w:style>
  <w:style w:type="character" w:customStyle="1" w:styleId="scamendhouse">
    <w:name w:val="sc_amend_house"/>
    <w:uiPriority w:val="1"/>
    <w:qFormat/>
    <w:rsid w:val="00132788"/>
    <w:rPr>
      <w:bdr w:val="none" w:sz="0" w:space="0" w:color="auto"/>
      <w:shd w:val="clear" w:color="auto" w:fill="E2EFD9" w:themeFill="accent6" w:themeFillTint="33"/>
    </w:rPr>
  </w:style>
  <w:style w:type="paragraph" w:styleId="Revision">
    <w:name w:val="Revision"/>
    <w:hidden/>
    <w:uiPriority w:val="99"/>
    <w:semiHidden/>
    <w:rsid w:val="00ED4EED"/>
    <w:pPr>
      <w:spacing w:after="0" w:line="240" w:lineRule="auto"/>
    </w:pPr>
    <w:rPr>
      <w:lang w:val="en-US"/>
    </w:rPr>
  </w:style>
  <w:style w:type="paragraph" w:customStyle="1" w:styleId="sccoversheetfooter">
    <w:name w:val="sc_coversheet_footer"/>
    <w:qFormat/>
    <w:rsid w:val="006028F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028F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028F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028F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028F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028F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028F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028F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028F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028F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028FA"/>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B13E1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B13E1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B13E1F"/>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BF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78F"/>
    <w:rPr>
      <w:rFonts w:ascii="Segoe UI" w:hAnsi="Segoe UI" w:cs="Segoe UI"/>
      <w:sz w:val="18"/>
      <w:szCs w:val="18"/>
      <w:lang w:val="en-US"/>
    </w:rPr>
  </w:style>
  <w:style w:type="paragraph" w:styleId="Bibliography">
    <w:name w:val="Bibliography"/>
    <w:basedOn w:val="Normal"/>
    <w:next w:val="Normal"/>
    <w:uiPriority w:val="37"/>
    <w:semiHidden/>
    <w:unhideWhenUsed/>
    <w:rsid w:val="00BF678F"/>
  </w:style>
  <w:style w:type="paragraph" w:styleId="BlockText">
    <w:name w:val="Block Text"/>
    <w:basedOn w:val="Normal"/>
    <w:uiPriority w:val="99"/>
    <w:semiHidden/>
    <w:unhideWhenUsed/>
    <w:rsid w:val="00BF67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F678F"/>
    <w:pPr>
      <w:spacing w:after="120"/>
    </w:pPr>
  </w:style>
  <w:style w:type="character" w:customStyle="1" w:styleId="BodyTextChar">
    <w:name w:val="Body Text Char"/>
    <w:basedOn w:val="DefaultParagraphFont"/>
    <w:link w:val="BodyText"/>
    <w:uiPriority w:val="99"/>
    <w:semiHidden/>
    <w:rsid w:val="00BF678F"/>
    <w:rPr>
      <w:lang w:val="en-US"/>
    </w:rPr>
  </w:style>
  <w:style w:type="paragraph" w:styleId="BodyText2">
    <w:name w:val="Body Text 2"/>
    <w:basedOn w:val="Normal"/>
    <w:link w:val="BodyText2Char"/>
    <w:uiPriority w:val="99"/>
    <w:semiHidden/>
    <w:unhideWhenUsed/>
    <w:rsid w:val="00BF678F"/>
    <w:pPr>
      <w:spacing w:after="120" w:line="480" w:lineRule="auto"/>
    </w:pPr>
  </w:style>
  <w:style w:type="character" w:customStyle="1" w:styleId="BodyText2Char">
    <w:name w:val="Body Text 2 Char"/>
    <w:basedOn w:val="DefaultParagraphFont"/>
    <w:link w:val="BodyText2"/>
    <w:uiPriority w:val="99"/>
    <w:semiHidden/>
    <w:rsid w:val="00BF678F"/>
    <w:rPr>
      <w:lang w:val="en-US"/>
    </w:rPr>
  </w:style>
  <w:style w:type="paragraph" w:styleId="BodyText3">
    <w:name w:val="Body Text 3"/>
    <w:basedOn w:val="Normal"/>
    <w:link w:val="BodyText3Char"/>
    <w:uiPriority w:val="99"/>
    <w:semiHidden/>
    <w:unhideWhenUsed/>
    <w:rsid w:val="00BF678F"/>
    <w:pPr>
      <w:spacing w:after="120"/>
    </w:pPr>
    <w:rPr>
      <w:sz w:val="16"/>
      <w:szCs w:val="16"/>
    </w:rPr>
  </w:style>
  <w:style w:type="character" w:customStyle="1" w:styleId="BodyText3Char">
    <w:name w:val="Body Text 3 Char"/>
    <w:basedOn w:val="DefaultParagraphFont"/>
    <w:link w:val="BodyText3"/>
    <w:uiPriority w:val="99"/>
    <w:semiHidden/>
    <w:rsid w:val="00BF678F"/>
    <w:rPr>
      <w:sz w:val="16"/>
      <w:szCs w:val="16"/>
      <w:lang w:val="en-US"/>
    </w:rPr>
  </w:style>
  <w:style w:type="paragraph" w:styleId="BodyTextFirstIndent">
    <w:name w:val="Body Text First Indent"/>
    <w:basedOn w:val="BodyText"/>
    <w:link w:val="BodyTextFirstIndentChar"/>
    <w:uiPriority w:val="99"/>
    <w:semiHidden/>
    <w:unhideWhenUsed/>
    <w:rsid w:val="00BF678F"/>
    <w:pPr>
      <w:spacing w:after="160"/>
      <w:ind w:firstLine="360"/>
    </w:pPr>
  </w:style>
  <w:style w:type="character" w:customStyle="1" w:styleId="BodyTextFirstIndentChar">
    <w:name w:val="Body Text First Indent Char"/>
    <w:basedOn w:val="BodyTextChar"/>
    <w:link w:val="BodyTextFirstIndent"/>
    <w:uiPriority w:val="99"/>
    <w:semiHidden/>
    <w:rsid w:val="00BF678F"/>
    <w:rPr>
      <w:lang w:val="en-US"/>
    </w:rPr>
  </w:style>
  <w:style w:type="paragraph" w:styleId="BodyTextIndent">
    <w:name w:val="Body Text Indent"/>
    <w:basedOn w:val="Normal"/>
    <w:link w:val="BodyTextIndentChar"/>
    <w:uiPriority w:val="99"/>
    <w:semiHidden/>
    <w:unhideWhenUsed/>
    <w:rsid w:val="00BF678F"/>
    <w:pPr>
      <w:spacing w:after="120"/>
      <w:ind w:left="360"/>
    </w:pPr>
  </w:style>
  <w:style w:type="character" w:customStyle="1" w:styleId="BodyTextIndentChar">
    <w:name w:val="Body Text Indent Char"/>
    <w:basedOn w:val="DefaultParagraphFont"/>
    <w:link w:val="BodyTextIndent"/>
    <w:uiPriority w:val="99"/>
    <w:semiHidden/>
    <w:rsid w:val="00BF678F"/>
    <w:rPr>
      <w:lang w:val="en-US"/>
    </w:rPr>
  </w:style>
  <w:style w:type="paragraph" w:styleId="BodyTextFirstIndent2">
    <w:name w:val="Body Text First Indent 2"/>
    <w:basedOn w:val="BodyTextIndent"/>
    <w:link w:val="BodyTextFirstIndent2Char"/>
    <w:uiPriority w:val="99"/>
    <w:semiHidden/>
    <w:unhideWhenUsed/>
    <w:rsid w:val="00BF678F"/>
    <w:pPr>
      <w:spacing w:after="160"/>
      <w:ind w:firstLine="360"/>
    </w:pPr>
  </w:style>
  <w:style w:type="character" w:customStyle="1" w:styleId="BodyTextFirstIndent2Char">
    <w:name w:val="Body Text First Indent 2 Char"/>
    <w:basedOn w:val="BodyTextIndentChar"/>
    <w:link w:val="BodyTextFirstIndent2"/>
    <w:uiPriority w:val="99"/>
    <w:semiHidden/>
    <w:rsid w:val="00BF678F"/>
    <w:rPr>
      <w:lang w:val="en-US"/>
    </w:rPr>
  </w:style>
  <w:style w:type="paragraph" w:styleId="BodyTextIndent2">
    <w:name w:val="Body Text Indent 2"/>
    <w:basedOn w:val="Normal"/>
    <w:link w:val="BodyTextIndent2Char"/>
    <w:uiPriority w:val="99"/>
    <w:semiHidden/>
    <w:unhideWhenUsed/>
    <w:rsid w:val="00BF678F"/>
    <w:pPr>
      <w:spacing w:after="120" w:line="480" w:lineRule="auto"/>
      <w:ind w:left="360"/>
    </w:pPr>
  </w:style>
  <w:style w:type="character" w:customStyle="1" w:styleId="BodyTextIndent2Char">
    <w:name w:val="Body Text Indent 2 Char"/>
    <w:basedOn w:val="DefaultParagraphFont"/>
    <w:link w:val="BodyTextIndent2"/>
    <w:uiPriority w:val="99"/>
    <w:semiHidden/>
    <w:rsid w:val="00BF678F"/>
    <w:rPr>
      <w:lang w:val="en-US"/>
    </w:rPr>
  </w:style>
  <w:style w:type="paragraph" w:styleId="BodyTextIndent3">
    <w:name w:val="Body Text Indent 3"/>
    <w:basedOn w:val="Normal"/>
    <w:link w:val="BodyTextIndent3Char"/>
    <w:uiPriority w:val="99"/>
    <w:semiHidden/>
    <w:unhideWhenUsed/>
    <w:rsid w:val="00BF67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678F"/>
    <w:rPr>
      <w:sz w:val="16"/>
      <w:szCs w:val="16"/>
      <w:lang w:val="en-US"/>
    </w:rPr>
  </w:style>
  <w:style w:type="paragraph" w:styleId="Caption">
    <w:name w:val="caption"/>
    <w:basedOn w:val="Normal"/>
    <w:next w:val="Normal"/>
    <w:uiPriority w:val="35"/>
    <w:semiHidden/>
    <w:unhideWhenUsed/>
    <w:qFormat/>
    <w:rsid w:val="00BF678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F678F"/>
    <w:pPr>
      <w:spacing w:after="0" w:line="240" w:lineRule="auto"/>
      <w:ind w:left="4320"/>
    </w:pPr>
  </w:style>
  <w:style w:type="character" w:customStyle="1" w:styleId="ClosingChar">
    <w:name w:val="Closing Char"/>
    <w:basedOn w:val="DefaultParagraphFont"/>
    <w:link w:val="Closing"/>
    <w:uiPriority w:val="99"/>
    <w:semiHidden/>
    <w:rsid w:val="00BF678F"/>
    <w:rPr>
      <w:lang w:val="en-US"/>
    </w:rPr>
  </w:style>
  <w:style w:type="paragraph" w:styleId="CommentText">
    <w:name w:val="annotation text"/>
    <w:basedOn w:val="Normal"/>
    <w:link w:val="CommentTextChar"/>
    <w:uiPriority w:val="99"/>
    <w:semiHidden/>
    <w:unhideWhenUsed/>
    <w:rsid w:val="00BF678F"/>
    <w:pPr>
      <w:spacing w:line="240" w:lineRule="auto"/>
    </w:pPr>
    <w:rPr>
      <w:sz w:val="20"/>
      <w:szCs w:val="20"/>
    </w:rPr>
  </w:style>
  <w:style w:type="character" w:customStyle="1" w:styleId="CommentTextChar">
    <w:name w:val="Comment Text Char"/>
    <w:basedOn w:val="DefaultParagraphFont"/>
    <w:link w:val="CommentText"/>
    <w:uiPriority w:val="99"/>
    <w:semiHidden/>
    <w:rsid w:val="00BF678F"/>
    <w:rPr>
      <w:sz w:val="20"/>
      <w:szCs w:val="20"/>
      <w:lang w:val="en-US"/>
    </w:rPr>
  </w:style>
  <w:style w:type="paragraph" w:styleId="CommentSubject">
    <w:name w:val="annotation subject"/>
    <w:basedOn w:val="CommentText"/>
    <w:next w:val="CommentText"/>
    <w:link w:val="CommentSubjectChar"/>
    <w:uiPriority w:val="99"/>
    <w:semiHidden/>
    <w:unhideWhenUsed/>
    <w:rsid w:val="00BF678F"/>
    <w:rPr>
      <w:b/>
      <w:bCs/>
    </w:rPr>
  </w:style>
  <w:style w:type="character" w:customStyle="1" w:styleId="CommentSubjectChar">
    <w:name w:val="Comment Subject Char"/>
    <w:basedOn w:val="CommentTextChar"/>
    <w:link w:val="CommentSubject"/>
    <w:uiPriority w:val="99"/>
    <w:semiHidden/>
    <w:rsid w:val="00BF678F"/>
    <w:rPr>
      <w:b/>
      <w:bCs/>
      <w:sz w:val="20"/>
      <w:szCs w:val="20"/>
      <w:lang w:val="en-US"/>
    </w:rPr>
  </w:style>
  <w:style w:type="paragraph" w:styleId="Date">
    <w:name w:val="Date"/>
    <w:basedOn w:val="Normal"/>
    <w:next w:val="Normal"/>
    <w:link w:val="DateChar"/>
    <w:uiPriority w:val="99"/>
    <w:semiHidden/>
    <w:unhideWhenUsed/>
    <w:rsid w:val="00BF678F"/>
  </w:style>
  <w:style w:type="character" w:customStyle="1" w:styleId="DateChar">
    <w:name w:val="Date Char"/>
    <w:basedOn w:val="DefaultParagraphFont"/>
    <w:link w:val="Date"/>
    <w:uiPriority w:val="99"/>
    <w:semiHidden/>
    <w:rsid w:val="00BF678F"/>
    <w:rPr>
      <w:lang w:val="en-US"/>
    </w:rPr>
  </w:style>
  <w:style w:type="paragraph" w:styleId="DocumentMap">
    <w:name w:val="Document Map"/>
    <w:basedOn w:val="Normal"/>
    <w:link w:val="DocumentMapChar"/>
    <w:uiPriority w:val="99"/>
    <w:semiHidden/>
    <w:unhideWhenUsed/>
    <w:rsid w:val="00BF678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678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F678F"/>
    <w:pPr>
      <w:spacing w:after="0" w:line="240" w:lineRule="auto"/>
    </w:pPr>
  </w:style>
  <w:style w:type="character" w:customStyle="1" w:styleId="E-mailSignatureChar">
    <w:name w:val="E-mail Signature Char"/>
    <w:basedOn w:val="DefaultParagraphFont"/>
    <w:link w:val="E-mailSignature"/>
    <w:uiPriority w:val="99"/>
    <w:semiHidden/>
    <w:rsid w:val="00BF678F"/>
    <w:rPr>
      <w:lang w:val="en-US"/>
    </w:rPr>
  </w:style>
  <w:style w:type="paragraph" w:styleId="EndnoteText">
    <w:name w:val="endnote text"/>
    <w:basedOn w:val="Normal"/>
    <w:link w:val="EndnoteTextChar"/>
    <w:uiPriority w:val="99"/>
    <w:semiHidden/>
    <w:unhideWhenUsed/>
    <w:rsid w:val="00BF6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678F"/>
    <w:rPr>
      <w:sz w:val="20"/>
      <w:szCs w:val="20"/>
      <w:lang w:val="en-US"/>
    </w:rPr>
  </w:style>
  <w:style w:type="paragraph" w:styleId="EnvelopeAddress">
    <w:name w:val="envelope address"/>
    <w:basedOn w:val="Normal"/>
    <w:uiPriority w:val="99"/>
    <w:semiHidden/>
    <w:unhideWhenUsed/>
    <w:rsid w:val="00BF678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678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6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78F"/>
    <w:rPr>
      <w:sz w:val="20"/>
      <w:szCs w:val="20"/>
      <w:lang w:val="en-US"/>
    </w:rPr>
  </w:style>
  <w:style w:type="character" w:customStyle="1" w:styleId="Heading1Char">
    <w:name w:val="Heading 1 Char"/>
    <w:basedOn w:val="DefaultParagraphFont"/>
    <w:link w:val="Heading1"/>
    <w:uiPriority w:val="9"/>
    <w:rsid w:val="00BF678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F678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F678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F678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F678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F678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F678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F67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F678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F678F"/>
    <w:pPr>
      <w:spacing w:after="0" w:line="240" w:lineRule="auto"/>
    </w:pPr>
    <w:rPr>
      <w:i/>
      <w:iCs/>
    </w:rPr>
  </w:style>
  <w:style w:type="character" w:customStyle="1" w:styleId="HTMLAddressChar">
    <w:name w:val="HTML Address Char"/>
    <w:basedOn w:val="DefaultParagraphFont"/>
    <w:link w:val="HTMLAddress"/>
    <w:uiPriority w:val="99"/>
    <w:semiHidden/>
    <w:rsid w:val="00BF678F"/>
    <w:rPr>
      <w:i/>
      <w:iCs/>
      <w:lang w:val="en-US"/>
    </w:rPr>
  </w:style>
  <w:style w:type="paragraph" w:styleId="HTMLPreformatted">
    <w:name w:val="HTML Preformatted"/>
    <w:basedOn w:val="Normal"/>
    <w:link w:val="HTMLPreformattedChar"/>
    <w:uiPriority w:val="99"/>
    <w:semiHidden/>
    <w:unhideWhenUsed/>
    <w:rsid w:val="00BF678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678F"/>
    <w:rPr>
      <w:rFonts w:ascii="Consolas" w:hAnsi="Consolas"/>
      <w:sz w:val="20"/>
      <w:szCs w:val="20"/>
      <w:lang w:val="en-US"/>
    </w:rPr>
  </w:style>
  <w:style w:type="paragraph" w:styleId="Index1">
    <w:name w:val="index 1"/>
    <w:basedOn w:val="Normal"/>
    <w:next w:val="Normal"/>
    <w:autoRedefine/>
    <w:uiPriority w:val="99"/>
    <w:semiHidden/>
    <w:unhideWhenUsed/>
    <w:rsid w:val="00BF678F"/>
    <w:pPr>
      <w:spacing w:after="0" w:line="240" w:lineRule="auto"/>
      <w:ind w:left="220" w:hanging="220"/>
    </w:pPr>
  </w:style>
  <w:style w:type="paragraph" w:styleId="Index2">
    <w:name w:val="index 2"/>
    <w:basedOn w:val="Normal"/>
    <w:next w:val="Normal"/>
    <w:autoRedefine/>
    <w:uiPriority w:val="99"/>
    <w:semiHidden/>
    <w:unhideWhenUsed/>
    <w:rsid w:val="00BF678F"/>
    <w:pPr>
      <w:spacing w:after="0" w:line="240" w:lineRule="auto"/>
      <w:ind w:left="440" w:hanging="220"/>
    </w:pPr>
  </w:style>
  <w:style w:type="paragraph" w:styleId="Index3">
    <w:name w:val="index 3"/>
    <w:basedOn w:val="Normal"/>
    <w:next w:val="Normal"/>
    <w:autoRedefine/>
    <w:uiPriority w:val="99"/>
    <w:semiHidden/>
    <w:unhideWhenUsed/>
    <w:rsid w:val="00BF678F"/>
    <w:pPr>
      <w:spacing w:after="0" w:line="240" w:lineRule="auto"/>
      <w:ind w:left="660" w:hanging="220"/>
    </w:pPr>
  </w:style>
  <w:style w:type="paragraph" w:styleId="Index4">
    <w:name w:val="index 4"/>
    <w:basedOn w:val="Normal"/>
    <w:next w:val="Normal"/>
    <w:autoRedefine/>
    <w:uiPriority w:val="99"/>
    <w:semiHidden/>
    <w:unhideWhenUsed/>
    <w:rsid w:val="00BF678F"/>
    <w:pPr>
      <w:spacing w:after="0" w:line="240" w:lineRule="auto"/>
      <w:ind w:left="880" w:hanging="220"/>
    </w:pPr>
  </w:style>
  <w:style w:type="paragraph" w:styleId="Index5">
    <w:name w:val="index 5"/>
    <w:basedOn w:val="Normal"/>
    <w:next w:val="Normal"/>
    <w:autoRedefine/>
    <w:uiPriority w:val="99"/>
    <w:semiHidden/>
    <w:unhideWhenUsed/>
    <w:rsid w:val="00BF678F"/>
    <w:pPr>
      <w:spacing w:after="0" w:line="240" w:lineRule="auto"/>
      <w:ind w:left="1100" w:hanging="220"/>
    </w:pPr>
  </w:style>
  <w:style w:type="paragraph" w:styleId="Index6">
    <w:name w:val="index 6"/>
    <w:basedOn w:val="Normal"/>
    <w:next w:val="Normal"/>
    <w:autoRedefine/>
    <w:uiPriority w:val="99"/>
    <w:semiHidden/>
    <w:unhideWhenUsed/>
    <w:rsid w:val="00BF678F"/>
    <w:pPr>
      <w:spacing w:after="0" w:line="240" w:lineRule="auto"/>
      <w:ind w:left="1320" w:hanging="220"/>
    </w:pPr>
  </w:style>
  <w:style w:type="paragraph" w:styleId="Index7">
    <w:name w:val="index 7"/>
    <w:basedOn w:val="Normal"/>
    <w:next w:val="Normal"/>
    <w:autoRedefine/>
    <w:uiPriority w:val="99"/>
    <w:semiHidden/>
    <w:unhideWhenUsed/>
    <w:rsid w:val="00BF678F"/>
    <w:pPr>
      <w:spacing w:after="0" w:line="240" w:lineRule="auto"/>
      <w:ind w:left="1540" w:hanging="220"/>
    </w:pPr>
  </w:style>
  <w:style w:type="paragraph" w:styleId="Index8">
    <w:name w:val="index 8"/>
    <w:basedOn w:val="Normal"/>
    <w:next w:val="Normal"/>
    <w:autoRedefine/>
    <w:uiPriority w:val="99"/>
    <w:semiHidden/>
    <w:unhideWhenUsed/>
    <w:rsid w:val="00BF678F"/>
    <w:pPr>
      <w:spacing w:after="0" w:line="240" w:lineRule="auto"/>
      <w:ind w:left="1760" w:hanging="220"/>
    </w:pPr>
  </w:style>
  <w:style w:type="paragraph" w:styleId="Index9">
    <w:name w:val="index 9"/>
    <w:basedOn w:val="Normal"/>
    <w:next w:val="Normal"/>
    <w:autoRedefine/>
    <w:uiPriority w:val="99"/>
    <w:semiHidden/>
    <w:unhideWhenUsed/>
    <w:rsid w:val="00BF678F"/>
    <w:pPr>
      <w:spacing w:after="0" w:line="240" w:lineRule="auto"/>
      <w:ind w:left="1980" w:hanging="220"/>
    </w:pPr>
  </w:style>
  <w:style w:type="paragraph" w:styleId="IndexHeading">
    <w:name w:val="index heading"/>
    <w:basedOn w:val="Normal"/>
    <w:next w:val="Index1"/>
    <w:uiPriority w:val="99"/>
    <w:semiHidden/>
    <w:unhideWhenUsed/>
    <w:rsid w:val="00BF678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678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78F"/>
    <w:rPr>
      <w:i/>
      <w:iCs/>
      <w:color w:val="4472C4" w:themeColor="accent1"/>
      <w:lang w:val="en-US"/>
    </w:rPr>
  </w:style>
  <w:style w:type="paragraph" w:styleId="List">
    <w:name w:val="List"/>
    <w:basedOn w:val="Normal"/>
    <w:uiPriority w:val="99"/>
    <w:semiHidden/>
    <w:unhideWhenUsed/>
    <w:rsid w:val="00BF678F"/>
    <w:pPr>
      <w:ind w:left="360" w:hanging="360"/>
      <w:contextualSpacing/>
    </w:pPr>
  </w:style>
  <w:style w:type="paragraph" w:styleId="List2">
    <w:name w:val="List 2"/>
    <w:basedOn w:val="Normal"/>
    <w:uiPriority w:val="99"/>
    <w:semiHidden/>
    <w:unhideWhenUsed/>
    <w:rsid w:val="00BF678F"/>
    <w:pPr>
      <w:ind w:left="720" w:hanging="360"/>
      <w:contextualSpacing/>
    </w:pPr>
  </w:style>
  <w:style w:type="paragraph" w:styleId="List3">
    <w:name w:val="List 3"/>
    <w:basedOn w:val="Normal"/>
    <w:uiPriority w:val="99"/>
    <w:semiHidden/>
    <w:unhideWhenUsed/>
    <w:rsid w:val="00BF678F"/>
    <w:pPr>
      <w:ind w:left="1080" w:hanging="360"/>
      <w:contextualSpacing/>
    </w:pPr>
  </w:style>
  <w:style w:type="paragraph" w:styleId="List4">
    <w:name w:val="List 4"/>
    <w:basedOn w:val="Normal"/>
    <w:uiPriority w:val="99"/>
    <w:semiHidden/>
    <w:unhideWhenUsed/>
    <w:rsid w:val="00BF678F"/>
    <w:pPr>
      <w:ind w:left="1440" w:hanging="360"/>
      <w:contextualSpacing/>
    </w:pPr>
  </w:style>
  <w:style w:type="paragraph" w:styleId="List5">
    <w:name w:val="List 5"/>
    <w:basedOn w:val="Normal"/>
    <w:uiPriority w:val="99"/>
    <w:semiHidden/>
    <w:unhideWhenUsed/>
    <w:rsid w:val="00BF678F"/>
    <w:pPr>
      <w:ind w:left="1800" w:hanging="360"/>
      <w:contextualSpacing/>
    </w:pPr>
  </w:style>
  <w:style w:type="paragraph" w:styleId="ListBullet">
    <w:name w:val="List Bullet"/>
    <w:basedOn w:val="Normal"/>
    <w:uiPriority w:val="99"/>
    <w:semiHidden/>
    <w:unhideWhenUsed/>
    <w:rsid w:val="00BF678F"/>
    <w:pPr>
      <w:numPr>
        <w:numId w:val="1"/>
      </w:numPr>
      <w:contextualSpacing/>
    </w:pPr>
  </w:style>
  <w:style w:type="paragraph" w:styleId="ListBullet2">
    <w:name w:val="List Bullet 2"/>
    <w:basedOn w:val="Normal"/>
    <w:uiPriority w:val="99"/>
    <w:semiHidden/>
    <w:unhideWhenUsed/>
    <w:rsid w:val="00BF678F"/>
    <w:pPr>
      <w:numPr>
        <w:numId w:val="3"/>
      </w:numPr>
      <w:contextualSpacing/>
    </w:pPr>
  </w:style>
  <w:style w:type="paragraph" w:styleId="ListBullet3">
    <w:name w:val="List Bullet 3"/>
    <w:basedOn w:val="Normal"/>
    <w:uiPriority w:val="99"/>
    <w:semiHidden/>
    <w:unhideWhenUsed/>
    <w:rsid w:val="00BF678F"/>
    <w:pPr>
      <w:numPr>
        <w:numId w:val="4"/>
      </w:numPr>
      <w:contextualSpacing/>
    </w:pPr>
  </w:style>
  <w:style w:type="paragraph" w:styleId="ListBullet4">
    <w:name w:val="List Bullet 4"/>
    <w:basedOn w:val="Normal"/>
    <w:uiPriority w:val="99"/>
    <w:semiHidden/>
    <w:unhideWhenUsed/>
    <w:rsid w:val="00BF678F"/>
    <w:pPr>
      <w:numPr>
        <w:numId w:val="5"/>
      </w:numPr>
      <w:contextualSpacing/>
    </w:pPr>
  </w:style>
  <w:style w:type="paragraph" w:styleId="ListBullet5">
    <w:name w:val="List Bullet 5"/>
    <w:basedOn w:val="Normal"/>
    <w:uiPriority w:val="99"/>
    <w:semiHidden/>
    <w:unhideWhenUsed/>
    <w:rsid w:val="00BF678F"/>
    <w:pPr>
      <w:numPr>
        <w:numId w:val="6"/>
      </w:numPr>
      <w:contextualSpacing/>
    </w:pPr>
  </w:style>
  <w:style w:type="paragraph" w:styleId="ListContinue">
    <w:name w:val="List Continue"/>
    <w:basedOn w:val="Normal"/>
    <w:uiPriority w:val="99"/>
    <w:semiHidden/>
    <w:unhideWhenUsed/>
    <w:rsid w:val="00BF678F"/>
    <w:pPr>
      <w:spacing w:after="120"/>
      <w:ind w:left="360"/>
      <w:contextualSpacing/>
    </w:pPr>
  </w:style>
  <w:style w:type="paragraph" w:styleId="ListContinue2">
    <w:name w:val="List Continue 2"/>
    <w:basedOn w:val="Normal"/>
    <w:uiPriority w:val="99"/>
    <w:semiHidden/>
    <w:unhideWhenUsed/>
    <w:rsid w:val="00BF678F"/>
    <w:pPr>
      <w:spacing w:after="120"/>
      <w:ind w:left="720"/>
      <w:contextualSpacing/>
    </w:pPr>
  </w:style>
  <w:style w:type="paragraph" w:styleId="ListContinue3">
    <w:name w:val="List Continue 3"/>
    <w:basedOn w:val="Normal"/>
    <w:uiPriority w:val="99"/>
    <w:semiHidden/>
    <w:unhideWhenUsed/>
    <w:rsid w:val="00BF678F"/>
    <w:pPr>
      <w:spacing w:after="120"/>
      <w:ind w:left="1080"/>
      <w:contextualSpacing/>
    </w:pPr>
  </w:style>
  <w:style w:type="paragraph" w:styleId="ListContinue4">
    <w:name w:val="List Continue 4"/>
    <w:basedOn w:val="Normal"/>
    <w:uiPriority w:val="99"/>
    <w:semiHidden/>
    <w:unhideWhenUsed/>
    <w:rsid w:val="00BF678F"/>
    <w:pPr>
      <w:spacing w:after="120"/>
      <w:ind w:left="1440"/>
      <w:contextualSpacing/>
    </w:pPr>
  </w:style>
  <w:style w:type="paragraph" w:styleId="ListContinue5">
    <w:name w:val="List Continue 5"/>
    <w:basedOn w:val="Normal"/>
    <w:uiPriority w:val="99"/>
    <w:semiHidden/>
    <w:unhideWhenUsed/>
    <w:rsid w:val="00BF678F"/>
    <w:pPr>
      <w:spacing w:after="120"/>
      <w:ind w:left="1800"/>
      <w:contextualSpacing/>
    </w:pPr>
  </w:style>
  <w:style w:type="paragraph" w:styleId="ListNumber">
    <w:name w:val="List Number"/>
    <w:basedOn w:val="Normal"/>
    <w:uiPriority w:val="99"/>
    <w:semiHidden/>
    <w:unhideWhenUsed/>
    <w:rsid w:val="00BF678F"/>
    <w:pPr>
      <w:numPr>
        <w:numId w:val="11"/>
      </w:numPr>
      <w:contextualSpacing/>
    </w:pPr>
  </w:style>
  <w:style w:type="paragraph" w:styleId="ListNumber2">
    <w:name w:val="List Number 2"/>
    <w:basedOn w:val="Normal"/>
    <w:uiPriority w:val="99"/>
    <w:semiHidden/>
    <w:unhideWhenUsed/>
    <w:rsid w:val="00BF678F"/>
    <w:pPr>
      <w:numPr>
        <w:numId w:val="12"/>
      </w:numPr>
      <w:contextualSpacing/>
    </w:pPr>
  </w:style>
  <w:style w:type="paragraph" w:styleId="ListNumber3">
    <w:name w:val="List Number 3"/>
    <w:basedOn w:val="Normal"/>
    <w:uiPriority w:val="99"/>
    <w:semiHidden/>
    <w:unhideWhenUsed/>
    <w:rsid w:val="00BF678F"/>
    <w:pPr>
      <w:numPr>
        <w:numId w:val="13"/>
      </w:numPr>
      <w:contextualSpacing/>
    </w:pPr>
  </w:style>
  <w:style w:type="paragraph" w:styleId="ListNumber4">
    <w:name w:val="List Number 4"/>
    <w:basedOn w:val="Normal"/>
    <w:uiPriority w:val="99"/>
    <w:semiHidden/>
    <w:unhideWhenUsed/>
    <w:rsid w:val="00BF678F"/>
    <w:pPr>
      <w:numPr>
        <w:numId w:val="14"/>
      </w:numPr>
      <w:contextualSpacing/>
    </w:pPr>
  </w:style>
  <w:style w:type="paragraph" w:styleId="ListNumber5">
    <w:name w:val="List Number 5"/>
    <w:basedOn w:val="Normal"/>
    <w:uiPriority w:val="99"/>
    <w:semiHidden/>
    <w:unhideWhenUsed/>
    <w:rsid w:val="00BF678F"/>
    <w:pPr>
      <w:numPr>
        <w:numId w:val="15"/>
      </w:numPr>
      <w:contextualSpacing/>
    </w:pPr>
  </w:style>
  <w:style w:type="paragraph" w:styleId="MacroText">
    <w:name w:val="macro"/>
    <w:link w:val="MacroTextChar"/>
    <w:uiPriority w:val="99"/>
    <w:semiHidden/>
    <w:unhideWhenUsed/>
    <w:rsid w:val="00BF67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F678F"/>
    <w:rPr>
      <w:rFonts w:ascii="Consolas" w:hAnsi="Consolas"/>
      <w:sz w:val="20"/>
      <w:szCs w:val="20"/>
      <w:lang w:val="en-US"/>
    </w:rPr>
  </w:style>
  <w:style w:type="paragraph" w:styleId="MessageHeader">
    <w:name w:val="Message Header"/>
    <w:basedOn w:val="Normal"/>
    <w:link w:val="MessageHeaderChar"/>
    <w:uiPriority w:val="99"/>
    <w:semiHidden/>
    <w:unhideWhenUsed/>
    <w:rsid w:val="00BF678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678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F678F"/>
    <w:rPr>
      <w:rFonts w:ascii="Times New Roman" w:hAnsi="Times New Roman" w:cs="Times New Roman"/>
      <w:sz w:val="24"/>
      <w:szCs w:val="24"/>
    </w:rPr>
  </w:style>
  <w:style w:type="paragraph" w:styleId="NormalIndent">
    <w:name w:val="Normal Indent"/>
    <w:basedOn w:val="Normal"/>
    <w:uiPriority w:val="99"/>
    <w:semiHidden/>
    <w:unhideWhenUsed/>
    <w:rsid w:val="00BF678F"/>
    <w:pPr>
      <w:ind w:left="720"/>
    </w:pPr>
  </w:style>
  <w:style w:type="paragraph" w:styleId="NoteHeading">
    <w:name w:val="Note Heading"/>
    <w:basedOn w:val="Normal"/>
    <w:next w:val="Normal"/>
    <w:link w:val="NoteHeadingChar"/>
    <w:uiPriority w:val="99"/>
    <w:semiHidden/>
    <w:unhideWhenUsed/>
    <w:rsid w:val="00BF678F"/>
    <w:pPr>
      <w:spacing w:after="0" w:line="240" w:lineRule="auto"/>
    </w:pPr>
  </w:style>
  <w:style w:type="character" w:customStyle="1" w:styleId="NoteHeadingChar">
    <w:name w:val="Note Heading Char"/>
    <w:basedOn w:val="DefaultParagraphFont"/>
    <w:link w:val="NoteHeading"/>
    <w:uiPriority w:val="99"/>
    <w:semiHidden/>
    <w:rsid w:val="00BF678F"/>
    <w:rPr>
      <w:lang w:val="en-US"/>
    </w:rPr>
  </w:style>
  <w:style w:type="paragraph" w:styleId="PlainText">
    <w:name w:val="Plain Text"/>
    <w:basedOn w:val="Normal"/>
    <w:link w:val="PlainTextChar"/>
    <w:uiPriority w:val="99"/>
    <w:semiHidden/>
    <w:unhideWhenUsed/>
    <w:rsid w:val="00BF6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F678F"/>
    <w:rPr>
      <w:rFonts w:ascii="Consolas" w:hAnsi="Consolas"/>
      <w:sz w:val="21"/>
      <w:szCs w:val="21"/>
      <w:lang w:val="en-US"/>
    </w:rPr>
  </w:style>
  <w:style w:type="paragraph" w:styleId="Quote">
    <w:name w:val="Quote"/>
    <w:basedOn w:val="Normal"/>
    <w:next w:val="Normal"/>
    <w:link w:val="QuoteChar"/>
    <w:uiPriority w:val="29"/>
    <w:qFormat/>
    <w:rsid w:val="00BF67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678F"/>
    <w:rPr>
      <w:i/>
      <w:iCs/>
      <w:color w:val="404040" w:themeColor="text1" w:themeTint="BF"/>
      <w:lang w:val="en-US"/>
    </w:rPr>
  </w:style>
  <w:style w:type="paragraph" w:styleId="Salutation">
    <w:name w:val="Salutation"/>
    <w:basedOn w:val="Normal"/>
    <w:next w:val="Normal"/>
    <w:link w:val="SalutationChar"/>
    <w:uiPriority w:val="99"/>
    <w:semiHidden/>
    <w:unhideWhenUsed/>
    <w:rsid w:val="00BF678F"/>
  </w:style>
  <w:style w:type="character" w:customStyle="1" w:styleId="SalutationChar">
    <w:name w:val="Salutation Char"/>
    <w:basedOn w:val="DefaultParagraphFont"/>
    <w:link w:val="Salutation"/>
    <w:uiPriority w:val="99"/>
    <w:semiHidden/>
    <w:rsid w:val="00BF678F"/>
    <w:rPr>
      <w:lang w:val="en-US"/>
    </w:rPr>
  </w:style>
  <w:style w:type="paragraph" w:styleId="Signature">
    <w:name w:val="Signature"/>
    <w:basedOn w:val="Normal"/>
    <w:link w:val="SignatureChar"/>
    <w:uiPriority w:val="99"/>
    <w:semiHidden/>
    <w:unhideWhenUsed/>
    <w:rsid w:val="00BF678F"/>
    <w:pPr>
      <w:spacing w:after="0" w:line="240" w:lineRule="auto"/>
      <w:ind w:left="4320"/>
    </w:pPr>
  </w:style>
  <w:style w:type="character" w:customStyle="1" w:styleId="SignatureChar">
    <w:name w:val="Signature Char"/>
    <w:basedOn w:val="DefaultParagraphFont"/>
    <w:link w:val="Signature"/>
    <w:uiPriority w:val="99"/>
    <w:semiHidden/>
    <w:rsid w:val="00BF678F"/>
    <w:rPr>
      <w:lang w:val="en-US"/>
    </w:rPr>
  </w:style>
  <w:style w:type="paragraph" w:styleId="Subtitle">
    <w:name w:val="Subtitle"/>
    <w:basedOn w:val="Normal"/>
    <w:next w:val="Normal"/>
    <w:link w:val="SubtitleChar"/>
    <w:uiPriority w:val="11"/>
    <w:qFormat/>
    <w:rsid w:val="00BF67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678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F678F"/>
    <w:pPr>
      <w:spacing w:after="0"/>
      <w:ind w:left="220" w:hanging="220"/>
    </w:pPr>
  </w:style>
  <w:style w:type="paragraph" w:styleId="TableofFigures">
    <w:name w:val="table of figures"/>
    <w:basedOn w:val="Normal"/>
    <w:next w:val="Normal"/>
    <w:uiPriority w:val="99"/>
    <w:semiHidden/>
    <w:unhideWhenUsed/>
    <w:rsid w:val="00BF678F"/>
    <w:pPr>
      <w:spacing w:after="0"/>
    </w:pPr>
  </w:style>
  <w:style w:type="paragraph" w:styleId="Title">
    <w:name w:val="Title"/>
    <w:basedOn w:val="Normal"/>
    <w:next w:val="Normal"/>
    <w:link w:val="TitleChar"/>
    <w:uiPriority w:val="10"/>
    <w:qFormat/>
    <w:rsid w:val="00BF67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78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F678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F678F"/>
    <w:pPr>
      <w:spacing w:after="100"/>
    </w:pPr>
  </w:style>
  <w:style w:type="paragraph" w:styleId="TOC2">
    <w:name w:val="toc 2"/>
    <w:basedOn w:val="Normal"/>
    <w:next w:val="Normal"/>
    <w:autoRedefine/>
    <w:uiPriority w:val="39"/>
    <w:semiHidden/>
    <w:unhideWhenUsed/>
    <w:rsid w:val="00BF678F"/>
    <w:pPr>
      <w:spacing w:after="100"/>
      <w:ind w:left="220"/>
    </w:pPr>
  </w:style>
  <w:style w:type="paragraph" w:styleId="TOC3">
    <w:name w:val="toc 3"/>
    <w:basedOn w:val="Normal"/>
    <w:next w:val="Normal"/>
    <w:autoRedefine/>
    <w:uiPriority w:val="39"/>
    <w:semiHidden/>
    <w:unhideWhenUsed/>
    <w:rsid w:val="00BF678F"/>
    <w:pPr>
      <w:spacing w:after="100"/>
      <w:ind w:left="440"/>
    </w:pPr>
  </w:style>
  <w:style w:type="paragraph" w:styleId="TOC4">
    <w:name w:val="toc 4"/>
    <w:basedOn w:val="Normal"/>
    <w:next w:val="Normal"/>
    <w:autoRedefine/>
    <w:uiPriority w:val="39"/>
    <w:semiHidden/>
    <w:unhideWhenUsed/>
    <w:rsid w:val="00BF678F"/>
    <w:pPr>
      <w:spacing w:after="100"/>
      <w:ind w:left="660"/>
    </w:pPr>
  </w:style>
  <w:style w:type="paragraph" w:styleId="TOC5">
    <w:name w:val="toc 5"/>
    <w:basedOn w:val="Normal"/>
    <w:next w:val="Normal"/>
    <w:autoRedefine/>
    <w:uiPriority w:val="39"/>
    <w:semiHidden/>
    <w:unhideWhenUsed/>
    <w:rsid w:val="00BF678F"/>
    <w:pPr>
      <w:spacing w:after="100"/>
      <w:ind w:left="880"/>
    </w:pPr>
  </w:style>
  <w:style w:type="paragraph" w:styleId="TOC6">
    <w:name w:val="toc 6"/>
    <w:basedOn w:val="Normal"/>
    <w:next w:val="Normal"/>
    <w:autoRedefine/>
    <w:uiPriority w:val="39"/>
    <w:semiHidden/>
    <w:unhideWhenUsed/>
    <w:rsid w:val="00BF678F"/>
    <w:pPr>
      <w:spacing w:after="100"/>
      <w:ind w:left="1100"/>
    </w:pPr>
  </w:style>
  <w:style w:type="paragraph" w:styleId="TOC7">
    <w:name w:val="toc 7"/>
    <w:basedOn w:val="Normal"/>
    <w:next w:val="Normal"/>
    <w:autoRedefine/>
    <w:uiPriority w:val="39"/>
    <w:semiHidden/>
    <w:unhideWhenUsed/>
    <w:rsid w:val="00BF678F"/>
    <w:pPr>
      <w:spacing w:after="100"/>
      <w:ind w:left="1320"/>
    </w:pPr>
  </w:style>
  <w:style w:type="paragraph" w:styleId="TOC8">
    <w:name w:val="toc 8"/>
    <w:basedOn w:val="Normal"/>
    <w:next w:val="Normal"/>
    <w:autoRedefine/>
    <w:uiPriority w:val="39"/>
    <w:semiHidden/>
    <w:unhideWhenUsed/>
    <w:rsid w:val="00BF678F"/>
    <w:pPr>
      <w:spacing w:after="100"/>
      <w:ind w:left="1540"/>
    </w:pPr>
  </w:style>
  <w:style w:type="paragraph" w:styleId="TOC9">
    <w:name w:val="toc 9"/>
    <w:basedOn w:val="Normal"/>
    <w:next w:val="Normal"/>
    <w:autoRedefine/>
    <w:uiPriority w:val="39"/>
    <w:semiHidden/>
    <w:unhideWhenUsed/>
    <w:rsid w:val="00BF678F"/>
    <w:pPr>
      <w:spacing w:after="100"/>
      <w:ind w:left="1760"/>
    </w:pPr>
  </w:style>
  <w:style w:type="paragraph" w:styleId="TOCHeading">
    <w:name w:val="TOC Heading"/>
    <w:basedOn w:val="Heading1"/>
    <w:next w:val="Normal"/>
    <w:uiPriority w:val="39"/>
    <w:semiHidden/>
    <w:unhideWhenUsed/>
    <w:qFormat/>
    <w:rsid w:val="00BF67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9&amp;session=126&amp;summary=B" TargetMode="External" Id="R69b5d4a822954caa" /><Relationship Type="http://schemas.openxmlformats.org/officeDocument/2006/relationships/hyperlink" Target="https://www.scstatehouse.gov/sess126_2025-2026/prever/169_20250114.docx" TargetMode="External" Id="Rc84aedcb8cd74d47" /><Relationship Type="http://schemas.openxmlformats.org/officeDocument/2006/relationships/hyperlink" Target="https://www.scstatehouse.gov/sess126_2025-2026/prever/169_20250212.docx" TargetMode="External" Id="R73ff9471290c47d5" /><Relationship Type="http://schemas.openxmlformats.org/officeDocument/2006/relationships/hyperlink" Target="h:\sj\20250114.docx" TargetMode="External" Id="Re184f1d8422f4b8f" /><Relationship Type="http://schemas.openxmlformats.org/officeDocument/2006/relationships/hyperlink" Target="h:\sj\20250114.docx" TargetMode="External" Id="R3f1395c86a0f4444" /><Relationship Type="http://schemas.openxmlformats.org/officeDocument/2006/relationships/hyperlink" Target="h:\sj\20250212.docx" TargetMode="External" Id="R3be145bd730944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F45F4DCF35043E5BB2DE7930B7592D4"/>
        <w:category>
          <w:name w:val="General"/>
          <w:gallery w:val="placeholder"/>
        </w:category>
        <w:types>
          <w:type w:val="bbPlcHdr"/>
        </w:types>
        <w:behaviors>
          <w:behavior w:val="content"/>
        </w:behaviors>
        <w:guid w:val="{ECD9B89B-45EC-4A93-B23F-A46571139A9C}"/>
      </w:docPartPr>
      <w:docPartBody>
        <w:p w:rsidR="009850D0" w:rsidRDefault="009850D0" w:rsidP="009850D0">
          <w:pPr>
            <w:pStyle w:val="0F45F4DCF35043E5BB2DE7930B7592D4"/>
          </w:pPr>
          <w:r w:rsidRPr="007B495D">
            <w:rPr>
              <w:rStyle w:val="PlaceholderText"/>
            </w:rPr>
            <w:t>Click or tap here to enter text.</w:t>
          </w:r>
        </w:p>
      </w:docPartBody>
    </w:docPart>
    <w:docPart>
      <w:docPartPr>
        <w:name w:val="84665535685C4B3D9F5B76FAE8C588EB"/>
        <w:category>
          <w:name w:val="General"/>
          <w:gallery w:val="placeholder"/>
        </w:category>
        <w:types>
          <w:type w:val="bbPlcHdr"/>
        </w:types>
        <w:behaviors>
          <w:behavior w:val="content"/>
        </w:behaviors>
        <w:guid w:val="{4AF63411-6FDE-4BDB-A925-5F5E08BEF6AC}"/>
      </w:docPartPr>
      <w:docPartBody>
        <w:p w:rsidR="009850D0" w:rsidRDefault="009850D0" w:rsidP="009850D0">
          <w:pPr>
            <w:pStyle w:val="84665535685C4B3D9F5B76FAE8C588E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5D9F"/>
    <w:rsid w:val="000C5BC7"/>
    <w:rsid w:val="000F401F"/>
    <w:rsid w:val="00140B15"/>
    <w:rsid w:val="001B20DA"/>
    <w:rsid w:val="001C48FD"/>
    <w:rsid w:val="00235238"/>
    <w:rsid w:val="002A7C8A"/>
    <w:rsid w:val="002D4365"/>
    <w:rsid w:val="003C473F"/>
    <w:rsid w:val="003E4FBC"/>
    <w:rsid w:val="003F4940"/>
    <w:rsid w:val="004E2BB5"/>
    <w:rsid w:val="005228A2"/>
    <w:rsid w:val="00580C56"/>
    <w:rsid w:val="006B363F"/>
    <w:rsid w:val="007070D2"/>
    <w:rsid w:val="00776F2C"/>
    <w:rsid w:val="008F7723"/>
    <w:rsid w:val="009031EF"/>
    <w:rsid w:val="00912A5F"/>
    <w:rsid w:val="00940EED"/>
    <w:rsid w:val="009850D0"/>
    <w:rsid w:val="00985255"/>
    <w:rsid w:val="009C3651"/>
    <w:rsid w:val="00A51DBA"/>
    <w:rsid w:val="00AE483D"/>
    <w:rsid w:val="00B20DA6"/>
    <w:rsid w:val="00B457AF"/>
    <w:rsid w:val="00B8791B"/>
    <w:rsid w:val="00C818FB"/>
    <w:rsid w:val="00CC0451"/>
    <w:rsid w:val="00D6665C"/>
    <w:rsid w:val="00D900BD"/>
    <w:rsid w:val="00E76813"/>
    <w:rsid w:val="00EE2AED"/>
    <w:rsid w:val="00F82BD9"/>
    <w:rsid w:val="00FD2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0D0"/>
    <w:rPr>
      <w:color w:val="808080"/>
    </w:rPr>
  </w:style>
  <w:style w:type="paragraph" w:customStyle="1" w:styleId="0F45F4DCF35043E5BB2DE7930B7592D4">
    <w:name w:val="0F45F4DCF35043E5BB2DE7930B7592D4"/>
    <w:rsid w:val="009850D0"/>
    <w:pPr>
      <w:spacing w:line="278" w:lineRule="auto"/>
    </w:pPr>
    <w:rPr>
      <w:kern w:val="2"/>
      <w:sz w:val="24"/>
      <w:szCs w:val="24"/>
      <w14:ligatures w14:val="standardContextual"/>
    </w:rPr>
  </w:style>
  <w:style w:type="paragraph" w:customStyle="1" w:styleId="84665535685C4B3D9F5B76FAE8C588EB">
    <w:name w:val="84665535685C4B3D9F5B76FAE8C588EB"/>
    <w:rsid w:val="009850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9ac29875-fda1-4874-a758-c6f26fa18773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297fcdbd-5573-4e8a-a943-d930f2d4523d</T_BILL_REQUEST_REQUEST>
  <T_BILL_R_ORIGINALDRAFT>ebdc3cc1-c464-478d-81cf-30c496380234</T_BILL_R_ORIGINALDRAFT>
  <T_BILL_SPONSOR_SPONSOR>f1585a41-f203-4681-84cd-a25b09d486b1</T_BILL_SPONSOR_SPONSOR>
  <T_BILL_T_BILLNAME>[0169]</T_BILL_T_BILLNAME>
  <T_BILL_T_BILLNUMBER>169</T_BILL_T_BILLNUMBER>
  <T_BILL_T_BILLTITLE>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T_BILL_T_BILLTITLE>
  <T_BILL_T_CHAMBER>senate</T_BILL_T_CHAMBER>
  <T_BILL_T_FILENAME> </T_BILL_T_FILENAME>
  <T_BILL_T_LEGTYPE>bill_statewide</T_BILL_T_LEGTYPE>
  <T_BILL_T_RATNUMBERSTRING>SNone</T_BILL_T_RATNUMBERSTRING>
  <T_BILL_T_SECTIONS>[{"SectionUUID":"27254889-c516-4297-9044-e76d2b9e1054","SectionName":"code_section","SectionNumber":1,"SectionType":"code_section","CodeSections":[{"CodeSectionBookmarkName":"cs_T59C150N70_5cbcc5e61","IsConstitutionSection":false,"Identity":"59-150-70","IsNew":false,"SubSections":[{"Level":1,"Identity":"T59C150N70SD","SubSectionBookmarkName":"ss_T59C150N70SD_lv1_770b14952","IsNewSubSection":false,"SubSectionReplacement":""},{"Level":2,"Identity":"T59C150N70S2","SubSectionBookmarkName":"ss_T59C150N70S2_lv2_e60e32e09","IsNewSubSection":false,"SubSectionReplacement":""}],"TitleRelatedTo":"Temporary regulations, initial availability of tickets, and alternate use for nonwinning tickets","TitleSoAsTo":"prohibit lottery sales by checks, credit cards, charge cards, or other form of deferred payment","Deleted":false}],"TitleText":"","DisableControls":false,"Deleted":false,"RepealItems":[],"SectionBookmarkName":"bs_num_1_11433fce1"},{"SectionUUID":"1a59c0f9-e79d-494a-8f90-560c2651bacc","SectionName":"code_section","SectionNumber":2,"SectionType":"code_section","CodeSections":[],"TitleText":"By amending Section 59-150-210, relating to sales restrictions, so as to require that all lottery sales must be made in person at licensed lottery retailers or locations approved by the lottery commission and further prohibiting the use of lottery courier services","DisableControls":false,"Deleted":false,"RepealItems":[],"SectionBookmarkName":"bs_num_2_f97f4a1b8"},{"SectionUUID":"8f03ca95-8faa-4d43-a9c2-8afc498075bd","SectionName":"standard_eff_date_section","SectionNumber":3,"SectionType":"drafting_clause","CodeSections":[],"TitleText":"","DisableControls":false,"Deleted":false,"RepealItems":[],"SectionBookmarkName":"bs_num_3_lastsection"}]</T_BILL_T_SECTIONS>
  <T_BILL_T_SUBJECT>Debit Cards used for Lottery Purchase</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329</Words>
  <Characters>1716</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2025-02-13T01:23:00Z</cp:lastPrinted>
  <dcterms:created xsi:type="dcterms:W3CDTF">2025-02-12T23:02:00Z</dcterms:created>
  <dcterms:modified xsi:type="dcterms:W3CDTF">2025-02-13T01:23:00Z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