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SR-0001QG25.docx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South Carolina Veterans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1/28/2025</w:t>
      </w:r>
      <w:r>
        <w:tab/>
        <w:t>Senate</w:t>
      </w:r>
      <w:r>
        <w:tab/>
        <w:t xml:space="preserve">Committee report: Favorable</w:t>
      </w:r>
      <w:r>
        <w:rPr>
          <w:b/>
        </w:rPr>
        <w:t xml:space="preserve"> Family and Veterans' Services</w:t>
      </w:r>
      <w:r>
        <w:t xml:space="preserve"> (</w:t>
      </w:r>
      <w:hyperlink w:history="true" r:id="Ra18e64ca019f41d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1/30/2025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Senate</w:t>
      </w:r>
      <w:r>
        <w:tab/>
        <w:t xml:space="preserve">Read second time</w:t>
      </w:r>
      <w:r>
        <w:t xml:space="preserve"> (</w:t>
      </w:r>
      <w:hyperlink w:history="true" r:id="Rc1fed9616a2646f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2/4/2025</w:t>
      </w:r>
      <w:r>
        <w:tab/>
        <w:t>Senate</w:t>
      </w:r>
      <w:r>
        <w:tab/>
        <w:t xml:space="preserve">Roll call</w:t>
      </w:r>
      <w:r>
        <w:t xml:space="preserve"> Ayes-42  Nays-0</w:t>
      </w:r>
      <w:r>
        <w:t xml:space="preserve"> (</w:t>
      </w:r>
      <w:hyperlink w:history="true" r:id="Rd4e1110c73524542">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Read third time and sent to House</w:t>
      </w:r>
      <w:r>
        <w:t xml:space="preserve"> (</w:t>
      </w:r>
      <w:hyperlink w:history="true" r:id="R14c43178a1e34c4c">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d9cc5e2c161f4188">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1ca36652a2124e92">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88f01096e943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44a229432d45f3">
        <w:r>
          <w:rPr>
            <w:rStyle w:val="Hyperlink"/>
            <w:u w:val="single"/>
          </w:rPr>
          <w:t>01/15/2025</w:t>
        </w:r>
      </w:hyperlink>
      <w:r>
        <w:t xml:space="preserve"/>
      </w:r>
    </w:p>
    <w:p>
      <w:pPr>
        <w:widowControl w:val="true"/>
        <w:spacing w:after="0"/>
        <w:jc w:val="left"/>
      </w:pPr>
      <w:r>
        <w:rPr>
          <w:rFonts w:ascii="Times New Roman"/>
          <w:sz w:val="22"/>
        </w:rPr>
        <w:t xml:space="preserve"/>
      </w:r>
      <w:hyperlink r:id="R201f7bf13e524560">
        <w:r>
          <w:rPr>
            <w:rStyle w:val="Hyperlink"/>
            <w:u w:val="single"/>
          </w:rPr>
          <w:t>01/28/2025</w:t>
        </w:r>
      </w:hyperlink>
      <w:r>
        <w:t xml:space="preserve"/>
      </w:r>
    </w:p>
    <w:p>
      <w:pPr>
        <w:widowControl w:val="true"/>
        <w:spacing w:after="0"/>
        <w:jc w:val="left"/>
      </w:pPr>
      <w:r>
        <w:rPr>
          <w:rFonts w:ascii="Times New Roman"/>
          <w:sz w:val="22"/>
        </w:rPr>
        <w:t xml:space="preserve"/>
      </w:r>
      <w:hyperlink r:id="R823d0d78652f4fc2">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C0FA8" w:rsidP="003C0FA8" w:rsidRDefault="003C0FA8" w14:paraId="59020186" w14:textId="77777777">
      <w:pPr>
        <w:pStyle w:val="sccoversheetstricken"/>
      </w:pPr>
      <w:bookmarkStart w:name="open_doc_here" w:id="0"/>
      <w:bookmarkEnd w:id="0"/>
      <w:r w:rsidRPr="00B07BF4">
        <w:t>Indicates Matter Stricken</w:t>
      </w:r>
    </w:p>
    <w:p w:rsidRPr="00B07BF4" w:rsidR="003C0FA8" w:rsidP="003C0FA8" w:rsidRDefault="003C0FA8" w14:paraId="3D015F73" w14:textId="77777777">
      <w:pPr>
        <w:pStyle w:val="sccoversheetunderline"/>
      </w:pPr>
      <w:r w:rsidRPr="00B07BF4">
        <w:t>Indicates New Matter</w:t>
      </w:r>
    </w:p>
    <w:p w:rsidRPr="00B07BF4" w:rsidR="003C0FA8" w:rsidP="003C0FA8" w:rsidRDefault="003C0FA8" w14:paraId="78B79C96" w14:textId="77777777">
      <w:pPr>
        <w:pStyle w:val="sccoversheetemptyline"/>
      </w:pPr>
    </w:p>
    <w:sdt>
      <w:sdtPr>
        <w:alias w:val="status"/>
        <w:tag w:val="status"/>
        <w:id w:val="854397200"/>
        <w:placeholder>
          <w:docPart w:val="A88CB6EF0CC24B61A7F0763BA7360830"/>
        </w:placeholder>
      </w:sdtPr>
      <w:sdtContent>
        <w:p w:rsidRPr="00B07BF4" w:rsidR="003C0FA8" w:rsidP="003C0FA8" w:rsidRDefault="003C0FA8" w14:paraId="36FF1038" w14:textId="1B9BA92A">
          <w:pPr>
            <w:pStyle w:val="sccoversheetstatus"/>
          </w:pPr>
          <w:r>
            <w:t>Committee Report</w:t>
          </w:r>
        </w:p>
      </w:sdtContent>
    </w:sdt>
    <w:sdt>
      <w:sdtPr>
        <w:alias w:val="printed1"/>
        <w:tag w:val="printed1"/>
        <w:id w:val="-1779714481"/>
        <w:placeholder>
          <w:docPart w:val="A88CB6EF0CC24B61A7F0763BA7360830"/>
        </w:placeholder>
        <w:text/>
      </w:sdtPr>
      <w:sdtContent>
        <w:p w:rsidR="003C0FA8" w:rsidP="003C0FA8" w:rsidRDefault="003C0FA8" w14:paraId="721DF335" w14:textId="0ABA2FBB">
          <w:pPr>
            <w:pStyle w:val="sccoversheetinfo"/>
          </w:pPr>
          <w:r>
            <w:t>January 28, 2025</w:t>
          </w:r>
        </w:p>
      </w:sdtContent>
    </w:sdt>
    <w:p w:rsidR="003C0FA8" w:rsidP="003C0FA8" w:rsidRDefault="003C0FA8" w14:paraId="0208214F" w14:textId="77777777">
      <w:pPr>
        <w:pStyle w:val="sccoversheetinfo"/>
      </w:pPr>
    </w:p>
    <w:sdt>
      <w:sdtPr>
        <w:alias w:val="billnumber"/>
        <w:tag w:val="billnumber"/>
        <w:id w:val="-897512070"/>
        <w:placeholder>
          <w:docPart w:val="A88CB6EF0CC24B61A7F0763BA7360830"/>
        </w:placeholder>
        <w:text/>
      </w:sdtPr>
      <w:sdtContent>
        <w:p w:rsidRPr="00B07BF4" w:rsidR="003C0FA8" w:rsidP="003C0FA8" w:rsidRDefault="003C0FA8" w14:paraId="0CF27A4A" w14:textId="1B1F36FA">
          <w:pPr>
            <w:pStyle w:val="sccoversheetbillno"/>
          </w:pPr>
          <w:r>
            <w:t>S. 218</w:t>
          </w:r>
        </w:p>
      </w:sdtContent>
    </w:sdt>
    <w:p w:rsidR="003C0FA8" w:rsidP="003C0FA8" w:rsidRDefault="003C0FA8" w14:paraId="4D4A3144" w14:textId="77777777">
      <w:pPr>
        <w:pStyle w:val="sccoversheetsponsor6"/>
        <w:jc w:val="center"/>
      </w:pPr>
    </w:p>
    <w:p w:rsidRPr="00B07BF4" w:rsidR="003C0FA8" w:rsidP="003C0FA8" w:rsidRDefault="003C0FA8" w14:paraId="3250DA02" w14:textId="61DA8ACF">
      <w:pPr>
        <w:pStyle w:val="sccoversheetsponsor6"/>
        <w:jc w:val="center"/>
      </w:pPr>
      <w:r w:rsidRPr="00B07BF4">
        <w:t xml:space="preserve">Introduced by </w:t>
      </w:r>
      <w:sdt>
        <w:sdtPr>
          <w:alias w:val="sponsortype"/>
          <w:tag w:val="sponsortype"/>
          <w:id w:val="1707217765"/>
          <w:placeholder>
            <w:docPart w:val="A88CB6EF0CC24B61A7F0763BA7360830"/>
          </w:placeholder>
          <w:text/>
        </w:sdtPr>
        <w:sdtContent>
          <w:r>
            <w:t>Senator</w:t>
          </w:r>
        </w:sdtContent>
      </w:sdt>
      <w:r w:rsidRPr="00B07BF4">
        <w:t xml:space="preserve"> </w:t>
      </w:r>
      <w:sdt>
        <w:sdtPr>
          <w:alias w:val="sponsors"/>
          <w:tag w:val="sponsors"/>
          <w:id w:val="716862734"/>
          <w:placeholder>
            <w:docPart w:val="A88CB6EF0CC24B61A7F0763BA7360830"/>
          </w:placeholder>
          <w:text/>
        </w:sdtPr>
        <w:sdtContent>
          <w:r>
            <w:t>Young</w:t>
          </w:r>
        </w:sdtContent>
      </w:sdt>
      <w:r w:rsidRPr="00B07BF4">
        <w:t xml:space="preserve"> </w:t>
      </w:r>
    </w:p>
    <w:p w:rsidRPr="00B07BF4" w:rsidR="003C0FA8" w:rsidP="003C0FA8" w:rsidRDefault="003C0FA8" w14:paraId="62C840E3" w14:textId="77777777">
      <w:pPr>
        <w:pStyle w:val="sccoversheetsponsor6"/>
      </w:pPr>
    </w:p>
    <w:p w:rsidRPr="00B07BF4" w:rsidR="003C0FA8" w:rsidP="00104238" w:rsidRDefault="003C0FA8" w14:paraId="376E2D37" w14:textId="4C0543E8">
      <w:pPr>
        <w:pStyle w:val="sccoversheetreadfirst"/>
      </w:pPr>
      <w:sdt>
        <w:sdtPr>
          <w:alias w:val="typeinitial"/>
          <w:tag w:val="typeinitial"/>
          <w:id w:val="98301346"/>
          <w:placeholder>
            <w:docPart w:val="A88CB6EF0CC24B61A7F0763BA7360830"/>
          </w:placeholder>
          <w:text/>
        </w:sdtPr>
        <w:sdtContent>
          <w:r>
            <w:t>S</w:t>
          </w:r>
        </w:sdtContent>
      </w:sdt>
      <w:r w:rsidRPr="00B07BF4">
        <w:t xml:space="preserve">. Printed </w:t>
      </w:r>
      <w:sdt>
        <w:sdtPr>
          <w:alias w:val="printed2"/>
          <w:tag w:val="printed2"/>
          <w:id w:val="-774643221"/>
          <w:placeholder>
            <w:docPart w:val="A88CB6EF0CC24B61A7F0763BA7360830"/>
          </w:placeholder>
          <w:text/>
        </w:sdtPr>
        <w:sdtContent>
          <w:r>
            <w:t>1/28/25</w:t>
          </w:r>
        </w:sdtContent>
      </w:sdt>
      <w:r w:rsidRPr="00B07BF4">
        <w:t>--</w:t>
      </w:r>
      <w:sdt>
        <w:sdtPr>
          <w:alias w:val="residingchamber"/>
          <w:tag w:val="residingchamber"/>
          <w:id w:val="1651789982"/>
          <w:placeholder>
            <w:docPart w:val="A88CB6EF0CC24B61A7F0763BA7360830"/>
          </w:placeholder>
          <w:text/>
        </w:sdtPr>
        <w:sdtContent>
          <w:r>
            <w:t>S</w:t>
          </w:r>
        </w:sdtContent>
      </w:sdt>
      <w:r w:rsidRPr="00B07BF4">
        <w:t>.</w:t>
      </w:r>
      <w:r w:rsidR="00104238">
        <w:tab/>
        <w:t>[SEC 1/30/2025 11:48 AM]</w:t>
      </w:r>
    </w:p>
    <w:p w:rsidRPr="00B07BF4" w:rsidR="003C0FA8" w:rsidP="003C0FA8" w:rsidRDefault="003C0FA8" w14:paraId="18C96E46" w14:textId="79938D18">
      <w:pPr>
        <w:pStyle w:val="sccoversheetreadfirst"/>
      </w:pPr>
      <w:r w:rsidRPr="00B07BF4">
        <w:t xml:space="preserve">Read the first time </w:t>
      </w:r>
      <w:sdt>
        <w:sdtPr>
          <w:alias w:val="readfirst"/>
          <w:tag w:val="readfirst"/>
          <w:id w:val="-1145275273"/>
          <w:placeholder>
            <w:docPart w:val="A88CB6EF0CC24B61A7F0763BA7360830"/>
          </w:placeholder>
          <w:text/>
        </w:sdtPr>
        <w:sdtContent>
          <w:r>
            <w:t>January 15, 2025</w:t>
          </w:r>
        </w:sdtContent>
      </w:sdt>
    </w:p>
    <w:p w:rsidRPr="00B07BF4" w:rsidR="003C0FA8" w:rsidP="003C0FA8" w:rsidRDefault="003C0FA8" w14:paraId="02983E5D" w14:textId="77777777">
      <w:pPr>
        <w:pStyle w:val="sccoversheetemptyline"/>
      </w:pPr>
    </w:p>
    <w:p w:rsidRPr="00B07BF4" w:rsidR="003C0FA8" w:rsidP="003C0FA8" w:rsidRDefault="003C0FA8" w14:paraId="259D1B7A" w14:textId="77777777">
      <w:pPr>
        <w:pStyle w:val="sccoversheetemptyline"/>
        <w:tabs>
          <w:tab w:val="center" w:pos="4493"/>
          <w:tab w:val="right" w:pos="8986"/>
        </w:tabs>
        <w:jc w:val="center"/>
      </w:pPr>
      <w:r w:rsidRPr="00B07BF4">
        <w:t>________</w:t>
      </w:r>
    </w:p>
    <w:p w:rsidRPr="00B07BF4" w:rsidR="003C0FA8" w:rsidP="003C0FA8" w:rsidRDefault="003C0FA8" w14:paraId="1733D8D0" w14:textId="77777777">
      <w:pPr>
        <w:pStyle w:val="sccoversheetemptyline"/>
        <w:jc w:val="center"/>
        <w:rPr>
          <w:u w:val="single"/>
        </w:rPr>
      </w:pPr>
    </w:p>
    <w:p w:rsidRPr="00B07BF4" w:rsidR="003C0FA8" w:rsidP="003C0FA8" w:rsidRDefault="003C0FA8" w14:paraId="3B11649A" w14:textId="774444E4">
      <w:pPr>
        <w:pStyle w:val="sccoversheetcommitteereportheader"/>
      </w:pPr>
      <w:r w:rsidRPr="00B07BF4">
        <w:t xml:space="preserve">The committee on </w:t>
      </w:r>
      <w:sdt>
        <w:sdtPr>
          <w:alias w:val="committeename"/>
          <w:tag w:val="committeename"/>
          <w:id w:val="-1151050561"/>
          <w:placeholder>
            <w:docPart w:val="A88CB6EF0CC24B61A7F0763BA7360830"/>
          </w:placeholder>
          <w:text/>
        </w:sdtPr>
        <w:sdtContent>
          <w:r>
            <w:t>Senate Family and Veterans' Services</w:t>
          </w:r>
        </w:sdtContent>
      </w:sdt>
    </w:p>
    <w:p w:rsidRPr="00B07BF4" w:rsidR="003C0FA8" w:rsidP="003C0FA8" w:rsidRDefault="003C0FA8" w14:paraId="254D34E6" w14:textId="2A437248">
      <w:pPr>
        <w:pStyle w:val="sccommitteereporttitle"/>
      </w:pPr>
      <w:r w:rsidRPr="00B07BF4">
        <w:t>To who</w:t>
      </w:r>
      <w:r>
        <w:t>m</w:t>
      </w:r>
      <w:r w:rsidRPr="00B07BF4">
        <w:t xml:space="preserve"> was referred a </w:t>
      </w:r>
      <w:sdt>
        <w:sdtPr>
          <w:alias w:val="doctype"/>
          <w:tag w:val="doctype"/>
          <w:id w:val="-95182141"/>
          <w:placeholder>
            <w:docPart w:val="A88CB6EF0CC24B61A7F0763BA7360830"/>
          </w:placeholder>
          <w:text/>
        </w:sdtPr>
        <w:sdtContent>
          <w:r>
            <w:t>Bill</w:t>
          </w:r>
        </w:sdtContent>
      </w:sdt>
      <w:r w:rsidRPr="00B07BF4">
        <w:t xml:space="preserve"> (</w:t>
      </w:r>
      <w:sdt>
        <w:sdtPr>
          <w:alias w:val="billnumber"/>
          <w:tag w:val="billnumber"/>
          <w:id w:val="249784876"/>
          <w:placeholder>
            <w:docPart w:val="A88CB6EF0CC24B61A7F0763BA7360830"/>
          </w:placeholder>
          <w:text/>
        </w:sdtPr>
        <w:sdtContent>
          <w:r>
            <w:t>S. 218</w:t>
          </w:r>
        </w:sdtContent>
      </w:sdt>
      <w:r w:rsidRPr="00B07BF4">
        <w:t xml:space="preserve">) </w:t>
      </w:r>
      <w:sdt>
        <w:sdtPr>
          <w:alias w:val="billtitle"/>
          <w:tag w:val="billtitle"/>
          <w:id w:val="660268815"/>
          <w:placeholder>
            <w:docPart w:val="A88CB6EF0CC24B61A7F0763BA7360830"/>
          </w:placeholder>
          <w:text/>
        </w:sdtPr>
        <w:sdtContent>
          <w:r>
            <w:t xml:space="preserve">to amend the South Carolina Code of Laws by adding Section 25‑11‑730 </w:t>
          </w:r>
          <w:proofErr w:type="gramStart"/>
          <w:r>
            <w:t>so as to</w:t>
          </w:r>
          <w:proofErr w:type="gramEnd"/>
          <w:r>
            <w:t xml:space="preserve"> provide that the department of veterans’ affairs shall adopt criteria for admissions</w:t>
          </w:r>
        </w:sdtContent>
      </w:sdt>
      <w:r w:rsidRPr="00B07BF4">
        <w:t>, etc., respectfully</w:t>
      </w:r>
    </w:p>
    <w:p w:rsidRPr="00B07BF4" w:rsidR="003C0FA8" w:rsidP="003C0FA8" w:rsidRDefault="003C0FA8" w14:paraId="1DF323F0" w14:textId="77777777">
      <w:pPr>
        <w:pStyle w:val="sccoversheetcommitteereportheader"/>
      </w:pPr>
      <w:r w:rsidRPr="00B07BF4">
        <w:t>Report:</w:t>
      </w:r>
    </w:p>
    <w:sdt>
      <w:sdtPr>
        <w:alias w:val="committeetitle"/>
        <w:tag w:val="committeetitle"/>
        <w:id w:val="1407110167"/>
        <w:placeholder>
          <w:docPart w:val="A88CB6EF0CC24B61A7F0763BA7360830"/>
        </w:placeholder>
        <w:text/>
      </w:sdtPr>
      <w:sdtContent>
        <w:p w:rsidRPr="00B07BF4" w:rsidR="003C0FA8" w:rsidP="003C0FA8" w:rsidRDefault="003C0FA8" w14:paraId="13B67380" w14:textId="0CE94E92">
          <w:pPr>
            <w:pStyle w:val="sccommitteereporttitle"/>
          </w:pPr>
          <w:r>
            <w:t>That they have duly and carefully considered the same, and recommend that the same do pass:</w:t>
          </w:r>
        </w:p>
      </w:sdtContent>
    </w:sdt>
    <w:p w:rsidRPr="00B07BF4" w:rsidR="003C0FA8" w:rsidP="003C0FA8" w:rsidRDefault="003C0FA8" w14:paraId="5979A9A6" w14:textId="77777777">
      <w:pPr>
        <w:pStyle w:val="sccoversheetcommitteereportemplyline"/>
      </w:pPr>
    </w:p>
    <w:p w:rsidRPr="00B07BF4" w:rsidR="003C0FA8" w:rsidP="003C0FA8" w:rsidRDefault="003C0FA8" w14:paraId="2B6E2F54" w14:textId="2A5BBB74">
      <w:pPr>
        <w:pStyle w:val="sccommitteereporttitle"/>
      </w:pPr>
      <w:r w:rsidRPr="00B07BF4">
        <w:tab/>
      </w:r>
    </w:p>
    <w:p w:rsidRPr="00B07BF4" w:rsidR="003C0FA8" w:rsidP="003C0FA8" w:rsidRDefault="003C0FA8" w14:paraId="3D1A842E" w14:textId="77777777">
      <w:pPr>
        <w:pStyle w:val="sccoversheetcommitteereportemplyline"/>
      </w:pPr>
    </w:p>
    <w:p w:rsidRPr="00B07BF4" w:rsidR="003C0FA8" w:rsidP="003C0FA8" w:rsidRDefault="003C0FA8" w14:paraId="3D4DAA4F" w14:textId="7F58C3DA">
      <w:pPr>
        <w:pStyle w:val="sccoversheetcommitteereportchairperson"/>
      </w:pPr>
      <w:sdt>
        <w:sdtPr>
          <w:alias w:val="chairperson"/>
          <w:tag w:val="chairperson"/>
          <w:id w:val="-1033958730"/>
          <w:placeholder>
            <w:docPart w:val="A88CB6EF0CC24B61A7F0763BA7360830"/>
          </w:placeholder>
          <w:text/>
        </w:sdtPr>
        <w:sdtContent>
          <w:r>
            <w:t>THOMAS YOUNG</w:t>
          </w:r>
        </w:sdtContent>
      </w:sdt>
      <w:r w:rsidRPr="00B07BF4">
        <w:t xml:space="preserve"> for Committee.</w:t>
      </w:r>
    </w:p>
    <w:p w:rsidRPr="00B07BF4" w:rsidR="003C0FA8" w:rsidP="003C0FA8" w:rsidRDefault="003C0FA8" w14:paraId="678B6B1E" w14:textId="77777777">
      <w:pPr>
        <w:pStyle w:val="sccoversheetcommitteereportemplyline"/>
      </w:pPr>
    </w:p>
    <w:p w:rsidRPr="00B07BF4" w:rsidR="003C0FA8" w:rsidP="003C0FA8" w:rsidRDefault="003C0FA8" w14:paraId="3A4F0DD5" w14:textId="77777777">
      <w:pPr>
        <w:pStyle w:val="sccoversheetcommitteereportemplyline"/>
      </w:pPr>
    </w:p>
    <w:p w:rsidRPr="00B07BF4" w:rsidR="003C0FA8" w:rsidP="003C0FA8" w:rsidRDefault="003C0FA8" w14:paraId="528B1D17" w14:textId="77777777">
      <w:pPr>
        <w:pStyle w:val="sccoversheetFISheader"/>
      </w:pPr>
    </w:p>
    <w:p w:rsidR="003C0FA8" w:rsidP="003C0FA8" w:rsidRDefault="003C0FA8" w14:paraId="3DE7CEC0" w14:textId="77777777">
      <w:pPr>
        <w:pStyle w:val="sccoversheetemptyline"/>
        <w:jc w:val="center"/>
        <w:sectPr w:rsidR="003C0FA8" w:rsidSect="003C0FA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3C0FA8" w:rsidP="003C0FA8" w:rsidRDefault="003C0FA8" w14:paraId="00F37BF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23C6" w14:paraId="40FEFADA" w14:textId="72425A49">
          <w:pPr>
            <w:pStyle w:val="scbilltitle"/>
          </w:pPr>
          <w:r>
            <w:t>TO AMEND THE SOUTH CAROLINA CODE OF LAWS BY ADDING SECTION 25‑11‑730 SO AS TO PROVIDE THAT THE DEPARTMENT OF VETERANS</w:t>
          </w:r>
          <w:r w:rsidR="00516E37">
            <w:t>’</w:t>
          </w:r>
          <w:r>
            <w:t xml:space="preserve"> AFFAIRS SHALL ADOPT CRITERIA FOR ADMISSIONS TO AND DISCHARGES FROM SOUTH CAROLINA VETERANS</w:t>
          </w:r>
          <w:r w:rsidR="00010A79">
            <w:t>’</w:t>
          </w:r>
          <w:r>
            <w:t xml:space="preserve"> HOMES.</w:t>
          </w:r>
        </w:p>
      </w:sdtContent>
    </w:sdt>
    <w:bookmarkStart w:name="at_961d4f6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225cf0f" w:id="2"/>
      <w:r w:rsidRPr="0094541D">
        <w:t>B</w:t>
      </w:r>
      <w:bookmarkEnd w:id="2"/>
      <w:r w:rsidRPr="0094541D">
        <w:t>e it enacted by the General Assembly of the State of South Carolina:</w:t>
      </w:r>
    </w:p>
    <w:p w:rsidR="00666C64" w:rsidP="00666C64" w:rsidRDefault="00666C64" w14:paraId="0FAE3F0B" w14:textId="77777777">
      <w:pPr>
        <w:pStyle w:val="scemptyline"/>
      </w:pPr>
    </w:p>
    <w:p w:rsidR="00660202" w:rsidP="00660202" w:rsidRDefault="00666C64" w14:paraId="5938AFB5" w14:textId="77777777">
      <w:pPr>
        <w:pStyle w:val="scdirectionallanguage"/>
      </w:pPr>
      <w:bookmarkStart w:name="bs_num_1_4ced1eb57" w:id="3"/>
      <w:r>
        <w:t>S</w:t>
      </w:r>
      <w:bookmarkEnd w:id="3"/>
      <w:r>
        <w:t>ECTION 1.</w:t>
      </w:r>
      <w:r>
        <w:tab/>
      </w:r>
      <w:bookmarkStart w:name="dl_699ec3b78" w:id="4"/>
      <w:r w:rsidR="00660202">
        <w:t>C</w:t>
      </w:r>
      <w:bookmarkEnd w:id="4"/>
      <w:r w:rsidR="00660202">
        <w:t>hapter 11, Title 25 of the S.C. Code is amended by adding:</w:t>
      </w:r>
    </w:p>
    <w:p w:rsidR="00660202" w:rsidP="00660202" w:rsidRDefault="00660202" w14:paraId="5FB8105D" w14:textId="77777777">
      <w:pPr>
        <w:pStyle w:val="scnewcodesection"/>
      </w:pPr>
    </w:p>
    <w:p w:rsidR="00666C64" w:rsidP="00660202" w:rsidRDefault="00660202" w14:paraId="0913DAA5" w14:textId="474739C1">
      <w:pPr>
        <w:pStyle w:val="scnewcodesection"/>
      </w:pPr>
      <w:r>
        <w:tab/>
      </w:r>
      <w:bookmarkStart w:name="ns_T25C11N730_82cb20ea4" w:id="5"/>
      <w:r>
        <w:t>S</w:t>
      </w:r>
      <w:bookmarkEnd w:id="5"/>
      <w:r>
        <w:t>ection 25‑11‑730.</w:t>
      </w:r>
      <w:r>
        <w:tab/>
      </w:r>
      <w:bookmarkStart w:name="ss_T25C11N730SA_lv1_50ba71c35" w:id="6"/>
      <w:r w:rsidR="00EF7EDB">
        <w:t>(</w:t>
      </w:r>
      <w:bookmarkEnd w:id="6"/>
      <w:r w:rsidR="00EF7EDB">
        <w:t xml:space="preserve">A) </w:t>
      </w:r>
      <w:r w:rsidRPr="00EF7EDB" w:rsidR="00EF7EDB">
        <w:t>The Department of Veterans’ Affairs shall adopt and execute criteria, policies, and procedures for admissions to and discharges from South Carolina veterans’ homes.</w:t>
      </w:r>
    </w:p>
    <w:p w:rsidR="00EF7EDB" w:rsidP="00660202" w:rsidRDefault="00EF7EDB" w14:paraId="016B7334" w14:textId="37E72565">
      <w:pPr>
        <w:pStyle w:val="scnewcodesection"/>
      </w:pPr>
      <w:r>
        <w:tab/>
      </w:r>
      <w:bookmarkStart w:name="ss_T25C11N730SB_lv1_cb7bf9d66" w:id="7"/>
      <w:r>
        <w:t>(</w:t>
      </w:r>
      <w:bookmarkEnd w:id="7"/>
      <w:r>
        <w:t xml:space="preserve">B) </w:t>
      </w:r>
      <w:r w:rsidRPr="00EF7EDB">
        <w:t>The Department of Veterans’ Affairs shall set and collect fees for residence in and services provided by South Carolina veterans</w:t>
      </w:r>
      <w:r w:rsidR="00166060">
        <w:t>’</w:t>
      </w:r>
      <w:r w:rsidRPr="00EF7EDB">
        <w:t xml:space="preserve"> homes.</w:t>
      </w:r>
    </w:p>
    <w:p w:rsidR="00EF7EDB" w:rsidP="00660202" w:rsidRDefault="00EF7EDB" w14:paraId="2530BEEC" w14:textId="63AC84D2">
      <w:pPr>
        <w:pStyle w:val="scnewcodesection"/>
      </w:pPr>
      <w:r>
        <w:tab/>
      </w:r>
      <w:bookmarkStart w:name="ss_T25C11N730SC_lv1_6d7fb49ff" w:id="8"/>
      <w:r>
        <w:t>(</w:t>
      </w:r>
      <w:bookmarkEnd w:id="8"/>
      <w:r>
        <w:t xml:space="preserve">C) </w:t>
      </w:r>
      <w:r w:rsidRPr="00EF7EDB">
        <w:t xml:space="preserve">The Department of Veterans’ Affairs is authorized to receive, as full or partial payment of any fees charged by a South Carolina veteran home, the assignment of any state or federal benefit. </w:t>
      </w:r>
    </w:p>
    <w:p w:rsidRPr="00DF3B44" w:rsidR="007E06BB" w:rsidP="00787433" w:rsidRDefault="007E06BB" w14:paraId="3D8F1FED" w14:textId="2AB551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7D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2C4A" w14:textId="45A6C10F" w:rsidR="003C0FA8" w:rsidRPr="00BC78CD" w:rsidRDefault="003C0FA8" w:rsidP="0057453C">
    <w:pPr>
      <w:pStyle w:val="sccoversheetfooter"/>
    </w:pPr>
    <w:r w:rsidRPr="00BC78CD">
      <w:t>[</w:t>
    </w:r>
    <w:sdt>
      <w:sdtPr>
        <w:alias w:val="footer_billnumber"/>
        <w:tag w:val="footer_billnumber"/>
        <w:id w:val="-772316136"/>
        <w:placeholder>
          <w:docPart w:val="DefaultPlaceholder_-1854013440"/>
        </w:placeholder>
        <w:text/>
      </w:sdtPr>
      <w:sdtContent>
        <w:r>
          <w:t>218</w:t>
        </w:r>
      </w:sdtContent>
    </w:sdt>
    <w:r>
      <w:t>-</w:t>
    </w:r>
    <w:sdt>
      <w:sdtPr>
        <w:id w:val="80204535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120F10" w:rsidR="00685035" w:rsidRPr="007B4AF7" w:rsidRDefault="0086294B"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A1C14">
              <w:t>[0218]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CA1C1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A79"/>
    <w:rsid w:val="00011182"/>
    <w:rsid w:val="00012912"/>
    <w:rsid w:val="00017FB0"/>
    <w:rsid w:val="0002014A"/>
    <w:rsid w:val="00020B5D"/>
    <w:rsid w:val="00026421"/>
    <w:rsid w:val="00030409"/>
    <w:rsid w:val="00037F04"/>
    <w:rsid w:val="000404BF"/>
    <w:rsid w:val="00044B84"/>
    <w:rsid w:val="000479D0"/>
    <w:rsid w:val="0006464F"/>
    <w:rsid w:val="00066B54"/>
    <w:rsid w:val="00072FCD"/>
    <w:rsid w:val="00074A4F"/>
    <w:rsid w:val="00077B65"/>
    <w:rsid w:val="000959E0"/>
    <w:rsid w:val="000A3C25"/>
    <w:rsid w:val="000B4C02"/>
    <w:rsid w:val="000B5B4A"/>
    <w:rsid w:val="000B7FE1"/>
    <w:rsid w:val="000C3E88"/>
    <w:rsid w:val="000C46B9"/>
    <w:rsid w:val="000C58E4"/>
    <w:rsid w:val="000C6F9A"/>
    <w:rsid w:val="000D2F44"/>
    <w:rsid w:val="000D33E4"/>
    <w:rsid w:val="000E578A"/>
    <w:rsid w:val="000F0C62"/>
    <w:rsid w:val="000F2250"/>
    <w:rsid w:val="0010329A"/>
    <w:rsid w:val="00104238"/>
    <w:rsid w:val="00105756"/>
    <w:rsid w:val="001164F9"/>
    <w:rsid w:val="00116D6E"/>
    <w:rsid w:val="0011719C"/>
    <w:rsid w:val="00140049"/>
    <w:rsid w:val="00166060"/>
    <w:rsid w:val="00171601"/>
    <w:rsid w:val="001730EB"/>
    <w:rsid w:val="00173276"/>
    <w:rsid w:val="00176122"/>
    <w:rsid w:val="00181457"/>
    <w:rsid w:val="0019025B"/>
    <w:rsid w:val="00192AF7"/>
    <w:rsid w:val="00194589"/>
    <w:rsid w:val="00197366"/>
    <w:rsid w:val="001A136C"/>
    <w:rsid w:val="001B6DA2"/>
    <w:rsid w:val="001C25EC"/>
    <w:rsid w:val="001F2A41"/>
    <w:rsid w:val="001F313F"/>
    <w:rsid w:val="001F331D"/>
    <w:rsid w:val="001F394C"/>
    <w:rsid w:val="002038AA"/>
    <w:rsid w:val="002114C8"/>
    <w:rsid w:val="0021166F"/>
    <w:rsid w:val="002132AE"/>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33E0"/>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14AF"/>
    <w:rsid w:val="003A5F1C"/>
    <w:rsid w:val="003C0FA8"/>
    <w:rsid w:val="003C3E2E"/>
    <w:rsid w:val="003D4A3C"/>
    <w:rsid w:val="003D55B2"/>
    <w:rsid w:val="003E0033"/>
    <w:rsid w:val="003E5452"/>
    <w:rsid w:val="003E7165"/>
    <w:rsid w:val="003E7FF6"/>
    <w:rsid w:val="004022BD"/>
    <w:rsid w:val="00404348"/>
    <w:rsid w:val="004046B5"/>
    <w:rsid w:val="00406F27"/>
    <w:rsid w:val="00411D9E"/>
    <w:rsid w:val="004141B8"/>
    <w:rsid w:val="004203B9"/>
    <w:rsid w:val="00430E9B"/>
    <w:rsid w:val="00430F1D"/>
    <w:rsid w:val="00432135"/>
    <w:rsid w:val="00446987"/>
    <w:rsid w:val="00446D28"/>
    <w:rsid w:val="00466CD0"/>
    <w:rsid w:val="00473583"/>
    <w:rsid w:val="00477F32"/>
    <w:rsid w:val="00481850"/>
    <w:rsid w:val="004851A0"/>
    <w:rsid w:val="0048627F"/>
    <w:rsid w:val="00487DA6"/>
    <w:rsid w:val="004932AB"/>
    <w:rsid w:val="00494BEF"/>
    <w:rsid w:val="004A5512"/>
    <w:rsid w:val="004A6BE5"/>
    <w:rsid w:val="004B0C18"/>
    <w:rsid w:val="004C1A04"/>
    <w:rsid w:val="004C20BC"/>
    <w:rsid w:val="004C5C9A"/>
    <w:rsid w:val="004D1442"/>
    <w:rsid w:val="004D3DCB"/>
    <w:rsid w:val="004E1946"/>
    <w:rsid w:val="004E1FA9"/>
    <w:rsid w:val="004E66E9"/>
    <w:rsid w:val="004E7DDE"/>
    <w:rsid w:val="004F0090"/>
    <w:rsid w:val="004F172C"/>
    <w:rsid w:val="005002ED"/>
    <w:rsid w:val="005009C8"/>
    <w:rsid w:val="00500DBC"/>
    <w:rsid w:val="005102BE"/>
    <w:rsid w:val="00516E37"/>
    <w:rsid w:val="00523F7F"/>
    <w:rsid w:val="00524D54"/>
    <w:rsid w:val="005342D6"/>
    <w:rsid w:val="00540D68"/>
    <w:rsid w:val="0054531B"/>
    <w:rsid w:val="00546C24"/>
    <w:rsid w:val="005476FF"/>
    <w:rsid w:val="005516F6"/>
    <w:rsid w:val="00552842"/>
    <w:rsid w:val="00554A0C"/>
    <w:rsid w:val="00554E89"/>
    <w:rsid w:val="00556ADB"/>
    <w:rsid w:val="00564B58"/>
    <w:rsid w:val="00572281"/>
    <w:rsid w:val="005801DD"/>
    <w:rsid w:val="00581CCD"/>
    <w:rsid w:val="005839BB"/>
    <w:rsid w:val="00592A40"/>
    <w:rsid w:val="005A28BC"/>
    <w:rsid w:val="005A5377"/>
    <w:rsid w:val="005B3884"/>
    <w:rsid w:val="005B5253"/>
    <w:rsid w:val="005B7817"/>
    <w:rsid w:val="005C06C8"/>
    <w:rsid w:val="005C23D7"/>
    <w:rsid w:val="005C40EB"/>
    <w:rsid w:val="005D02B4"/>
    <w:rsid w:val="005D3013"/>
    <w:rsid w:val="005E1E50"/>
    <w:rsid w:val="005E2B9C"/>
    <w:rsid w:val="005E3332"/>
    <w:rsid w:val="005F027D"/>
    <w:rsid w:val="005F76B0"/>
    <w:rsid w:val="00604429"/>
    <w:rsid w:val="006067B0"/>
    <w:rsid w:val="00606A8B"/>
    <w:rsid w:val="00611EBA"/>
    <w:rsid w:val="006213A8"/>
    <w:rsid w:val="00623BEA"/>
    <w:rsid w:val="006347E9"/>
    <w:rsid w:val="00640C87"/>
    <w:rsid w:val="00640CAC"/>
    <w:rsid w:val="006454BB"/>
    <w:rsid w:val="00652618"/>
    <w:rsid w:val="00657CF4"/>
    <w:rsid w:val="00660202"/>
    <w:rsid w:val="00661463"/>
    <w:rsid w:val="00663B8D"/>
    <w:rsid w:val="00663E00"/>
    <w:rsid w:val="00664F48"/>
    <w:rsid w:val="00664FAD"/>
    <w:rsid w:val="00666C64"/>
    <w:rsid w:val="0067345B"/>
    <w:rsid w:val="00683986"/>
    <w:rsid w:val="00685035"/>
    <w:rsid w:val="00685770"/>
    <w:rsid w:val="00690DBA"/>
    <w:rsid w:val="006964F9"/>
    <w:rsid w:val="006A395F"/>
    <w:rsid w:val="006A65E2"/>
    <w:rsid w:val="006B37BD"/>
    <w:rsid w:val="006C092D"/>
    <w:rsid w:val="006C099D"/>
    <w:rsid w:val="006C18F0"/>
    <w:rsid w:val="006C7E01"/>
    <w:rsid w:val="006D2CDB"/>
    <w:rsid w:val="006D64A5"/>
    <w:rsid w:val="006D7A1A"/>
    <w:rsid w:val="006E0935"/>
    <w:rsid w:val="006E353F"/>
    <w:rsid w:val="006E35AB"/>
    <w:rsid w:val="007062E4"/>
    <w:rsid w:val="00711AA9"/>
    <w:rsid w:val="00722155"/>
    <w:rsid w:val="00737F19"/>
    <w:rsid w:val="00750E7A"/>
    <w:rsid w:val="007665CB"/>
    <w:rsid w:val="00780656"/>
    <w:rsid w:val="00782BF8"/>
    <w:rsid w:val="00783C75"/>
    <w:rsid w:val="007849D9"/>
    <w:rsid w:val="00787433"/>
    <w:rsid w:val="007A10F1"/>
    <w:rsid w:val="007A3D50"/>
    <w:rsid w:val="007A428D"/>
    <w:rsid w:val="007B2D29"/>
    <w:rsid w:val="007B412F"/>
    <w:rsid w:val="007B4AF7"/>
    <w:rsid w:val="007B4DBF"/>
    <w:rsid w:val="007B560B"/>
    <w:rsid w:val="007C5458"/>
    <w:rsid w:val="007D2C67"/>
    <w:rsid w:val="007D5D16"/>
    <w:rsid w:val="007E06BB"/>
    <w:rsid w:val="007F50D1"/>
    <w:rsid w:val="00816D52"/>
    <w:rsid w:val="00823F47"/>
    <w:rsid w:val="00831048"/>
    <w:rsid w:val="00834272"/>
    <w:rsid w:val="008625C1"/>
    <w:rsid w:val="0086294B"/>
    <w:rsid w:val="0087671D"/>
    <w:rsid w:val="00877D6B"/>
    <w:rsid w:val="008806F9"/>
    <w:rsid w:val="008835D0"/>
    <w:rsid w:val="00886C57"/>
    <w:rsid w:val="00887957"/>
    <w:rsid w:val="00896B9B"/>
    <w:rsid w:val="008A57E3"/>
    <w:rsid w:val="008B5BF4"/>
    <w:rsid w:val="008C0CEE"/>
    <w:rsid w:val="008C1B18"/>
    <w:rsid w:val="008D46EC"/>
    <w:rsid w:val="008E0E25"/>
    <w:rsid w:val="008E61A1"/>
    <w:rsid w:val="009031EF"/>
    <w:rsid w:val="00911F80"/>
    <w:rsid w:val="00917EA3"/>
    <w:rsid w:val="00917EE0"/>
    <w:rsid w:val="00921C89"/>
    <w:rsid w:val="00922AD2"/>
    <w:rsid w:val="00926966"/>
    <w:rsid w:val="00926D03"/>
    <w:rsid w:val="00934036"/>
    <w:rsid w:val="00934889"/>
    <w:rsid w:val="0094541D"/>
    <w:rsid w:val="009473EA"/>
    <w:rsid w:val="00952F3F"/>
    <w:rsid w:val="00954E7E"/>
    <w:rsid w:val="009554D9"/>
    <w:rsid w:val="009572F9"/>
    <w:rsid w:val="00960D0F"/>
    <w:rsid w:val="00974881"/>
    <w:rsid w:val="009803B7"/>
    <w:rsid w:val="0098366F"/>
    <w:rsid w:val="00983A03"/>
    <w:rsid w:val="00986063"/>
    <w:rsid w:val="009906BE"/>
    <w:rsid w:val="00991F67"/>
    <w:rsid w:val="00992876"/>
    <w:rsid w:val="009A0DCE"/>
    <w:rsid w:val="009A22CD"/>
    <w:rsid w:val="009A3E4B"/>
    <w:rsid w:val="009B23C6"/>
    <w:rsid w:val="009B35FD"/>
    <w:rsid w:val="009B6815"/>
    <w:rsid w:val="009B7163"/>
    <w:rsid w:val="009C769D"/>
    <w:rsid w:val="009D2967"/>
    <w:rsid w:val="009D3C2B"/>
    <w:rsid w:val="009D6DE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7B3"/>
    <w:rsid w:val="00A53517"/>
    <w:rsid w:val="00A53677"/>
    <w:rsid w:val="00A53BF2"/>
    <w:rsid w:val="00A60D68"/>
    <w:rsid w:val="00A65CB9"/>
    <w:rsid w:val="00A73EFA"/>
    <w:rsid w:val="00A77A3B"/>
    <w:rsid w:val="00A8376E"/>
    <w:rsid w:val="00A92F6F"/>
    <w:rsid w:val="00A97523"/>
    <w:rsid w:val="00AA7824"/>
    <w:rsid w:val="00AB0FA3"/>
    <w:rsid w:val="00AB73BF"/>
    <w:rsid w:val="00AC1185"/>
    <w:rsid w:val="00AC335C"/>
    <w:rsid w:val="00AC463E"/>
    <w:rsid w:val="00AC59C3"/>
    <w:rsid w:val="00AC711F"/>
    <w:rsid w:val="00AD3BE2"/>
    <w:rsid w:val="00AD3E3D"/>
    <w:rsid w:val="00AE1EE4"/>
    <w:rsid w:val="00AE36EC"/>
    <w:rsid w:val="00AE371A"/>
    <w:rsid w:val="00AE7406"/>
    <w:rsid w:val="00AF1688"/>
    <w:rsid w:val="00AF46E6"/>
    <w:rsid w:val="00AF5139"/>
    <w:rsid w:val="00B06EDA"/>
    <w:rsid w:val="00B1161F"/>
    <w:rsid w:val="00B11661"/>
    <w:rsid w:val="00B26175"/>
    <w:rsid w:val="00B32B4D"/>
    <w:rsid w:val="00B4137E"/>
    <w:rsid w:val="00B43FAC"/>
    <w:rsid w:val="00B4502F"/>
    <w:rsid w:val="00B54DF7"/>
    <w:rsid w:val="00B56223"/>
    <w:rsid w:val="00B56E79"/>
    <w:rsid w:val="00B57AA7"/>
    <w:rsid w:val="00B637AA"/>
    <w:rsid w:val="00B63BE2"/>
    <w:rsid w:val="00B7592C"/>
    <w:rsid w:val="00B809D3"/>
    <w:rsid w:val="00B81965"/>
    <w:rsid w:val="00B84B66"/>
    <w:rsid w:val="00B85475"/>
    <w:rsid w:val="00B9090A"/>
    <w:rsid w:val="00B92196"/>
    <w:rsid w:val="00B9228D"/>
    <w:rsid w:val="00B929EC"/>
    <w:rsid w:val="00BB0725"/>
    <w:rsid w:val="00BC25C7"/>
    <w:rsid w:val="00BC408A"/>
    <w:rsid w:val="00BC5023"/>
    <w:rsid w:val="00BC556C"/>
    <w:rsid w:val="00BD42DA"/>
    <w:rsid w:val="00BD4684"/>
    <w:rsid w:val="00BE08A7"/>
    <w:rsid w:val="00BE4391"/>
    <w:rsid w:val="00BE48FA"/>
    <w:rsid w:val="00BF3E48"/>
    <w:rsid w:val="00C15F1B"/>
    <w:rsid w:val="00C16288"/>
    <w:rsid w:val="00C17D1D"/>
    <w:rsid w:val="00C45923"/>
    <w:rsid w:val="00C543E7"/>
    <w:rsid w:val="00C70225"/>
    <w:rsid w:val="00C72198"/>
    <w:rsid w:val="00C73C7D"/>
    <w:rsid w:val="00C75005"/>
    <w:rsid w:val="00C9273E"/>
    <w:rsid w:val="00C970DF"/>
    <w:rsid w:val="00CA1C14"/>
    <w:rsid w:val="00CA7E71"/>
    <w:rsid w:val="00CB2673"/>
    <w:rsid w:val="00CB701D"/>
    <w:rsid w:val="00CC3F0E"/>
    <w:rsid w:val="00CC6094"/>
    <w:rsid w:val="00CD08C9"/>
    <w:rsid w:val="00CD1FE8"/>
    <w:rsid w:val="00CD2796"/>
    <w:rsid w:val="00CD38CD"/>
    <w:rsid w:val="00CD3E0C"/>
    <w:rsid w:val="00CD5565"/>
    <w:rsid w:val="00CD616C"/>
    <w:rsid w:val="00CE4C8F"/>
    <w:rsid w:val="00CF3D37"/>
    <w:rsid w:val="00CF68D6"/>
    <w:rsid w:val="00CF7B4A"/>
    <w:rsid w:val="00D009F8"/>
    <w:rsid w:val="00D00F6D"/>
    <w:rsid w:val="00D01A5C"/>
    <w:rsid w:val="00D078DA"/>
    <w:rsid w:val="00D14995"/>
    <w:rsid w:val="00D16C42"/>
    <w:rsid w:val="00D204F2"/>
    <w:rsid w:val="00D2455C"/>
    <w:rsid w:val="00D25023"/>
    <w:rsid w:val="00D27F8C"/>
    <w:rsid w:val="00D33843"/>
    <w:rsid w:val="00D54A6F"/>
    <w:rsid w:val="00D57D57"/>
    <w:rsid w:val="00D62E42"/>
    <w:rsid w:val="00D772FB"/>
    <w:rsid w:val="00D84DFF"/>
    <w:rsid w:val="00DA1AA0"/>
    <w:rsid w:val="00DA512B"/>
    <w:rsid w:val="00DB005C"/>
    <w:rsid w:val="00DC44A8"/>
    <w:rsid w:val="00DD2244"/>
    <w:rsid w:val="00DE4BEE"/>
    <w:rsid w:val="00DE5B3D"/>
    <w:rsid w:val="00DE7112"/>
    <w:rsid w:val="00DF19BE"/>
    <w:rsid w:val="00DF3B44"/>
    <w:rsid w:val="00E1372E"/>
    <w:rsid w:val="00E208F3"/>
    <w:rsid w:val="00E21D30"/>
    <w:rsid w:val="00E24D9A"/>
    <w:rsid w:val="00E27805"/>
    <w:rsid w:val="00E27A11"/>
    <w:rsid w:val="00E30497"/>
    <w:rsid w:val="00E358A2"/>
    <w:rsid w:val="00E35C9A"/>
    <w:rsid w:val="00E3771B"/>
    <w:rsid w:val="00E40979"/>
    <w:rsid w:val="00E43F26"/>
    <w:rsid w:val="00E463DA"/>
    <w:rsid w:val="00E52A36"/>
    <w:rsid w:val="00E6378B"/>
    <w:rsid w:val="00E63EC3"/>
    <w:rsid w:val="00E653DA"/>
    <w:rsid w:val="00E65958"/>
    <w:rsid w:val="00E84FE5"/>
    <w:rsid w:val="00E879A5"/>
    <w:rsid w:val="00E879FC"/>
    <w:rsid w:val="00EA2574"/>
    <w:rsid w:val="00EA2F1F"/>
    <w:rsid w:val="00EA33D1"/>
    <w:rsid w:val="00EA3F2E"/>
    <w:rsid w:val="00EA57EC"/>
    <w:rsid w:val="00EA6208"/>
    <w:rsid w:val="00EB120E"/>
    <w:rsid w:val="00EB34C8"/>
    <w:rsid w:val="00EB46E2"/>
    <w:rsid w:val="00EC0045"/>
    <w:rsid w:val="00ED452E"/>
    <w:rsid w:val="00EE3CDA"/>
    <w:rsid w:val="00EF37A8"/>
    <w:rsid w:val="00EF4A54"/>
    <w:rsid w:val="00EF531F"/>
    <w:rsid w:val="00EF7ED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0E7"/>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42D6"/>
    <w:rPr>
      <w:rFonts w:ascii="Times New Roman" w:hAnsi="Times New Roman"/>
      <w:b w:val="0"/>
      <w:i w:val="0"/>
      <w:sz w:val="22"/>
    </w:rPr>
  </w:style>
  <w:style w:type="paragraph" w:styleId="NoSpacing">
    <w:name w:val="No Spacing"/>
    <w:uiPriority w:val="1"/>
    <w:qFormat/>
    <w:rsid w:val="005342D6"/>
    <w:pPr>
      <w:spacing w:after="0" w:line="240" w:lineRule="auto"/>
    </w:pPr>
  </w:style>
  <w:style w:type="paragraph" w:customStyle="1" w:styleId="scemptylineheader">
    <w:name w:val="sc_emptyline_header"/>
    <w:qFormat/>
    <w:rsid w:val="005342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42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42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42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42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42D6"/>
    <w:rPr>
      <w:color w:val="808080"/>
    </w:rPr>
  </w:style>
  <w:style w:type="paragraph" w:customStyle="1" w:styleId="scdirectionallanguage">
    <w:name w:val="sc_directional_language"/>
    <w:qFormat/>
    <w:rsid w:val="005342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42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42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42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42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42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42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42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42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42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42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42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42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42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42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42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42D6"/>
    <w:rPr>
      <w:rFonts w:ascii="Times New Roman" w:hAnsi="Times New Roman"/>
      <w:color w:val="auto"/>
      <w:sz w:val="22"/>
    </w:rPr>
  </w:style>
  <w:style w:type="paragraph" w:customStyle="1" w:styleId="scclippagebillheader">
    <w:name w:val="sc_clip_page_bill_header"/>
    <w:qFormat/>
    <w:rsid w:val="005342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42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42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4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2D6"/>
    <w:rPr>
      <w:lang w:val="en-US"/>
    </w:rPr>
  </w:style>
  <w:style w:type="paragraph" w:styleId="Footer">
    <w:name w:val="footer"/>
    <w:basedOn w:val="Normal"/>
    <w:link w:val="FooterChar"/>
    <w:uiPriority w:val="99"/>
    <w:unhideWhenUsed/>
    <w:rsid w:val="00534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2D6"/>
    <w:rPr>
      <w:lang w:val="en-US"/>
    </w:rPr>
  </w:style>
  <w:style w:type="paragraph" w:styleId="ListParagraph">
    <w:name w:val="List Paragraph"/>
    <w:basedOn w:val="Normal"/>
    <w:uiPriority w:val="34"/>
    <w:qFormat/>
    <w:rsid w:val="005342D6"/>
    <w:pPr>
      <w:ind w:left="720"/>
      <w:contextualSpacing/>
    </w:pPr>
  </w:style>
  <w:style w:type="paragraph" w:customStyle="1" w:styleId="scbillfooter">
    <w:name w:val="sc_bill_footer"/>
    <w:qFormat/>
    <w:rsid w:val="005342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42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42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42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42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42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42D6"/>
    <w:pPr>
      <w:widowControl w:val="0"/>
      <w:suppressAutoHyphens/>
      <w:spacing w:after="0" w:line="360" w:lineRule="auto"/>
    </w:pPr>
    <w:rPr>
      <w:rFonts w:ascii="Times New Roman" w:hAnsi="Times New Roman"/>
      <w:lang w:val="en-US"/>
    </w:rPr>
  </w:style>
  <w:style w:type="paragraph" w:customStyle="1" w:styleId="sctableln">
    <w:name w:val="sc_table_ln"/>
    <w:qFormat/>
    <w:rsid w:val="005342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42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42D6"/>
    <w:rPr>
      <w:strike/>
      <w:dstrike w:val="0"/>
    </w:rPr>
  </w:style>
  <w:style w:type="character" w:customStyle="1" w:styleId="scinsert">
    <w:name w:val="sc_insert"/>
    <w:uiPriority w:val="1"/>
    <w:qFormat/>
    <w:rsid w:val="005342D6"/>
    <w:rPr>
      <w:caps w:val="0"/>
      <w:smallCaps w:val="0"/>
      <w:strike w:val="0"/>
      <w:dstrike w:val="0"/>
      <w:vanish w:val="0"/>
      <w:u w:val="single"/>
      <w:vertAlign w:val="baseline"/>
    </w:rPr>
  </w:style>
  <w:style w:type="character" w:customStyle="1" w:styleId="scinsertred">
    <w:name w:val="sc_insert_red"/>
    <w:uiPriority w:val="1"/>
    <w:qFormat/>
    <w:rsid w:val="005342D6"/>
    <w:rPr>
      <w:caps w:val="0"/>
      <w:smallCaps w:val="0"/>
      <w:strike w:val="0"/>
      <w:dstrike w:val="0"/>
      <w:vanish w:val="0"/>
      <w:color w:val="FF0000"/>
      <w:u w:val="single"/>
      <w:vertAlign w:val="baseline"/>
    </w:rPr>
  </w:style>
  <w:style w:type="character" w:customStyle="1" w:styleId="scinsertblue">
    <w:name w:val="sc_insert_blue"/>
    <w:uiPriority w:val="1"/>
    <w:qFormat/>
    <w:rsid w:val="005342D6"/>
    <w:rPr>
      <w:caps w:val="0"/>
      <w:smallCaps w:val="0"/>
      <w:strike w:val="0"/>
      <w:dstrike w:val="0"/>
      <w:vanish w:val="0"/>
      <w:color w:val="0070C0"/>
      <w:u w:val="single"/>
      <w:vertAlign w:val="baseline"/>
    </w:rPr>
  </w:style>
  <w:style w:type="character" w:customStyle="1" w:styleId="scstrikered">
    <w:name w:val="sc_strike_red"/>
    <w:uiPriority w:val="1"/>
    <w:qFormat/>
    <w:rsid w:val="005342D6"/>
    <w:rPr>
      <w:strike/>
      <w:dstrike w:val="0"/>
      <w:color w:val="FF0000"/>
    </w:rPr>
  </w:style>
  <w:style w:type="character" w:customStyle="1" w:styleId="scstrikeblue">
    <w:name w:val="sc_strike_blue"/>
    <w:uiPriority w:val="1"/>
    <w:qFormat/>
    <w:rsid w:val="005342D6"/>
    <w:rPr>
      <w:strike/>
      <w:dstrike w:val="0"/>
      <w:color w:val="0070C0"/>
    </w:rPr>
  </w:style>
  <w:style w:type="character" w:customStyle="1" w:styleId="scinsertbluenounderline">
    <w:name w:val="sc_insert_blue_no_underline"/>
    <w:uiPriority w:val="1"/>
    <w:qFormat/>
    <w:rsid w:val="005342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42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42D6"/>
    <w:rPr>
      <w:strike/>
      <w:dstrike w:val="0"/>
      <w:color w:val="0070C0"/>
      <w:lang w:val="en-US"/>
    </w:rPr>
  </w:style>
  <w:style w:type="character" w:customStyle="1" w:styleId="scstrikerednoncodified">
    <w:name w:val="sc_strike_red_non_codified"/>
    <w:uiPriority w:val="1"/>
    <w:qFormat/>
    <w:rsid w:val="005342D6"/>
    <w:rPr>
      <w:strike/>
      <w:dstrike w:val="0"/>
      <w:color w:val="FF0000"/>
    </w:rPr>
  </w:style>
  <w:style w:type="paragraph" w:customStyle="1" w:styleId="scbillsiglines">
    <w:name w:val="sc_bill_sig_lines"/>
    <w:qFormat/>
    <w:rsid w:val="005342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42D6"/>
    <w:rPr>
      <w:bdr w:val="none" w:sz="0" w:space="0" w:color="auto"/>
      <w:shd w:val="clear" w:color="auto" w:fill="FEC6C6"/>
    </w:rPr>
  </w:style>
  <w:style w:type="character" w:customStyle="1" w:styleId="screstoreblue">
    <w:name w:val="sc_restore_blue"/>
    <w:uiPriority w:val="1"/>
    <w:qFormat/>
    <w:rsid w:val="005342D6"/>
    <w:rPr>
      <w:color w:val="4472C4" w:themeColor="accent1"/>
      <w:bdr w:val="none" w:sz="0" w:space="0" w:color="auto"/>
      <w:shd w:val="clear" w:color="auto" w:fill="auto"/>
    </w:rPr>
  </w:style>
  <w:style w:type="character" w:customStyle="1" w:styleId="screstorered">
    <w:name w:val="sc_restore_red"/>
    <w:uiPriority w:val="1"/>
    <w:qFormat/>
    <w:rsid w:val="005342D6"/>
    <w:rPr>
      <w:color w:val="FF0000"/>
      <w:bdr w:val="none" w:sz="0" w:space="0" w:color="auto"/>
      <w:shd w:val="clear" w:color="auto" w:fill="auto"/>
    </w:rPr>
  </w:style>
  <w:style w:type="character" w:customStyle="1" w:styleId="scstrikenewblue">
    <w:name w:val="sc_strike_new_blue"/>
    <w:uiPriority w:val="1"/>
    <w:qFormat/>
    <w:rsid w:val="005342D6"/>
    <w:rPr>
      <w:strike w:val="0"/>
      <w:dstrike/>
      <w:color w:val="0070C0"/>
      <w:u w:val="none"/>
    </w:rPr>
  </w:style>
  <w:style w:type="character" w:customStyle="1" w:styleId="scstrikenewred">
    <w:name w:val="sc_strike_new_red"/>
    <w:uiPriority w:val="1"/>
    <w:qFormat/>
    <w:rsid w:val="005342D6"/>
    <w:rPr>
      <w:strike w:val="0"/>
      <w:dstrike/>
      <w:color w:val="FF0000"/>
      <w:u w:val="none"/>
    </w:rPr>
  </w:style>
  <w:style w:type="character" w:customStyle="1" w:styleId="scamendsenate">
    <w:name w:val="sc_amend_senate"/>
    <w:uiPriority w:val="1"/>
    <w:qFormat/>
    <w:rsid w:val="005342D6"/>
    <w:rPr>
      <w:bdr w:val="none" w:sz="0" w:space="0" w:color="auto"/>
      <w:shd w:val="clear" w:color="auto" w:fill="FFF2CC" w:themeFill="accent4" w:themeFillTint="33"/>
    </w:rPr>
  </w:style>
  <w:style w:type="character" w:customStyle="1" w:styleId="scamendhouse">
    <w:name w:val="sc_amend_house"/>
    <w:uiPriority w:val="1"/>
    <w:qFormat/>
    <w:rsid w:val="005342D6"/>
    <w:rPr>
      <w:bdr w:val="none" w:sz="0" w:space="0" w:color="auto"/>
      <w:shd w:val="clear" w:color="auto" w:fill="E2EFD9" w:themeFill="accent6" w:themeFillTint="33"/>
    </w:rPr>
  </w:style>
  <w:style w:type="paragraph" w:customStyle="1" w:styleId="sccoversheetfooter">
    <w:name w:val="sc_coversheet_footer"/>
    <w:qFormat/>
    <w:rsid w:val="003C0FA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C0FA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C0FA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C0FA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C0FA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C0FA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C0FA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C0FA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C0FA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C0FA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C0FA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8&amp;session=126&amp;summary=B" TargetMode="External" Id="R7388f01096e9434f" /><Relationship Type="http://schemas.openxmlformats.org/officeDocument/2006/relationships/hyperlink" Target="https://www.scstatehouse.gov/sess126_2025-2026/prever/218_20250115.docx" TargetMode="External" Id="Rc844a229432d45f3" /><Relationship Type="http://schemas.openxmlformats.org/officeDocument/2006/relationships/hyperlink" Target="https://www.scstatehouse.gov/sess126_2025-2026/prever/218_20250128.docx" TargetMode="External" Id="R201f7bf13e524560" /><Relationship Type="http://schemas.openxmlformats.org/officeDocument/2006/relationships/hyperlink" Target="https://www.scstatehouse.gov/sess126_2025-2026/prever/218_20250130.docx" TargetMode="External" Id="R823d0d78652f4fc2" /><Relationship Type="http://schemas.openxmlformats.org/officeDocument/2006/relationships/hyperlink" Target="h:\sj\20250128.docx" TargetMode="External" Id="Ra18e64ca019f41de" /><Relationship Type="http://schemas.openxmlformats.org/officeDocument/2006/relationships/hyperlink" Target="h:\sj\20250204.docx" TargetMode="External" Id="Rc1fed9616a2646f6" /><Relationship Type="http://schemas.openxmlformats.org/officeDocument/2006/relationships/hyperlink" Target="h:\sj\20250204.docx" TargetMode="External" Id="Rd4e1110c73524542" /><Relationship Type="http://schemas.openxmlformats.org/officeDocument/2006/relationships/hyperlink" Target="h:\sj\20250205.docx" TargetMode="External" Id="R14c43178a1e34c4c" /><Relationship Type="http://schemas.openxmlformats.org/officeDocument/2006/relationships/hyperlink" Target="h:\hj\20250206.docx" TargetMode="External" Id="Rd9cc5e2c161f4188" /><Relationship Type="http://schemas.openxmlformats.org/officeDocument/2006/relationships/hyperlink" Target="h:\hj\20250206.docx" TargetMode="External" Id="R1ca36652a2124e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88CB6EF0CC24B61A7F0763BA7360830"/>
        <w:category>
          <w:name w:val="General"/>
          <w:gallery w:val="placeholder"/>
        </w:category>
        <w:types>
          <w:type w:val="bbPlcHdr"/>
        </w:types>
        <w:behaviors>
          <w:behavior w:val="content"/>
        </w:behaviors>
        <w:guid w:val="{51661A37-9C7D-4C1F-BE2E-81391737DF3B}"/>
      </w:docPartPr>
      <w:docPartBody>
        <w:p w:rsidR="004F4776" w:rsidRDefault="004F4776" w:rsidP="004F4776">
          <w:pPr>
            <w:pStyle w:val="A88CB6EF0CC24B61A7F0763BA736083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4F4776"/>
    <w:rsid w:val="00580C56"/>
    <w:rsid w:val="006B363F"/>
    <w:rsid w:val="007070D2"/>
    <w:rsid w:val="00776F2C"/>
    <w:rsid w:val="008F7723"/>
    <w:rsid w:val="009031EF"/>
    <w:rsid w:val="00912A5F"/>
    <w:rsid w:val="00940EED"/>
    <w:rsid w:val="00985255"/>
    <w:rsid w:val="009C3651"/>
    <w:rsid w:val="00A51DBA"/>
    <w:rsid w:val="00AC1185"/>
    <w:rsid w:val="00B20DA6"/>
    <w:rsid w:val="00B457AF"/>
    <w:rsid w:val="00C818FB"/>
    <w:rsid w:val="00CC0451"/>
    <w:rsid w:val="00CE4C8F"/>
    <w:rsid w:val="00D01A5C"/>
    <w:rsid w:val="00D6665C"/>
    <w:rsid w:val="00D84DFF"/>
    <w:rsid w:val="00D900BD"/>
    <w:rsid w:val="00E208F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776"/>
    <w:rPr>
      <w:color w:val="808080"/>
    </w:rPr>
  </w:style>
  <w:style w:type="paragraph" w:customStyle="1" w:styleId="A88CB6EF0CC24B61A7F0763BA7360830">
    <w:name w:val="A88CB6EF0CC24B61A7F0763BA7360830"/>
    <w:rsid w:val="004F4776"/>
    <w:pPr>
      <w:spacing w:line="278" w:lineRule="auto"/>
    </w:pPr>
    <w:rPr>
      <w:kern w:val="2"/>
      <w:sz w:val="24"/>
      <w:szCs w:val="24"/>
      <w14:ligatures w14:val="standardContextual"/>
    </w:rPr>
  </w:style>
  <w:style w:type="paragraph" w:customStyle="1" w:styleId="E4E1071F6BBF445495A6A18319F3EE26">
    <w:name w:val="E4E1071F6BBF445495A6A18319F3EE26"/>
    <w:rsid w:val="004F4776"/>
    <w:pPr>
      <w:spacing w:line="278" w:lineRule="auto"/>
    </w:pPr>
    <w:rPr>
      <w:kern w:val="2"/>
      <w:sz w:val="24"/>
      <w:szCs w:val="24"/>
      <w14:ligatures w14:val="standardContextual"/>
    </w:rPr>
  </w:style>
  <w:style w:type="paragraph" w:customStyle="1" w:styleId="241A4970BBE64AB5AC90E6B20C5CF1B2">
    <w:name w:val="241A4970BBE64AB5AC90E6B20C5CF1B2"/>
    <w:rsid w:val="004F47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9b262599-c083-49b4-aaa2-479625d39ec5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1aa28b9f-6303-4da7-96d2-78096311650d</T_BILL_REQUEST_REQUEST>
  <T_BILL_R_ORIGINALDRAFT>095ac0e5-c6cb-4df1-9330-41bf1f35e553</T_BILL_R_ORIGINALDRAFT>
  <T_BILL_SPONSOR_SPONSOR>ce54deff-1d0b-49b3-80dd-506364e5fcdd</T_BILL_SPONSOR_SPONSOR>
  <T_BILL_T_BILLNAME>[0218]</T_BILL_T_BILLNAME>
  <T_BILL_T_BILLNUMBER>218</T_BILL_T_BILLNUMBER>
  <T_BILL_T_BILLTITLE>TO AMEND THE SOUTH CAROLINA CODE OF LAWS BY ADDING SECTION 25‑11‑730 SO AS TO PROVIDE THAT THE DEPARTMENT OF VETERANS’ AFFAIRS SHALL ADOPT CRITERIA FOR ADMISSIONS TO AND DISCHARGES FROM SOUTH CAROLINA VETERANS’ HOMES.</T_BILL_T_BILLTITLE>
  <T_BILL_T_CHAMBER>senate</T_BILL_T_CHAMBER>
  <T_BILL_T_FILENAME> </T_BILL_T_FILENAME>
  <T_BILL_T_LEGTYPE>bill_statewide</T_BILL_T_LEGTYPE>
  <T_BILL_T_RATNUMBERSTRING>SNone</T_BILL_T_RATNUMBERSTRING>
  <T_BILL_T_SECTIONS>[{"SectionUUID":"2c8229a6-cf13-4fb2-932b-2f67a2d46bbf","SectionName":"code_section","SectionNumber":1,"SectionType":"code_section","CodeSections":[{"CodeSectionBookmarkName":"ns_T25C11N730_82cb20ea4","IsConstitutionSection":false,"Identity":"25-11-730","IsNew":true,"SubSections":[{"Level":1,"Identity":"T25C11N730SA","SubSectionBookmarkName":"ss_T25C11N730SA_lv1_50ba71c35","IsNewSubSection":false,"SubSectionReplacement":""},{"Level":1,"Identity":"T25C11N730SB","SubSectionBookmarkName":"ss_T25C11N730SB_lv1_cb7bf9d66","IsNewSubSection":false,"SubSectionReplacement":""},{"Level":1,"Identity":"T25C11N730SC","SubSectionBookmarkName":"ss_T25C11N730SC_lv1_6d7fb49ff","IsNewSubSection":false,"SubSectionReplacement":""}],"TitleRelatedTo":"","TitleSoAsTo":"provide that the department of veterans' affairs shall adopt criteria for admissions to and discharges from south carolina veterans' homes","Deleted":false}],"TitleText":"","DisableControls":false,"Deleted":false,"RepealItems":[],"SectionBookmarkName":"bs_num_1_4ced1eb57"},{"SectionUUID":"8f03ca95-8faa-4d43-a9c2-8afc498075bd","SectionName":"standard_eff_date_section","SectionNumber":2,"SectionType":"drafting_clause","CodeSections":[],"TitleText":"","DisableControls":false,"Deleted":false,"RepealItems":[],"SectionBookmarkName":"bs_num_2_lastsection"}]</T_BILL_T_SECTIONS>
  <T_BILL_T_SUBJECT>South Carolina Veterans Homes</T_BILL_T_SUBJECT>
  <T_BILL_UR_DRAFTER>quentingaddy@scsenate.gov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1381</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2025-01-30T16:49:00Z</dcterms:created>
  <dcterms:modified xsi:type="dcterms:W3CDTF">2025-01-30T16:49:00Z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