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Massey, Rice, Reichenbach, Garrett, Elliott and Devine</w:t>
      </w:r>
    </w:p>
    <w:p>
      <w:pPr>
        <w:widowControl w:val="false"/>
        <w:spacing w:after="0"/>
        <w:jc w:val="left"/>
      </w:pPr>
      <w:r>
        <w:rPr>
          <w:rFonts w:ascii="Times New Roman"/>
          <w:sz w:val="22"/>
        </w:rPr>
        <w:t xml:space="preserve">Companion/Similar bill(s): 3007</w:t>
      </w:r>
    </w:p>
    <w:p>
      <w:pPr>
        <w:widowControl w:val="false"/>
        <w:spacing w:after="0"/>
        <w:jc w:val="left"/>
      </w:pPr>
      <w:r>
        <w:rPr>
          <w:rFonts w:ascii="Times New Roman"/>
          <w:sz w:val="22"/>
        </w:rPr>
        <w:t xml:space="preserve">Document Path: SR-0202KM-KM25.docx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Federal Balanced Budget Amendment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Introduced
 </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1/16/2025</w:t>
      </w:r>
      <w:r>
        <w:tab/>
        <w:t>Senate</w:t>
      </w:r>
      <w:r>
        <w:tab/>
        <w:t xml:space="preserve">Introduced</w:t>
      </w:r>
      <w:r>
        <w:t xml:space="preserve"> (</w:t>
      </w:r>
      <w:hyperlink w:history="true" r:id="R1ffebe675b8147fc">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Judiciary</w:t>
      </w:r>
      <w:r>
        <w:t xml:space="preserve"> (</w:t>
      </w:r>
      <w:hyperlink w:history="true" r:id="R59d4e1cf09964e27">
        <w:r w:rsidRPr="00770434">
          <w:rPr>
            <w:rStyle w:val="Hyperlink"/>
          </w:rPr>
          <w:t>Senate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9081059745648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367681842f44de">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7749F5" w14:paraId="48DB32D0" w14:textId="653CD155">
          <w:pPr>
            <w:pStyle w:val="scresolutiontitle"/>
          </w:pPr>
          <w:r>
            <w:t>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sdtContent>
    </w:sdt>
    <w:p w:rsidRPr="002C7ED8" w:rsidR="0010776B" w:rsidP="00396B81" w:rsidRDefault="0010776B" w14:paraId="48DB32D1" w14:textId="4B9D0381">
      <w:pPr>
        <w:pStyle w:val="scresolutiontitle"/>
      </w:pPr>
    </w:p>
    <w:p w:rsidRPr="002C7ED8" w:rsidR="00BF1DEA" w:rsidP="00BF1DEA" w:rsidRDefault="00BF1DEA" w14:paraId="5A172DB7" w14:textId="615A04C1">
      <w:pPr>
        <w:pStyle w:val="scresolutionwhereas"/>
      </w:pPr>
      <w:bookmarkStart w:name="wa_0e05e1fff" w:id="1"/>
      <w:r>
        <w:t>W</w:t>
      </w:r>
      <w:bookmarkEnd w:id="1"/>
      <w:r>
        <w:t>hereas,</w:t>
      </w:r>
      <w:r w:rsidR="005A1786">
        <w:t xml:space="preserve"> </w:t>
      </w:r>
      <w:r w:rsidRPr="007749F5" w:rsidR="007749F5">
        <w:t>the annual federal budget is not in balance, and the federal public debt is now more than thirty‑one trillion dollars</w:t>
      </w:r>
      <w:r>
        <w:t>; and</w:t>
      </w:r>
    </w:p>
    <w:p w:rsidR="00E240D5" w:rsidP="00B66760" w:rsidRDefault="00E240D5" w14:paraId="51961537" w14:textId="557BD137">
      <w:pPr>
        <w:pStyle w:val="scemptyline"/>
      </w:pPr>
    </w:p>
    <w:p w:rsidRPr="00BF1DEA" w:rsidR="00BF1DEA" w:rsidP="00BF1DEA" w:rsidRDefault="00BF1DEA" w14:paraId="6AEB6477" w14:textId="31E6F75D">
      <w:pPr>
        <w:pStyle w:val="scresolutionwhereas"/>
      </w:pPr>
      <w:bookmarkStart w:name="wa_e254acd0b" w:id="2"/>
      <w:proofErr w:type="gramStart"/>
      <w:r w:rsidRPr="00BF1DEA">
        <w:t>W</w:t>
      </w:r>
      <w:bookmarkEnd w:id="2"/>
      <w:r w:rsidRPr="00BF1DEA">
        <w:t>hereas,</w:t>
      </w:r>
      <w:proofErr w:type="gramEnd"/>
      <w:r w:rsidR="005A1786">
        <w:t xml:space="preserve"> </w:t>
      </w:r>
      <w:r w:rsidRPr="007749F5" w:rsidR="007749F5">
        <w:t>continued deficit spending demonstrates an unwillingness or inability of both the federal executive and legislative branches to spend no more than available revenues</w:t>
      </w:r>
      <w:r w:rsidRPr="00BF1DEA">
        <w:t>; and</w:t>
      </w:r>
    </w:p>
    <w:p w:rsidR="00BF1DEA" w:rsidP="00B66760" w:rsidRDefault="00BF1DEA" w14:paraId="7E32DA88" w14:textId="3749E5C3">
      <w:pPr>
        <w:pStyle w:val="scemptyline"/>
      </w:pPr>
    </w:p>
    <w:p w:rsidRPr="00BF1DEA" w:rsidR="00BF1DEA" w:rsidP="00BF1DEA" w:rsidRDefault="00BF1DEA" w14:paraId="2159373E" w14:textId="2EBAAB59">
      <w:pPr>
        <w:pStyle w:val="scresolutionwhereas"/>
      </w:pPr>
      <w:bookmarkStart w:name="wa_fb0eaf4b7" w:id="3"/>
      <w:proofErr w:type="gramStart"/>
      <w:r w:rsidRPr="00BF1DEA">
        <w:t>W</w:t>
      </w:r>
      <w:bookmarkEnd w:id="3"/>
      <w:r w:rsidRPr="00BF1DEA">
        <w:t>hereas,</w:t>
      </w:r>
      <w:proofErr w:type="gramEnd"/>
      <w:r w:rsidR="00724A0B">
        <w:t xml:space="preserve"> </w:t>
      </w:r>
      <w:r w:rsidRPr="007749F5" w:rsidR="007749F5">
        <w:t>fiscal irresponsibility at the federal level is lowering our standard of living, destroying jobs, and endangering economic opportunity now and for the next generation.</w:t>
      </w:r>
      <w:r w:rsidR="007749F5">
        <w:t xml:space="preserve"> </w:t>
      </w:r>
      <w:r w:rsidR="001C1DE2">
        <w:t xml:space="preserve"> </w:t>
      </w:r>
      <w:r>
        <w:t xml:space="preserve">Now, </w:t>
      </w:r>
      <w:r w:rsidR="00336D6B">
        <w:t>t</w:t>
      </w:r>
      <w:r>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5E2E4A" w:rsidP="00396B81" w:rsidRDefault="007749F5" w14:paraId="77C6A7F2" w14:textId="5A3CF5F8">
      <w:pPr>
        <w:pStyle w:val="scresolutionbody"/>
      </w:pPr>
      <w:r w:rsidRPr="007749F5">
        <w:t>That the General Assembly of the State of South Carolina hereby applies to Congress, under the provisions of Article V of the Constitution of the United States, for the calling of a convention of the states limited to proposing an amendment to the Constitution of the United States requiring that, in the absence of a national emergency, the total of all federal appropriations made by Congress for any fiscal year may not exceed the total of all estimated federal revenues for that fiscal year, together with any related and appropriate fiscal restraints.</w:t>
      </w:r>
    </w:p>
    <w:p w:rsidR="007749F5" w:rsidP="00396B81" w:rsidRDefault="007749F5" w14:paraId="6A0561AC" w14:textId="77777777">
      <w:pPr>
        <w:pStyle w:val="scresolutionbody"/>
      </w:pPr>
    </w:p>
    <w:p w:rsidR="0020269E" w:rsidP="00396B81" w:rsidRDefault="007749F5" w14:paraId="5FC8699C" w14:textId="77777777">
      <w:pPr>
        <w:pStyle w:val="scresolutionbody"/>
      </w:pPr>
      <w:r w:rsidRPr="007749F5">
        <w:t>Be it further resolved that the General Assembly of the State of South Carolina adopts this Concurrent Resolution expressly subject to the following reservations, understandings, and declarations:</w:t>
      </w:r>
    </w:p>
    <w:p w:rsidR="0020269E" w:rsidP="0020269E" w:rsidRDefault="0020269E" w14:paraId="6A28D781" w14:textId="77777777">
      <w:pPr>
        <w:pStyle w:val="scresolutionbody"/>
      </w:pPr>
    </w:p>
    <w:p w:rsidR="007749F5" w:rsidP="0020269E" w:rsidRDefault="007749F5" w14:paraId="005B9DA2" w14:textId="7868DE66">
      <w:pPr>
        <w:pStyle w:val="scresolutionbody"/>
      </w:pPr>
      <w:r>
        <w:t>(1) a</w:t>
      </w:r>
      <w:r w:rsidRPr="007749F5">
        <w:t>n application to the Congress of the United States to call an amendment convention of the states pursuant to Article V of the United States Constitution confers no power to Congress other than the power to call such a convention. The power of Congress to exercise this ministerial duty consists solely of the authority to name a reasonable time and place for the initial meeting of a convention; and</w:t>
      </w:r>
    </w:p>
    <w:p w:rsidR="007749F5" w:rsidP="00396B81" w:rsidRDefault="007749F5" w14:paraId="73D834DC" w14:textId="77777777">
      <w:pPr>
        <w:pStyle w:val="scresolutionbody"/>
      </w:pPr>
    </w:p>
    <w:p w:rsidR="007749F5" w:rsidP="00396B81" w:rsidRDefault="007749F5" w14:paraId="499E4F8E" w14:textId="00E46088">
      <w:pPr>
        <w:pStyle w:val="scresolutionbody"/>
      </w:pPr>
      <w:r>
        <w:t xml:space="preserve">(2) </w:t>
      </w:r>
      <w:r w:rsidRPr="007749F5">
        <w:t xml:space="preserve">Congress shall perform its ministerial duty of calling an amendment convention of the states only upon the receipt of applications for an amendment convention for the substantially same purpose as this application from two thirds of the legislatures of the several </w:t>
      </w:r>
      <w:proofErr w:type="gramStart"/>
      <w:r w:rsidRPr="007749F5">
        <w:t>states;</w:t>
      </w:r>
      <w:proofErr w:type="gramEnd"/>
    </w:p>
    <w:p w:rsidR="007749F5" w:rsidP="00396B81" w:rsidRDefault="007749F5" w14:paraId="476D995D" w14:textId="77777777">
      <w:pPr>
        <w:pStyle w:val="scresolutionbody"/>
      </w:pPr>
    </w:p>
    <w:p w:rsidR="007749F5" w:rsidP="00396B81" w:rsidRDefault="007749F5" w14:paraId="16A20D09" w14:textId="0FECA586">
      <w:pPr>
        <w:pStyle w:val="scresolutionbody"/>
      </w:pPr>
      <w:r>
        <w:t xml:space="preserve">(3) </w:t>
      </w:r>
      <w:r w:rsidRPr="007749F5">
        <w:t xml:space="preserve">Congress does not have the power or authority to determine any rules for the governing of an amendment convention of the states called pursuant to Article V of the United States Constitution. Congress does not have the power to set the number of delegates to be sent by any state to such a convention, nor does it have the power to name delegates to such a convention. The power to name delegates remains exclusively within the authority of the legislatures of the several </w:t>
      </w:r>
      <w:proofErr w:type="gramStart"/>
      <w:r w:rsidRPr="007749F5">
        <w:t>states;</w:t>
      </w:r>
      <w:proofErr w:type="gramEnd"/>
    </w:p>
    <w:p w:rsidR="007749F5" w:rsidP="00396B81" w:rsidRDefault="007749F5" w14:paraId="3B7E1077" w14:textId="77777777">
      <w:pPr>
        <w:pStyle w:val="scresolutionbody"/>
      </w:pPr>
    </w:p>
    <w:p w:rsidR="007749F5" w:rsidP="00396B81" w:rsidRDefault="007749F5" w14:paraId="1A9EEF19" w14:textId="1FBF032E">
      <w:pPr>
        <w:pStyle w:val="scresolutionbody"/>
      </w:pPr>
      <w:r>
        <w:t xml:space="preserve">(4) </w:t>
      </w:r>
      <w:r w:rsidRPr="007749F5">
        <w:t xml:space="preserve">by definition, an amendment convention of the states means that states shall vote on the basis of one state, one </w:t>
      </w:r>
      <w:proofErr w:type="gramStart"/>
      <w:r w:rsidRPr="007749F5">
        <w:t>vote;</w:t>
      </w:r>
      <w:proofErr w:type="gramEnd"/>
    </w:p>
    <w:p w:rsidR="007749F5" w:rsidP="00396B81" w:rsidRDefault="007749F5" w14:paraId="197D33DF" w14:textId="77777777">
      <w:pPr>
        <w:pStyle w:val="scresolutionbody"/>
      </w:pPr>
    </w:p>
    <w:p w:rsidR="007749F5" w:rsidP="00396B81" w:rsidRDefault="007749F5" w14:paraId="4BE23E93" w14:textId="552C3F21">
      <w:pPr>
        <w:pStyle w:val="scresolutionbody"/>
      </w:pPr>
      <w:r>
        <w:t xml:space="preserve">(5) </w:t>
      </w:r>
      <w:r w:rsidRPr="007749F5">
        <w:t xml:space="preserve">a convention of the states convened pursuant to this application must be limited to consideration of the topics specified in this joint resolution and no other. This application is made with the express understanding that an amendment that in any way seeks to amend, modify, or repeal any provision of the Bill of Rights, the thirteenth, fourteenth, and fifteenth amendments to the United States Constitution shall not be authorized for consideration at any stage. This application shall be void ab initio if ever used at any stage to consider any change to any provision of the Bill of </w:t>
      </w:r>
      <w:proofErr w:type="gramStart"/>
      <w:r w:rsidRPr="007749F5">
        <w:t>Rights;</w:t>
      </w:r>
      <w:proofErr w:type="gramEnd"/>
    </w:p>
    <w:p w:rsidR="007749F5" w:rsidP="00396B81" w:rsidRDefault="007749F5" w14:paraId="52DE406D" w14:textId="77777777">
      <w:pPr>
        <w:pStyle w:val="scresolutionbody"/>
      </w:pPr>
    </w:p>
    <w:p w:rsidR="007749F5" w:rsidP="00396B81" w:rsidRDefault="007749F5" w14:paraId="54D416E8" w14:textId="117DFF83">
      <w:pPr>
        <w:pStyle w:val="scresolutionbody"/>
      </w:pPr>
      <w:r>
        <w:t xml:space="preserve">(6) </w:t>
      </w:r>
      <w:r w:rsidRPr="007749F5">
        <w:t>pursuant to Article V of the United States Constitution, Congress may determine whether proposed amendments shall be ratified by the legislatures of the several states or by special state ratification conventions. The South Carolina General Assembly recommends that Congress select ratification by the legislatures of the several states; and</w:t>
      </w:r>
    </w:p>
    <w:p w:rsidR="007749F5" w:rsidP="00396B81" w:rsidRDefault="007749F5" w14:paraId="7255FD46" w14:textId="77777777">
      <w:pPr>
        <w:pStyle w:val="scresolutionbody"/>
      </w:pPr>
    </w:p>
    <w:p w:rsidR="007749F5" w:rsidP="00396B81" w:rsidRDefault="007749F5" w14:paraId="4D1C4520" w14:textId="52D3C55E">
      <w:pPr>
        <w:pStyle w:val="scresolutionbody"/>
      </w:pPr>
      <w:r w:rsidRPr="007749F5">
        <w:t>Be it further resolved that copies of this application must be transmitted to the President of the United States, the Secretary of the United States Senate, the Speaker and Clerk of the United States House of Representatives, and the members of the United States Senate and the United States House of Representatives from this State.</w:t>
      </w:r>
    </w:p>
    <w:p w:rsidR="007749F5" w:rsidP="00396B81" w:rsidRDefault="007749F5" w14:paraId="0FA85B97" w14:textId="77777777">
      <w:pPr>
        <w:pStyle w:val="scresolutionbody"/>
      </w:pPr>
    </w:p>
    <w:p w:rsidR="007749F5" w:rsidP="00396B81" w:rsidRDefault="007749F5" w14:paraId="75A7D7B4" w14:textId="3E5B5A31">
      <w:pPr>
        <w:pStyle w:val="scresolutionbody"/>
      </w:pPr>
      <w:r w:rsidRPr="007749F5">
        <w:t>Be it further resolved that copies of this resolution must also be transmitted to the presiding officers of each of the legislative houses in the several states, requesting their cooperation in this endeavor.</w:t>
      </w:r>
    </w:p>
    <w:p w:rsidR="007749F5" w:rsidP="00396B81" w:rsidRDefault="007749F5" w14:paraId="1CFE21FF" w14:textId="77777777">
      <w:pPr>
        <w:pStyle w:val="scresolutionbody"/>
      </w:pPr>
    </w:p>
    <w:p w:rsidR="007749F5" w:rsidP="00396B81" w:rsidRDefault="007749F5" w14:paraId="1C01D0E9" w14:textId="731302E8">
      <w:pPr>
        <w:pStyle w:val="scresolutionbody"/>
      </w:pPr>
      <w:r w:rsidRPr="007749F5">
        <w:t>Be it further resolved that this application constitutes a continuing application in accordance with Article V of the Constitution of the United States until the legislatures of at least two</w:t>
      </w:r>
      <w:r w:rsidR="00745582">
        <w:t xml:space="preserve"> </w:t>
      </w:r>
      <w:r w:rsidRPr="007749F5">
        <w:t xml:space="preserve">thirds of the </w:t>
      </w:r>
      <w:r w:rsidRPr="007749F5">
        <w:lastRenderedPageBreak/>
        <w:t>several states have made applications on the same subject. This application supersedes all previous applications by this General Assembly on the same subject.</w:t>
      </w:r>
    </w:p>
    <w:p w:rsidRPr="002C7ED8" w:rsidR="007749F5" w:rsidP="00396B81" w:rsidRDefault="007749F5" w14:paraId="1D991DE4" w14:textId="77777777">
      <w:pPr>
        <w:pStyle w:val="scresolutionbody"/>
      </w:pP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577E7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476A5F6D" w:rsidR="00FF4FE7" w:rsidRDefault="00FE3F6B"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70134">
          <w:t>[0245]</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70134">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40632"/>
    <w:rsid w:val="00072E30"/>
    <w:rsid w:val="000821E8"/>
    <w:rsid w:val="00097234"/>
    <w:rsid w:val="00097C23"/>
    <w:rsid w:val="000A3CE1"/>
    <w:rsid w:val="000A457C"/>
    <w:rsid w:val="000A641D"/>
    <w:rsid w:val="000E0100"/>
    <w:rsid w:val="000E1785"/>
    <w:rsid w:val="000E3B4D"/>
    <w:rsid w:val="000F1901"/>
    <w:rsid w:val="000F2E49"/>
    <w:rsid w:val="000F40FA"/>
    <w:rsid w:val="001035F1"/>
    <w:rsid w:val="0010776B"/>
    <w:rsid w:val="00131FF0"/>
    <w:rsid w:val="00133E66"/>
    <w:rsid w:val="00135256"/>
    <w:rsid w:val="001435A3"/>
    <w:rsid w:val="00146ED3"/>
    <w:rsid w:val="00151044"/>
    <w:rsid w:val="00196BBB"/>
    <w:rsid w:val="001A022F"/>
    <w:rsid w:val="001A1A40"/>
    <w:rsid w:val="001B1DFC"/>
    <w:rsid w:val="001B5B4B"/>
    <w:rsid w:val="001B6374"/>
    <w:rsid w:val="001C1DE2"/>
    <w:rsid w:val="001C78C6"/>
    <w:rsid w:val="001D08F2"/>
    <w:rsid w:val="001D3A58"/>
    <w:rsid w:val="001D525B"/>
    <w:rsid w:val="001D68D8"/>
    <w:rsid w:val="001D7F4F"/>
    <w:rsid w:val="002017E6"/>
    <w:rsid w:val="0020269E"/>
    <w:rsid w:val="00205238"/>
    <w:rsid w:val="00211B4F"/>
    <w:rsid w:val="002321B6"/>
    <w:rsid w:val="00232912"/>
    <w:rsid w:val="00237481"/>
    <w:rsid w:val="0025001F"/>
    <w:rsid w:val="00250967"/>
    <w:rsid w:val="002543C8"/>
    <w:rsid w:val="0025541D"/>
    <w:rsid w:val="00273E70"/>
    <w:rsid w:val="00273FC3"/>
    <w:rsid w:val="00284AAE"/>
    <w:rsid w:val="0029326B"/>
    <w:rsid w:val="002C7ED8"/>
    <w:rsid w:val="002D55D2"/>
    <w:rsid w:val="002E031F"/>
    <w:rsid w:val="002E5912"/>
    <w:rsid w:val="002F205C"/>
    <w:rsid w:val="002F4473"/>
    <w:rsid w:val="00301B21"/>
    <w:rsid w:val="003064E5"/>
    <w:rsid w:val="00321DFE"/>
    <w:rsid w:val="00325348"/>
    <w:rsid w:val="0032732C"/>
    <w:rsid w:val="00336AD0"/>
    <w:rsid w:val="00336D6B"/>
    <w:rsid w:val="003544B0"/>
    <w:rsid w:val="0037079A"/>
    <w:rsid w:val="003877BC"/>
    <w:rsid w:val="00387D75"/>
    <w:rsid w:val="003945F3"/>
    <w:rsid w:val="00396B81"/>
    <w:rsid w:val="003A4798"/>
    <w:rsid w:val="003A4F41"/>
    <w:rsid w:val="003C0BD9"/>
    <w:rsid w:val="003C4DAB"/>
    <w:rsid w:val="003D01E8"/>
    <w:rsid w:val="003E5288"/>
    <w:rsid w:val="003F50C7"/>
    <w:rsid w:val="003F6D79"/>
    <w:rsid w:val="0041760A"/>
    <w:rsid w:val="00417C01"/>
    <w:rsid w:val="00421423"/>
    <w:rsid w:val="004252D4"/>
    <w:rsid w:val="00427523"/>
    <w:rsid w:val="00427C9C"/>
    <w:rsid w:val="00436096"/>
    <w:rsid w:val="004403BD"/>
    <w:rsid w:val="00461441"/>
    <w:rsid w:val="00466801"/>
    <w:rsid w:val="004809EE"/>
    <w:rsid w:val="004D6927"/>
    <w:rsid w:val="004E7D54"/>
    <w:rsid w:val="005273C6"/>
    <w:rsid w:val="005275A2"/>
    <w:rsid w:val="00530A69"/>
    <w:rsid w:val="0053270D"/>
    <w:rsid w:val="00545593"/>
    <w:rsid w:val="00545C09"/>
    <w:rsid w:val="00551C74"/>
    <w:rsid w:val="00556EBF"/>
    <w:rsid w:val="0055760A"/>
    <w:rsid w:val="005664BB"/>
    <w:rsid w:val="00567153"/>
    <w:rsid w:val="00574EC5"/>
    <w:rsid w:val="0057560B"/>
    <w:rsid w:val="00577C6C"/>
    <w:rsid w:val="00577E7B"/>
    <w:rsid w:val="00581DF7"/>
    <w:rsid w:val="005834ED"/>
    <w:rsid w:val="005A1786"/>
    <w:rsid w:val="005A62FE"/>
    <w:rsid w:val="005C2FE2"/>
    <w:rsid w:val="005E2BC9"/>
    <w:rsid w:val="005E2CB7"/>
    <w:rsid w:val="005E2E4A"/>
    <w:rsid w:val="005E74C0"/>
    <w:rsid w:val="005F23CA"/>
    <w:rsid w:val="00605102"/>
    <w:rsid w:val="00611909"/>
    <w:rsid w:val="006215AA"/>
    <w:rsid w:val="006429B9"/>
    <w:rsid w:val="00662714"/>
    <w:rsid w:val="00666E48"/>
    <w:rsid w:val="00672FAE"/>
    <w:rsid w:val="00681C97"/>
    <w:rsid w:val="006913C9"/>
    <w:rsid w:val="0069470D"/>
    <w:rsid w:val="006D58AA"/>
    <w:rsid w:val="006F1E4A"/>
    <w:rsid w:val="007070AD"/>
    <w:rsid w:val="007124B3"/>
    <w:rsid w:val="00724A0B"/>
    <w:rsid w:val="00734F00"/>
    <w:rsid w:val="00736959"/>
    <w:rsid w:val="00745582"/>
    <w:rsid w:val="007749F5"/>
    <w:rsid w:val="007814F9"/>
    <w:rsid w:val="00781DF8"/>
    <w:rsid w:val="00787728"/>
    <w:rsid w:val="007917CE"/>
    <w:rsid w:val="007A4297"/>
    <w:rsid w:val="007A70AE"/>
    <w:rsid w:val="007C0303"/>
    <w:rsid w:val="007D1FC6"/>
    <w:rsid w:val="007E01B6"/>
    <w:rsid w:val="007F6D64"/>
    <w:rsid w:val="00806B8D"/>
    <w:rsid w:val="008143A0"/>
    <w:rsid w:val="00831645"/>
    <w:rsid w:val="008362E8"/>
    <w:rsid w:val="0085786E"/>
    <w:rsid w:val="00866F22"/>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9274D"/>
    <w:rsid w:val="009A6B76"/>
    <w:rsid w:val="009B44AF"/>
    <w:rsid w:val="009C6A0B"/>
    <w:rsid w:val="009F0C77"/>
    <w:rsid w:val="009F4DD1"/>
    <w:rsid w:val="00A02543"/>
    <w:rsid w:val="00A23728"/>
    <w:rsid w:val="00A34AAD"/>
    <w:rsid w:val="00A35EFC"/>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56F4A"/>
    <w:rsid w:val="00B6480F"/>
    <w:rsid w:val="00B64FFF"/>
    <w:rsid w:val="00B6582D"/>
    <w:rsid w:val="00B66760"/>
    <w:rsid w:val="00B70134"/>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87589"/>
    <w:rsid w:val="00C92819"/>
    <w:rsid w:val="00CA4A3D"/>
    <w:rsid w:val="00CA4C07"/>
    <w:rsid w:val="00CB65F7"/>
    <w:rsid w:val="00CC6B7B"/>
    <w:rsid w:val="00CD2089"/>
    <w:rsid w:val="00CE4EE6"/>
    <w:rsid w:val="00CF63F1"/>
    <w:rsid w:val="00D36209"/>
    <w:rsid w:val="00D66B80"/>
    <w:rsid w:val="00D706A1"/>
    <w:rsid w:val="00D73A67"/>
    <w:rsid w:val="00D8028D"/>
    <w:rsid w:val="00D91F9D"/>
    <w:rsid w:val="00D94A5E"/>
    <w:rsid w:val="00D970A9"/>
    <w:rsid w:val="00DA7058"/>
    <w:rsid w:val="00DC47B1"/>
    <w:rsid w:val="00DF3845"/>
    <w:rsid w:val="00E240D5"/>
    <w:rsid w:val="00E32D96"/>
    <w:rsid w:val="00E40E69"/>
    <w:rsid w:val="00E41911"/>
    <w:rsid w:val="00E44B57"/>
    <w:rsid w:val="00E92EEF"/>
    <w:rsid w:val="00EB107C"/>
    <w:rsid w:val="00EE188F"/>
    <w:rsid w:val="00EF2368"/>
    <w:rsid w:val="00EF2A33"/>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E3F6B"/>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F2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66F22"/>
    <w:pPr>
      <w:keepNext/>
      <w:suppressAutoHyphens/>
      <w:jc w:val="center"/>
      <w:outlineLvl w:val="0"/>
    </w:pPr>
    <w:rPr>
      <w:b/>
      <w:sz w:val="30"/>
    </w:rPr>
  </w:style>
  <w:style w:type="character" w:default="1" w:styleId="DefaultParagraphFont">
    <w:name w:val="Default Paragraph Font"/>
    <w:uiPriority w:val="1"/>
    <w:semiHidden/>
    <w:unhideWhenUsed/>
    <w:rsid w:val="00866F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6F22"/>
  </w:style>
  <w:style w:type="character" w:customStyle="1" w:styleId="Heading1Char">
    <w:name w:val="Heading 1 Char"/>
    <w:basedOn w:val="DefaultParagraphFont"/>
    <w:link w:val="Heading1"/>
    <w:uiPriority w:val="9"/>
    <w:rsid w:val="00866F22"/>
    <w:rPr>
      <w:rFonts w:eastAsia="Times New Roman" w:cs="Times New Roman"/>
      <w:b/>
      <w:sz w:val="30"/>
      <w:szCs w:val="20"/>
    </w:rPr>
  </w:style>
  <w:style w:type="paragraph" w:styleId="Header">
    <w:name w:val="header"/>
    <w:basedOn w:val="Normal"/>
    <w:link w:val="HeaderChar"/>
    <w:uiPriority w:val="99"/>
    <w:unhideWhenUsed/>
    <w:rsid w:val="00866F22"/>
    <w:pPr>
      <w:tabs>
        <w:tab w:val="center" w:pos="4320"/>
        <w:tab w:val="right" w:pos="8640"/>
      </w:tabs>
    </w:pPr>
  </w:style>
  <w:style w:type="character" w:customStyle="1" w:styleId="HeaderChar">
    <w:name w:val="Header Char"/>
    <w:basedOn w:val="DefaultParagraphFont"/>
    <w:link w:val="Header"/>
    <w:uiPriority w:val="99"/>
    <w:rsid w:val="00866F22"/>
    <w:rPr>
      <w:rFonts w:eastAsia="Times New Roman" w:cs="Times New Roman"/>
      <w:szCs w:val="20"/>
    </w:rPr>
  </w:style>
  <w:style w:type="paragraph" w:styleId="Footer">
    <w:name w:val="footer"/>
    <w:basedOn w:val="Normal"/>
    <w:link w:val="FooterChar"/>
    <w:uiPriority w:val="99"/>
    <w:unhideWhenUsed/>
    <w:rsid w:val="00866F22"/>
    <w:pPr>
      <w:tabs>
        <w:tab w:val="center" w:pos="4680"/>
        <w:tab w:val="right" w:pos="9360"/>
      </w:tabs>
    </w:pPr>
  </w:style>
  <w:style w:type="character" w:customStyle="1" w:styleId="FooterChar">
    <w:name w:val="Footer Char"/>
    <w:basedOn w:val="DefaultParagraphFont"/>
    <w:link w:val="Footer"/>
    <w:uiPriority w:val="99"/>
    <w:rsid w:val="00866F22"/>
    <w:rPr>
      <w:rFonts w:eastAsia="Times New Roman" w:cs="Times New Roman"/>
      <w:szCs w:val="20"/>
    </w:rPr>
  </w:style>
  <w:style w:type="character" w:styleId="PageNumber">
    <w:name w:val="page number"/>
    <w:basedOn w:val="DefaultParagraphFont"/>
    <w:uiPriority w:val="99"/>
    <w:semiHidden/>
    <w:unhideWhenUsed/>
    <w:rsid w:val="00866F22"/>
  </w:style>
  <w:style w:type="character" w:styleId="LineNumber">
    <w:name w:val="line number"/>
    <w:basedOn w:val="DefaultParagraphFont"/>
    <w:uiPriority w:val="99"/>
    <w:semiHidden/>
    <w:unhideWhenUsed/>
    <w:rsid w:val="00866F22"/>
  </w:style>
  <w:style w:type="paragraph" w:customStyle="1" w:styleId="BillDots">
    <w:name w:val="Bill Dots"/>
    <w:basedOn w:val="Normal"/>
    <w:qFormat/>
    <w:rsid w:val="00866F2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66F22"/>
    <w:pPr>
      <w:tabs>
        <w:tab w:val="right" w:pos="5904"/>
      </w:tabs>
    </w:pPr>
  </w:style>
  <w:style w:type="paragraph" w:styleId="BalloonText">
    <w:name w:val="Balloon Text"/>
    <w:basedOn w:val="Normal"/>
    <w:link w:val="BalloonTextChar"/>
    <w:uiPriority w:val="99"/>
    <w:semiHidden/>
    <w:unhideWhenUsed/>
    <w:rsid w:val="00866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F22"/>
    <w:rPr>
      <w:rFonts w:ascii="Segoe UI" w:eastAsia="Times New Roman" w:hAnsi="Segoe UI" w:cs="Segoe UI"/>
      <w:sz w:val="18"/>
      <w:szCs w:val="18"/>
    </w:rPr>
  </w:style>
  <w:style w:type="paragraph" w:styleId="ListParagraph">
    <w:name w:val="List Paragraph"/>
    <w:basedOn w:val="Normal"/>
    <w:uiPriority w:val="34"/>
    <w:qFormat/>
    <w:rsid w:val="00866F22"/>
    <w:pPr>
      <w:ind w:left="720"/>
      <w:contextualSpacing/>
    </w:pPr>
  </w:style>
  <w:style w:type="paragraph" w:customStyle="1" w:styleId="scbillheader">
    <w:name w:val="sc_bill_header"/>
    <w:qFormat/>
    <w:rsid w:val="00866F22"/>
    <w:pPr>
      <w:widowControl w:val="0"/>
      <w:suppressAutoHyphens/>
      <w:spacing w:after="0" w:line="240" w:lineRule="auto"/>
      <w:jc w:val="center"/>
    </w:pPr>
    <w:rPr>
      <w:b/>
      <w:caps/>
      <w:sz w:val="30"/>
    </w:rPr>
  </w:style>
  <w:style w:type="paragraph" w:customStyle="1" w:styleId="schouseresolutionbythis">
    <w:name w:val="sc_house_resolution_by_this"/>
    <w:qFormat/>
    <w:rsid w:val="00866F22"/>
    <w:pPr>
      <w:widowControl w:val="0"/>
      <w:suppressAutoHyphens/>
      <w:spacing w:after="0" w:line="240" w:lineRule="auto"/>
      <w:jc w:val="both"/>
    </w:pPr>
  </w:style>
  <w:style w:type="paragraph" w:customStyle="1" w:styleId="schouseresolutionclippageattorney">
    <w:name w:val="sc_house_resolution_clip_page_attorney"/>
    <w:qFormat/>
    <w:rsid w:val="00866F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66F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66F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66F2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66F2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66F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66F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66F22"/>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866F22"/>
    <w:pPr>
      <w:widowControl w:val="0"/>
      <w:suppressAutoHyphens/>
      <w:spacing w:after="0" w:line="240" w:lineRule="auto"/>
      <w:jc w:val="both"/>
    </w:pPr>
  </w:style>
  <w:style w:type="paragraph" w:customStyle="1" w:styleId="schouseresolutionemptyline">
    <w:name w:val="sc_house_resolution_empty_line"/>
    <w:qFormat/>
    <w:rsid w:val="00866F22"/>
    <w:pPr>
      <w:widowControl w:val="0"/>
      <w:suppressAutoHyphens/>
      <w:spacing w:after="0" w:line="240" w:lineRule="auto"/>
      <w:jc w:val="both"/>
    </w:pPr>
  </w:style>
  <w:style w:type="paragraph" w:customStyle="1" w:styleId="schouseresolutionfurtherresolved">
    <w:name w:val="sc_house_resolution_further_resolved"/>
    <w:qFormat/>
    <w:rsid w:val="00866F22"/>
    <w:pPr>
      <w:widowControl w:val="0"/>
      <w:suppressAutoHyphens/>
      <w:spacing w:after="0" w:line="240" w:lineRule="auto"/>
      <w:jc w:val="both"/>
    </w:pPr>
  </w:style>
  <w:style w:type="paragraph" w:customStyle="1" w:styleId="schouseresolutionheader">
    <w:name w:val="sc_house_resolution_header"/>
    <w:qFormat/>
    <w:rsid w:val="00866F2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66F2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66F22"/>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866F22"/>
    <w:pPr>
      <w:widowControl w:val="0"/>
      <w:suppressLineNumbers/>
      <w:suppressAutoHyphens/>
      <w:jc w:val="left"/>
    </w:pPr>
    <w:rPr>
      <w:b/>
    </w:rPr>
  </w:style>
  <w:style w:type="paragraph" w:customStyle="1" w:styleId="schouseresolutionjackettitle">
    <w:name w:val="sc_house_resolution_jacket_title"/>
    <w:qFormat/>
    <w:rsid w:val="00866F2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66F22"/>
    <w:pPr>
      <w:widowControl w:val="0"/>
      <w:suppressAutoHyphens/>
      <w:spacing w:after="0" w:line="360" w:lineRule="auto"/>
      <w:jc w:val="both"/>
    </w:pPr>
  </w:style>
  <w:style w:type="paragraph" w:customStyle="1" w:styleId="scresolutionwhereas">
    <w:name w:val="sc_resolution_whereas"/>
    <w:qFormat/>
    <w:rsid w:val="00866F22"/>
    <w:pPr>
      <w:widowControl w:val="0"/>
      <w:suppressAutoHyphens/>
      <w:spacing w:after="0" w:line="360" w:lineRule="auto"/>
      <w:jc w:val="both"/>
    </w:pPr>
  </w:style>
  <w:style w:type="paragraph" w:customStyle="1" w:styleId="schouseresolutionxx">
    <w:name w:val="sc_house_resolution_xx"/>
    <w:qFormat/>
    <w:rsid w:val="00866F22"/>
    <w:pPr>
      <w:widowControl w:val="0"/>
      <w:suppressAutoHyphens/>
      <w:spacing w:after="0" w:line="240" w:lineRule="auto"/>
      <w:jc w:val="center"/>
    </w:pPr>
  </w:style>
  <w:style w:type="character" w:styleId="PlaceholderText">
    <w:name w:val="Placeholder Text"/>
    <w:basedOn w:val="DefaultParagraphFont"/>
    <w:uiPriority w:val="99"/>
    <w:semiHidden/>
    <w:rsid w:val="00866F22"/>
    <w:rPr>
      <w:color w:val="808080"/>
    </w:rPr>
  </w:style>
  <w:style w:type="paragraph" w:customStyle="1" w:styleId="BillDots0">
    <w:name w:val="BillDots"/>
    <w:basedOn w:val="Normal"/>
    <w:autoRedefine/>
    <w:qFormat/>
    <w:rsid w:val="00866F2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66F22"/>
    <w:rPr>
      <w:color w:val="0000FF" w:themeColor="hyperlink"/>
      <w:u w:val="single"/>
    </w:rPr>
  </w:style>
  <w:style w:type="paragraph" w:customStyle="1" w:styleId="Numbers">
    <w:name w:val="Numbers"/>
    <w:basedOn w:val="BillDots0"/>
    <w:qFormat/>
    <w:rsid w:val="00866F22"/>
    <w:pPr>
      <w:tabs>
        <w:tab w:val="right" w:pos="5904"/>
      </w:tabs>
    </w:pPr>
  </w:style>
  <w:style w:type="character" w:customStyle="1" w:styleId="scclippagepath">
    <w:name w:val="sc_clip_page_path"/>
    <w:uiPriority w:val="1"/>
    <w:qFormat/>
    <w:rsid w:val="00866F22"/>
    <w:rPr>
      <w:rFonts w:ascii="Times New Roman" w:hAnsi="Times New Roman"/>
      <w:caps/>
      <w:smallCaps w:val="0"/>
      <w:sz w:val="22"/>
    </w:rPr>
  </w:style>
  <w:style w:type="paragraph" w:customStyle="1" w:styleId="scconresoattyda">
    <w:name w:val="sc_con_reso_atty_da"/>
    <w:qFormat/>
    <w:rsid w:val="00866F2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66F2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66F2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66F2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866F22"/>
    <w:pPr>
      <w:widowControl w:val="0"/>
      <w:suppressAutoHyphens/>
      <w:spacing w:after="0" w:line="240" w:lineRule="auto"/>
      <w:jc w:val="both"/>
    </w:pPr>
    <w:rPr>
      <w:caps/>
    </w:rPr>
  </w:style>
  <w:style w:type="paragraph" w:customStyle="1" w:styleId="scjrregattydadocno">
    <w:name w:val="sc_jrreg_atty_da_docno"/>
    <w:basedOn w:val="Normal"/>
    <w:qFormat/>
    <w:rsid w:val="00866F2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66F2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66F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66F22"/>
    <w:rPr>
      <w:rFonts w:ascii="Times New Roman" w:hAnsi="Times New Roman"/>
      <w:b/>
      <w:caps/>
      <w:smallCaps w:val="0"/>
      <w:sz w:val="24"/>
    </w:rPr>
  </w:style>
  <w:style w:type="paragraph" w:customStyle="1" w:styleId="scjrregfooter">
    <w:name w:val="sc_jrreg_footer"/>
    <w:qFormat/>
    <w:rsid w:val="00866F2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66F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66F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66F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66F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66F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66F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66F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66F22"/>
    <w:pPr>
      <w:widowControl w:val="0"/>
      <w:suppressAutoHyphens/>
      <w:spacing w:after="0" w:line="360" w:lineRule="auto"/>
      <w:jc w:val="both"/>
    </w:pPr>
  </w:style>
  <w:style w:type="paragraph" w:customStyle="1" w:styleId="scresolutionbody">
    <w:name w:val="sc_resolution_body"/>
    <w:qFormat/>
    <w:rsid w:val="00866F22"/>
    <w:pPr>
      <w:widowControl w:val="0"/>
      <w:suppressAutoHyphens/>
      <w:spacing w:after="0" w:line="360" w:lineRule="auto"/>
      <w:jc w:val="both"/>
    </w:pPr>
  </w:style>
  <w:style w:type="paragraph" w:customStyle="1" w:styleId="scresolutionclippagebottom">
    <w:name w:val="sc_resolution_clip_page_bottom"/>
    <w:qFormat/>
    <w:rsid w:val="00866F2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66F22"/>
    <w:pPr>
      <w:widowControl w:val="0"/>
      <w:suppressAutoHyphens/>
      <w:spacing w:after="0" w:line="240" w:lineRule="auto"/>
      <w:jc w:val="both"/>
    </w:pPr>
  </w:style>
  <w:style w:type="paragraph" w:customStyle="1" w:styleId="scresolutionfooter">
    <w:name w:val="sc_resolution_footer"/>
    <w:link w:val="scresolutionfooterChar"/>
    <w:qFormat/>
    <w:rsid w:val="00866F2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66F22"/>
    <w:rPr>
      <w:rFonts w:eastAsia="Times New Roman" w:cs="Times New Roman"/>
      <w:szCs w:val="20"/>
    </w:rPr>
  </w:style>
  <w:style w:type="paragraph" w:customStyle="1" w:styleId="scresolutionheader">
    <w:name w:val="sc_resolution_header"/>
    <w:qFormat/>
    <w:rsid w:val="00866F22"/>
    <w:pPr>
      <w:widowControl w:val="0"/>
      <w:suppressAutoHyphens/>
      <w:spacing w:after="0" w:line="240" w:lineRule="auto"/>
      <w:jc w:val="center"/>
    </w:pPr>
    <w:rPr>
      <w:b/>
      <w:caps/>
      <w:sz w:val="30"/>
    </w:rPr>
  </w:style>
  <w:style w:type="paragraph" w:customStyle="1" w:styleId="scresolutiontitle">
    <w:name w:val="sc_resolution_title"/>
    <w:qFormat/>
    <w:rsid w:val="00866F22"/>
    <w:pPr>
      <w:widowControl w:val="0"/>
      <w:suppressAutoHyphens/>
      <w:spacing w:after="0" w:line="240" w:lineRule="auto"/>
      <w:jc w:val="both"/>
    </w:pPr>
    <w:rPr>
      <w:caps/>
    </w:rPr>
  </w:style>
  <w:style w:type="paragraph" w:customStyle="1" w:styleId="scresolutionxx">
    <w:name w:val="sc_resolution_xx"/>
    <w:qFormat/>
    <w:rsid w:val="00866F22"/>
    <w:pPr>
      <w:widowControl w:val="0"/>
      <w:suppressAutoHyphens/>
      <w:spacing w:after="0" w:line="240" w:lineRule="auto"/>
      <w:jc w:val="center"/>
    </w:pPr>
  </w:style>
  <w:style w:type="character" w:customStyle="1" w:styleId="scSECTIONS">
    <w:name w:val="sc_SECTIONS"/>
    <w:uiPriority w:val="1"/>
    <w:qFormat/>
    <w:rsid w:val="00866F22"/>
    <w:rPr>
      <w:rFonts w:ascii="Times New Roman" w:hAnsi="Times New Roman"/>
      <w:b w:val="0"/>
      <w:i w:val="0"/>
      <w:caps/>
      <w:smallCaps w:val="0"/>
      <w:color w:val="auto"/>
      <w:sz w:val="22"/>
    </w:rPr>
  </w:style>
  <w:style w:type="character" w:customStyle="1" w:styleId="scsenateclippagepath">
    <w:name w:val="sc_senate_clip_page_path"/>
    <w:uiPriority w:val="1"/>
    <w:qFormat/>
    <w:rsid w:val="00866F22"/>
    <w:rPr>
      <w:rFonts w:ascii="Times New Roman" w:hAnsi="Times New Roman"/>
      <w:caps/>
      <w:smallCaps w:val="0"/>
      <w:sz w:val="22"/>
    </w:rPr>
  </w:style>
  <w:style w:type="paragraph" w:customStyle="1" w:styleId="scsenateresolutionbody">
    <w:name w:val="sc_senate_resolution_body"/>
    <w:qFormat/>
    <w:rsid w:val="00866F22"/>
    <w:pPr>
      <w:widowControl w:val="0"/>
      <w:suppressAutoHyphens/>
      <w:spacing w:after="0" w:line="360" w:lineRule="auto"/>
      <w:jc w:val="both"/>
    </w:pPr>
  </w:style>
  <w:style w:type="paragraph" w:customStyle="1" w:styleId="scsenateresolutionclippagebottom">
    <w:name w:val="sc_senate_resolution_clip_page_bottom"/>
    <w:qFormat/>
    <w:rsid w:val="00866F2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66F22"/>
    <w:pPr>
      <w:widowControl w:val="0"/>
      <w:suppressLineNumbers/>
      <w:suppressAutoHyphens/>
    </w:pPr>
  </w:style>
  <w:style w:type="paragraph" w:customStyle="1" w:styleId="scsenateresolutionclippagerepdocumentname">
    <w:name w:val="sc_senate_resolution_clip_page_rep_document_name"/>
    <w:qFormat/>
    <w:rsid w:val="00866F2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66F22"/>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866F22"/>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866F22"/>
    <w:pPr>
      <w:widowControl w:val="0"/>
      <w:suppressAutoHyphens/>
      <w:spacing w:after="0" w:line="360" w:lineRule="auto"/>
      <w:jc w:val="both"/>
    </w:pPr>
  </w:style>
  <w:style w:type="paragraph" w:customStyle="1" w:styleId="scdraftheader">
    <w:name w:val="sc_draft_header"/>
    <w:qFormat/>
    <w:rsid w:val="00866F22"/>
    <w:pPr>
      <w:widowControl w:val="0"/>
      <w:suppressAutoHyphens/>
      <w:spacing w:after="0" w:line="240" w:lineRule="auto"/>
    </w:pPr>
  </w:style>
  <w:style w:type="paragraph" w:customStyle="1" w:styleId="scemptylineheader">
    <w:name w:val="sc_emptyline_header"/>
    <w:qFormat/>
    <w:rsid w:val="00866F22"/>
    <w:pPr>
      <w:widowControl w:val="0"/>
      <w:suppressAutoHyphens/>
      <w:spacing w:after="0" w:line="240" w:lineRule="auto"/>
      <w:jc w:val="both"/>
    </w:pPr>
  </w:style>
  <w:style w:type="character" w:customStyle="1" w:styleId="scstrike">
    <w:name w:val="sc_strike"/>
    <w:uiPriority w:val="1"/>
    <w:qFormat/>
    <w:rsid w:val="00866F22"/>
    <w:rPr>
      <w:strike/>
      <w:dstrike w:val="0"/>
    </w:rPr>
  </w:style>
  <w:style w:type="character" w:customStyle="1" w:styleId="scstrikeblue">
    <w:name w:val="sc_strike_blue"/>
    <w:uiPriority w:val="1"/>
    <w:qFormat/>
    <w:rsid w:val="00866F22"/>
    <w:rPr>
      <w:strike/>
      <w:dstrike w:val="0"/>
      <w:color w:val="0070C0"/>
    </w:rPr>
  </w:style>
  <w:style w:type="character" w:customStyle="1" w:styleId="scstrikebluenoncodified">
    <w:name w:val="sc_strike_blue_non_codified"/>
    <w:uiPriority w:val="1"/>
    <w:qFormat/>
    <w:rsid w:val="00866F22"/>
    <w:rPr>
      <w:strike/>
      <w:dstrike w:val="0"/>
      <w:color w:val="0070C0"/>
      <w:lang w:val="en-US"/>
    </w:rPr>
  </w:style>
  <w:style w:type="character" w:customStyle="1" w:styleId="scstrikered">
    <w:name w:val="sc_strike_red"/>
    <w:uiPriority w:val="1"/>
    <w:qFormat/>
    <w:rsid w:val="00866F22"/>
    <w:rPr>
      <w:strike/>
      <w:dstrike w:val="0"/>
      <w:color w:val="FF0000"/>
    </w:rPr>
  </w:style>
  <w:style w:type="character" w:customStyle="1" w:styleId="scstrikerednoncodified">
    <w:name w:val="sc_strike_red_non_codified"/>
    <w:uiPriority w:val="1"/>
    <w:qFormat/>
    <w:rsid w:val="00866F22"/>
    <w:rPr>
      <w:strike/>
      <w:dstrike w:val="0"/>
      <w:color w:val="FF0000"/>
    </w:rPr>
  </w:style>
  <w:style w:type="paragraph" w:customStyle="1" w:styleId="sctablecodifiedsection">
    <w:name w:val="sc_table_codified_section"/>
    <w:qFormat/>
    <w:rsid w:val="00866F22"/>
    <w:pPr>
      <w:widowControl w:val="0"/>
      <w:suppressAutoHyphens/>
      <w:spacing w:after="0" w:line="360" w:lineRule="auto"/>
    </w:pPr>
  </w:style>
  <w:style w:type="paragraph" w:customStyle="1" w:styleId="sctableln">
    <w:name w:val="sc_table_ln"/>
    <w:qFormat/>
    <w:rsid w:val="00866F22"/>
    <w:pPr>
      <w:widowControl w:val="0"/>
      <w:suppressAutoHyphens/>
      <w:spacing w:after="0" w:line="360" w:lineRule="auto"/>
      <w:jc w:val="right"/>
    </w:pPr>
  </w:style>
  <w:style w:type="paragraph" w:customStyle="1" w:styleId="sctablenoncodifiedsection">
    <w:name w:val="sc_table_non_codified_section"/>
    <w:qFormat/>
    <w:rsid w:val="00866F22"/>
    <w:pPr>
      <w:widowControl w:val="0"/>
      <w:suppressAutoHyphens/>
      <w:spacing w:after="0" w:line="360" w:lineRule="auto"/>
    </w:pPr>
  </w:style>
  <w:style w:type="paragraph" w:customStyle="1" w:styleId="scnowthereforebold">
    <w:name w:val="sc_now_therefore_bold"/>
    <w:uiPriority w:val="1"/>
    <w:qFormat/>
    <w:rsid w:val="00866F22"/>
    <w:pPr>
      <w:widowControl w:val="0"/>
      <w:suppressAutoHyphens/>
      <w:spacing w:after="0" w:line="480" w:lineRule="auto"/>
    </w:pPr>
    <w:rPr>
      <w:rFonts w:eastAsia="Calibri" w:cs="Times New Roman"/>
      <w:b/>
      <w:caps/>
    </w:rPr>
  </w:style>
  <w:style w:type="paragraph" w:customStyle="1" w:styleId="scbillsiglines">
    <w:name w:val="sc_bill_sig_lines"/>
    <w:qFormat/>
    <w:rsid w:val="00866F22"/>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866F22"/>
    <w:pPr>
      <w:widowControl w:val="0"/>
      <w:suppressAutoHyphens/>
      <w:spacing w:after="0" w:line="360" w:lineRule="auto"/>
      <w:jc w:val="both"/>
    </w:pPr>
  </w:style>
  <w:style w:type="paragraph" w:customStyle="1" w:styleId="scbillendxx">
    <w:name w:val="sc_bill_end_xx"/>
    <w:qFormat/>
    <w:rsid w:val="00866F22"/>
    <w:pPr>
      <w:widowControl w:val="0"/>
      <w:suppressAutoHyphens/>
      <w:spacing w:after="0" w:line="240" w:lineRule="auto"/>
      <w:jc w:val="center"/>
    </w:pPr>
  </w:style>
  <w:style w:type="character" w:customStyle="1" w:styleId="scinsert">
    <w:name w:val="sc_insert"/>
    <w:uiPriority w:val="1"/>
    <w:qFormat/>
    <w:rsid w:val="00866F22"/>
    <w:rPr>
      <w:caps w:val="0"/>
      <w:smallCaps w:val="0"/>
      <w:strike w:val="0"/>
      <w:dstrike w:val="0"/>
      <w:vanish w:val="0"/>
      <w:u w:val="single"/>
      <w:vertAlign w:val="baseline"/>
    </w:rPr>
  </w:style>
  <w:style w:type="character" w:customStyle="1" w:styleId="scinsertblue">
    <w:name w:val="sc_insert_blue"/>
    <w:uiPriority w:val="1"/>
    <w:qFormat/>
    <w:rsid w:val="00866F2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66F22"/>
    <w:rPr>
      <w:caps w:val="0"/>
      <w:smallCaps w:val="0"/>
      <w:strike w:val="0"/>
      <w:dstrike w:val="0"/>
      <w:vanish w:val="0"/>
      <w:color w:val="0070C0"/>
      <w:u w:val="none"/>
      <w:vertAlign w:val="baseline"/>
    </w:rPr>
  </w:style>
  <w:style w:type="character" w:customStyle="1" w:styleId="scinsertred">
    <w:name w:val="sc_insert_red"/>
    <w:uiPriority w:val="1"/>
    <w:qFormat/>
    <w:rsid w:val="00866F2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66F22"/>
    <w:rPr>
      <w:caps w:val="0"/>
      <w:smallCaps w:val="0"/>
      <w:strike w:val="0"/>
      <w:dstrike w:val="0"/>
      <w:vanish w:val="0"/>
      <w:color w:val="FF0000"/>
      <w:u w:val="none"/>
      <w:vertAlign w:val="baseline"/>
    </w:rPr>
  </w:style>
  <w:style w:type="character" w:customStyle="1" w:styleId="scamendhouse">
    <w:name w:val="sc_amend_house"/>
    <w:uiPriority w:val="1"/>
    <w:qFormat/>
    <w:rsid w:val="00866F22"/>
    <w:rPr>
      <w:bdr w:val="none" w:sz="0" w:space="0" w:color="auto"/>
      <w:shd w:val="clear" w:color="auto" w:fill="FDE9D9" w:themeFill="accent6" w:themeFillTint="33"/>
    </w:rPr>
  </w:style>
  <w:style w:type="character" w:customStyle="1" w:styleId="scamendsenate">
    <w:name w:val="sc_amend_senate"/>
    <w:uiPriority w:val="1"/>
    <w:qFormat/>
    <w:rsid w:val="00866F22"/>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866F22"/>
    <w:pPr>
      <w:spacing w:after="0" w:line="240" w:lineRule="auto"/>
    </w:pPr>
    <w:rPr>
      <w:i/>
    </w:rPr>
  </w:style>
  <w:style w:type="paragraph" w:customStyle="1" w:styleId="sccoversheetsenate">
    <w:name w:val="sc_coversheet_senate"/>
    <w:qFormat/>
    <w:rsid w:val="00866F22"/>
    <w:pPr>
      <w:spacing w:after="0" w:line="240" w:lineRule="auto"/>
    </w:pPr>
    <w:rPr>
      <w:b/>
    </w:rPr>
  </w:style>
  <w:style w:type="character" w:styleId="FollowedHyperlink">
    <w:name w:val="FollowedHyperlink"/>
    <w:basedOn w:val="DefaultParagraphFont"/>
    <w:uiPriority w:val="99"/>
    <w:semiHidden/>
    <w:unhideWhenUsed/>
    <w:rsid w:val="00581D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5&amp;session=126&amp;summary=B" TargetMode="External" Id="Ra90810597456481c" /><Relationship Type="http://schemas.openxmlformats.org/officeDocument/2006/relationships/hyperlink" Target="https://www.scstatehouse.gov/sess126_2025-2026/prever/245_20250116.docx" TargetMode="External" Id="Rb5367681842f44de" /><Relationship Type="http://schemas.openxmlformats.org/officeDocument/2006/relationships/hyperlink" Target="h:\sj\20250116.docx" TargetMode="External" Id="R1ffebe675b8147fc" /><Relationship Type="http://schemas.openxmlformats.org/officeDocument/2006/relationships/hyperlink" Target="h:\sj\20250116.docx" TargetMode="External" Id="R59d4e1cf09964e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135256"/>
    <w:rsid w:val="00381065"/>
    <w:rsid w:val="003877BC"/>
    <w:rsid w:val="003B19DD"/>
    <w:rsid w:val="003B34F9"/>
    <w:rsid w:val="00427463"/>
    <w:rsid w:val="00477152"/>
    <w:rsid w:val="005505F3"/>
    <w:rsid w:val="005664BB"/>
    <w:rsid w:val="00634A0A"/>
    <w:rsid w:val="007A7D60"/>
    <w:rsid w:val="008857BC"/>
    <w:rsid w:val="00B11D6C"/>
    <w:rsid w:val="00C87589"/>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5a355cd6-268c-41e7-9e1f-ba0797545040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615b256b-8971-4df4-bf88-2edd4738024f</T_BILL_REQUEST_REQUEST>
  <T_BILL_R_ORIGINALDRAFT>d511ff2a-9851-4950-8040-13c4cf129c93</T_BILL_R_ORIGINALDRAFT>
  <T_BILL_SPONSOR_SPONSOR>c6852c26-5d94-48ee-b772-3b5ac47bc9fa</T_BILL_SPONSOR_SPONSOR>
  <T_BILL_T_BILLNAME>[0245]</T_BILL_T_BILLNAME>
  <T_BILL_T_BILLNUMBER>245</T_BILL_T_BILLNUMBER>
  <T_BILL_T_BILLTITLE>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T_BILL_T_BILLTITLE>
  <T_BILL_T_CHAMBER>senate</T_BILL_T_CHAMBER>
  <T_BILL_T_FILENAME> </T_BILL_T_FILENAME>
  <T_BILL_T_LEGTYPE>concurrent_resolution</T_BILL_T_LEGTYPE>
  <T_BILL_T_RATNUMBERSTRING>SNone</T_BILL_T_RATNUMBERSTRING>
  <T_BILL_T_SUBJECT>Federal Balanced Budget Amendment</T_BILL_T_SUBJECT>
  <T_BILL_UR_DRAFTER>kenmoffitt@scsenate.gov</T_BILL_UR_DRAFTER>
  <T_BILL_UR_DRAFTINGASSISTANT>victoriachandler@scsenate.gov</T_BILL_UR_DRAFTINGASSISTANT>
  <T_BILL_UR_RESOLUTIONWRITER>kenmoffitt@scsenate.gov</T_BILL_UR_RESOLUTIONWRITER>
</lwb360Metadata>
</file>

<file path=customXml/itemProps1.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openxmlformats.org/package/2006/metadata/core-properties"/>
    <ds:schemaRef ds:uri="http://purl.org/dc/dcmitype/"/>
    <ds:schemaRef ds:uri="http://www.w3.org/XML/1998/namespace"/>
    <ds:schemaRef ds:uri="a9eb553d-555c-4d73-a4bc-69af1940fa43"/>
    <ds:schemaRef ds:uri="http://purl.org/dc/elements/1.1/"/>
    <ds:schemaRef ds:uri="http://purl.org/dc/terms/"/>
    <ds:schemaRef ds:uri="33dedfd5-579a-4d6d-a810-348400e92b4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4065</Characters>
  <Application>Microsoft Office Word</Application>
  <DocSecurity>0</DocSecurity>
  <Lines>82</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Catrena Britton</cp:lastModifiedBy>
  <cp:revision>13</cp:revision>
  <cp:lastPrinted>2021-01-26T21:56:00Z</cp:lastPrinted>
  <dcterms:created xsi:type="dcterms:W3CDTF">2025-01-16T14:18:00Z</dcterms:created>
  <dcterms:modified xsi:type="dcterms:W3CDTF">2025-01-29T15:11:00Z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