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Robbins, Wooten, Lawson, Pope, Chapman, Pedalino, W. Newton, Sanders, Duncan, Hixon, Taylor, Gagnon, Oremus, Hartz and Davis</w:t>
      </w:r>
    </w:p>
    <w:p>
      <w:pPr>
        <w:widowControl w:val="false"/>
        <w:spacing w:after="0"/>
        <w:jc w:val="left"/>
      </w:pPr>
      <w:r>
        <w:rPr>
          <w:rFonts w:ascii="Times New Roman"/>
          <w:sz w:val="22"/>
        </w:rPr>
        <w:t xml:space="preserve">Document Path: LC-0083CM25.docx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Failure to stop a motor vehicle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ba8969fa147e4b88">
        <w:r w:rsidRPr="00770434">
          <w:rPr>
            <w:rStyle w:val="Hyperlink"/>
          </w:rPr>
          <w:t>House Journal</w:t>
        </w:r>
        <w:r w:rsidRPr="00770434">
          <w:rPr>
            <w:rStyle w:val="Hyperlink"/>
          </w:rPr>
          <w:noBreakHyphen/>
          <w:t>page 103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81a013ce4b6f43a2">
        <w:r w:rsidRPr="00770434">
          <w:rPr>
            <w:rStyle w:val="Hyperlink"/>
          </w:rPr>
          <w:t>House Journal</w:t>
        </w:r>
        <w:r w:rsidRPr="00770434">
          <w:rPr>
            <w:rStyle w:val="Hyperlink"/>
          </w:rPr>
          <w:noBreakHyphen/>
          <w:t>page 103</w:t>
        </w:r>
      </w:hyperlink>
      <w:r>
        <w:t>)</w:t>
      </w:r>
    </w:p>
    <w:p>
      <w:pPr>
        <w:widowControl w:val="false"/>
        <w:tabs>
          <w:tab w:val="right" w:pos="1008"/>
          <w:tab w:val="left" w:pos="1152"/>
          <w:tab w:val="left" w:pos="1872"/>
          <w:tab w:val="left" w:pos="9187"/>
        </w:tabs>
        <w:spacing w:after="0"/>
        <w:ind w:left="2088" w:hanging="2088"/>
      </w:pPr>
      <w:r>
        <w:tab/>
        <w:t>1/28/2025</w:t>
      </w:r>
      <w:r>
        <w:tab/>
        <w:t>House</w:t>
      </w:r>
      <w:r>
        <w:tab/>
        <w:t>Member(s) request name added as sponsor: Sanders,
 Duncan
 </w:t>
      </w:r>
    </w:p>
    <w:p>
      <w:pPr>
        <w:widowControl w:val="false"/>
        <w:tabs>
          <w:tab w:val="right" w:pos="1008"/>
          <w:tab w:val="left" w:pos="1152"/>
          <w:tab w:val="left" w:pos="1872"/>
          <w:tab w:val="left" w:pos="9187"/>
        </w:tabs>
        <w:spacing w:after="0"/>
        <w:ind w:left="2088" w:hanging="2088"/>
      </w:pPr>
      <w:r>
        <w:tab/>
        <w:t>2/26/2025</w:t>
      </w:r>
      <w:r>
        <w:tab/>
        <w:t>House</w:t>
      </w:r>
      <w:r>
        <w:tab/>
        <w:t xml:space="preserve">Committee report: Favorable with amendment</w:t>
      </w:r>
      <w:r>
        <w:rPr>
          <w:b/>
        </w:rPr>
        <w:t xml:space="preserve"> Judiciary</w:t>
      </w:r>
      <w:r>
        <w:t xml:space="preserve"> (</w:t>
      </w:r>
      <w:hyperlink w:history="true" r:id="R5fee1b8a8dee44f2">
        <w:r w:rsidRPr="00770434">
          <w:rPr>
            <w:rStyle w:val="Hyperlink"/>
          </w:rPr>
          <w:t>House Journal</w:t>
        </w:r>
        <w:r w:rsidRPr="00770434">
          <w:rPr>
            <w:rStyle w:val="Hyperlink"/>
          </w:rPr>
          <w:noBreakHyphen/>
          <w:t>page 78</w:t>
        </w:r>
      </w:hyperlink>
      <w:r>
        <w:t>)</w:t>
      </w:r>
    </w:p>
    <w:p>
      <w:pPr>
        <w:widowControl w:val="false"/>
        <w:tabs>
          <w:tab w:val="right" w:pos="1008"/>
          <w:tab w:val="left" w:pos="1152"/>
          <w:tab w:val="left" w:pos="1872"/>
          <w:tab w:val="left" w:pos="9187"/>
        </w:tabs>
        <w:spacing w:after="0"/>
        <w:ind w:left="2088" w:hanging="2088"/>
      </w:pPr>
      <w:r>
        <w:tab/>
        <w:t>3/4/2025</w:t>
      </w:r>
      <w:r>
        <w:tab/>
        <w:t>House</w:t>
      </w:r>
      <w:r>
        <w:tab/>
        <w:t xml:space="preserve">Debate adjourned until</w:t>
      </w:r>
      <w:r>
        <w:t xml:space="preserve"> Tues., 3-25-25</w:t>
      </w:r>
      <w:r>
        <w:t xml:space="preserve"> (</w:t>
      </w:r>
      <w:hyperlink w:history="true" r:id="R7d984d964fbc40b3">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3/4/2025</w:t>
      </w:r>
      <w:r>
        <w:tab/>
        <w:t>House</w:t>
      </w:r>
      <w:r>
        <w:tab/>
        <w:t>Member(s) request name added as sponsor: Hixon, 
 Taylor, Gagnon, Oremus, Hartz, Davis
 </w:t>
      </w:r>
    </w:p>
    <w:p>
      <w:pPr>
        <w:widowControl w:val="false"/>
        <w:spacing w:after="0"/>
        <w:jc w:val="left"/>
      </w:pPr>
    </w:p>
    <w:p>
      <w:pPr>
        <w:widowControl w:val="false"/>
        <w:spacing w:after="0"/>
        <w:jc w:val="left"/>
      </w:pPr>
      <w:r>
        <w:rPr>
          <w:rFonts w:ascii="Times New Roman"/>
          <w:sz w:val="22"/>
        </w:rPr>
        <w:t xml:space="preserve">View the latest </w:t>
      </w:r>
      <w:hyperlink r:id="Rcc9a2860e1594b3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6e9463a84424e6a">
        <w:r>
          <w:rPr>
            <w:rStyle w:val="Hyperlink"/>
            <w:u w:val="single"/>
          </w:rPr>
          <w:t>12/05/2024</w:t>
        </w:r>
      </w:hyperlink>
      <w:r>
        <w:t xml:space="preserve"/>
      </w:r>
    </w:p>
    <w:p>
      <w:pPr>
        <w:widowControl w:val="true"/>
        <w:spacing w:after="0"/>
        <w:jc w:val="left"/>
      </w:pPr>
      <w:r>
        <w:rPr>
          <w:rFonts w:ascii="Times New Roman"/>
          <w:sz w:val="22"/>
        </w:rPr>
        <w:t xml:space="preserve"/>
      </w:r>
      <w:hyperlink r:id="R403d5e398e7441ec">
        <w:r>
          <w:rPr>
            <w:rStyle w:val="Hyperlink"/>
            <w:u w:val="single"/>
          </w:rPr>
          <w:t>02/26/2025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737CD1" w:rsidP="00737CD1" w:rsidRDefault="00737CD1" w14:paraId="0C49FF61" w14:textId="77777777">
      <w:pPr>
        <w:pStyle w:val="sccoversheetstricken"/>
      </w:pPr>
      <w:r w:rsidRPr="00B07BF4">
        <w:t>Indicates Matter Stricken</w:t>
      </w:r>
    </w:p>
    <w:p w:rsidRPr="00B07BF4" w:rsidR="00737CD1" w:rsidP="00737CD1" w:rsidRDefault="00737CD1" w14:paraId="0DD6ED34" w14:textId="77777777">
      <w:pPr>
        <w:pStyle w:val="sccoversheetunderline"/>
      </w:pPr>
      <w:r w:rsidRPr="00B07BF4">
        <w:t>Indicates New Matter</w:t>
      </w:r>
    </w:p>
    <w:p w:rsidRPr="00B07BF4" w:rsidR="00737CD1" w:rsidP="00737CD1" w:rsidRDefault="00737CD1" w14:paraId="0956A9E1" w14:textId="77777777">
      <w:pPr>
        <w:pStyle w:val="sccoversheetemptyline"/>
      </w:pPr>
    </w:p>
    <w:sdt>
      <w:sdtPr>
        <w:alias w:val="status"/>
        <w:tag w:val="status"/>
        <w:id w:val="854397200"/>
        <w:placeholder>
          <w:docPart w:val="C8385C3F8BC642C3ABA52BED96B9A176"/>
        </w:placeholder>
      </w:sdtPr>
      <w:sdtEndPr/>
      <w:sdtContent>
        <w:p w:rsidRPr="00B07BF4" w:rsidR="00737CD1" w:rsidP="00737CD1" w:rsidRDefault="00737CD1" w14:paraId="5CBFC2E0" w14:textId="549948C9">
          <w:pPr>
            <w:pStyle w:val="sccoversheetstatus"/>
          </w:pPr>
          <w:r>
            <w:t>Committee Report</w:t>
          </w:r>
        </w:p>
      </w:sdtContent>
    </w:sdt>
    <w:sdt>
      <w:sdtPr>
        <w:alias w:val="printed1"/>
        <w:tag w:val="printed1"/>
        <w:id w:val="-1779714481"/>
        <w:placeholder>
          <w:docPart w:val="C8385C3F8BC642C3ABA52BED96B9A176"/>
        </w:placeholder>
        <w:text/>
      </w:sdtPr>
      <w:sdtEndPr/>
      <w:sdtContent>
        <w:p w:rsidR="00737CD1" w:rsidP="00737CD1" w:rsidRDefault="00737CD1" w14:paraId="43A3F6AC" w14:textId="7CEE9AF6">
          <w:pPr>
            <w:pStyle w:val="sccoversheetinfo"/>
          </w:pPr>
          <w:r>
            <w:t>February 26, 2025</w:t>
          </w:r>
        </w:p>
      </w:sdtContent>
    </w:sdt>
    <w:p w:rsidR="00737CD1" w:rsidP="00737CD1" w:rsidRDefault="00737CD1" w14:paraId="043B0286" w14:textId="77777777">
      <w:pPr>
        <w:pStyle w:val="sccoversheetinfo"/>
      </w:pPr>
    </w:p>
    <w:sdt>
      <w:sdtPr>
        <w:alias w:val="billnumber"/>
        <w:tag w:val="billnumber"/>
        <w:id w:val="-897512070"/>
        <w:placeholder>
          <w:docPart w:val="C8385C3F8BC642C3ABA52BED96B9A176"/>
        </w:placeholder>
        <w:text/>
      </w:sdtPr>
      <w:sdtEndPr/>
      <w:sdtContent>
        <w:p w:rsidRPr="00B07BF4" w:rsidR="00737CD1" w:rsidP="00737CD1" w:rsidRDefault="00737CD1" w14:paraId="66DC8094" w14:textId="052C7674">
          <w:pPr>
            <w:pStyle w:val="sccoversheetbillno"/>
          </w:pPr>
          <w:r>
            <w:t>H. 3127</w:t>
          </w:r>
        </w:p>
      </w:sdtContent>
    </w:sdt>
    <w:p w:rsidR="00737CD1" w:rsidP="00737CD1" w:rsidRDefault="00737CD1" w14:paraId="343DACEC" w14:textId="77777777">
      <w:pPr>
        <w:pStyle w:val="sccoversheetsponsor6"/>
        <w:jc w:val="center"/>
      </w:pPr>
    </w:p>
    <w:p w:rsidRPr="00B07BF4" w:rsidR="00737CD1" w:rsidP="00737CD1" w:rsidRDefault="00737CD1" w14:paraId="3D1F9694" w14:textId="7179272E">
      <w:pPr>
        <w:pStyle w:val="sccoversheetsponsor6"/>
      </w:pPr>
      <w:r w:rsidRPr="00B07BF4">
        <w:t xml:space="preserve">Introduced by </w:t>
      </w:r>
      <w:sdt>
        <w:sdtPr>
          <w:alias w:val="sponsortype"/>
          <w:tag w:val="sponsortype"/>
          <w:id w:val="1707217765"/>
          <w:placeholder>
            <w:docPart w:val="C8385C3F8BC642C3ABA52BED96B9A176"/>
          </w:placeholder>
          <w:text/>
        </w:sdtPr>
        <w:sdtEndPr/>
        <w:sdtContent>
          <w:r>
            <w:t>Reps.</w:t>
          </w:r>
        </w:sdtContent>
      </w:sdt>
      <w:r w:rsidRPr="00B07BF4">
        <w:t xml:space="preserve"> </w:t>
      </w:r>
      <w:sdt>
        <w:sdtPr>
          <w:alias w:val="sponsors"/>
          <w:tag w:val="sponsors"/>
          <w:id w:val="716862734"/>
          <w:placeholder>
            <w:docPart w:val="C8385C3F8BC642C3ABA52BED96B9A176"/>
          </w:placeholder>
          <w:text/>
        </w:sdtPr>
        <w:sdtEndPr/>
        <w:sdtContent>
          <w:r>
            <w:t>Robbins, Wooten, Lawson, Pope, Chapman, Pedalino, W. Newton, Sanders and Duncan</w:t>
          </w:r>
        </w:sdtContent>
      </w:sdt>
      <w:r w:rsidRPr="00B07BF4">
        <w:t xml:space="preserve"> </w:t>
      </w:r>
    </w:p>
    <w:p w:rsidRPr="00B07BF4" w:rsidR="00737CD1" w:rsidP="00737CD1" w:rsidRDefault="00737CD1" w14:paraId="7FE0721F" w14:textId="77777777">
      <w:pPr>
        <w:pStyle w:val="sccoversheetsponsor6"/>
      </w:pPr>
    </w:p>
    <w:p w:rsidRPr="00B07BF4" w:rsidR="00737CD1" w:rsidP="00737CD1" w:rsidRDefault="001D7ECE" w14:paraId="6086FE9A" w14:textId="3138F316">
      <w:pPr>
        <w:pStyle w:val="sccoversheetinfo"/>
      </w:pPr>
      <w:sdt>
        <w:sdtPr>
          <w:alias w:val="typeinitial"/>
          <w:tag w:val="typeinitial"/>
          <w:id w:val="98301346"/>
          <w:placeholder>
            <w:docPart w:val="C8385C3F8BC642C3ABA52BED96B9A176"/>
          </w:placeholder>
          <w:text/>
        </w:sdtPr>
        <w:sdtEndPr/>
        <w:sdtContent>
          <w:r w:rsidR="00737CD1">
            <w:t>S</w:t>
          </w:r>
        </w:sdtContent>
      </w:sdt>
      <w:r w:rsidRPr="00B07BF4" w:rsidR="00737CD1">
        <w:t xml:space="preserve">. Printed </w:t>
      </w:r>
      <w:sdt>
        <w:sdtPr>
          <w:alias w:val="printed2"/>
          <w:tag w:val="printed2"/>
          <w:id w:val="-774643221"/>
          <w:placeholder>
            <w:docPart w:val="C8385C3F8BC642C3ABA52BED96B9A176"/>
          </w:placeholder>
          <w:text/>
        </w:sdtPr>
        <w:sdtEndPr/>
        <w:sdtContent>
          <w:r w:rsidR="00737CD1">
            <w:t>2/26/25</w:t>
          </w:r>
        </w:sdtContent>
      </w:sdt>
      <w:r w:rsidRPr="00B07BF4" w:rsidR="00737CD1">
        <w:t>--</w:t>
      </w:r>
      <w:sdt>
        <w:sdtPr>
          <w:alias w:val="residingchamber"/>
          <w:tag w:val="residingchamber"/>
          <w:id w:val="1651789982"/>
          <w:placeholder>
            <w:docPart w:val="C8385C3F8BC642C3ABA52BED96B9A176"/>
          </w:placeholder>
          <w:text/>
        </w:sdtPr>
        <w:sdtEndPr/>
        <w:sdtContent>
          <w:r w:rsidR="00737CD1">
            <w:t>H</w:t>
          </w:r>
        </w:sdtContent>
      </w:sdt>
      <w:r w:rsidRPr="00B07BF4" w:rsidR="00737CD1">
        <w:t>.</w:t>
      </w:r>
    </w:p>
    <w:p w:rsidRPr="00B07BF4" w:rsidR="00737CD1" w:rsidP="00737CD1" w:rsidRDefault="00737CD1" w14:paraId="35E25727" w14:textId="680AFB4F">
      <w:pPr>
        <w:pStyle w:val="sccoversheetreadfirst"/>
      </w:pPr>
      <w:r w:rsidRPr="00B07BF4">
        <w:t xml:space="preserve">Read the first time </w:t>
      </w:r>
      <w:sdt>
        <w:sdtPr>
          <w:alias w:val="readfirst"/>
          <w:tag w:val="readfirst"/>
          <w:id w:val="-1145275273"/>
          <w:placeholder>
            <w:docPart w:val="C8385C3F8BC642C3ABA52BED96B9A176"/>
          </w:placeholder>
          <w:text/>
        </w:sdtPr>
        <w:sdtEndPr/>
        <w:sdtContent>
          <w:r>
            <w:t>January 14, 2025</w:t>
          </w:r>
        </w:sdtContent>
      </w:sdt>
    </w:p>
    <w:p w:rsidRPr="00B07BF4" w:rsidR="00737CD1" w:rsidP="00737CD1" w:rsidRDefault="00737CD1" w14:paraId="47363AA6" w14:textId="77777777">
      <w:pPr>
        <w:pStyle w:val="sccoversheetemptyline"/>
      </w:pPr>
    </w:p>
    <w:p w:rsidRPr="00B07BF4" w:rsidR="00737CD1" w:rsidP="00737CD1" w:rsidRDefault="00737CD1" w14:paraId="0674D716" w14:textId="77777777">
      <w:pPr>
        <w:pStyle w:val="sccoversheetemptyline"/>
        <w:tabs>
          <w:tab w:val="center" w:pos="4493"/>
          <w:tab w:val="right" w:pos="8986"/>
        </w:tabs>
        <w:jc w:val="center"/>
      </w:pPr>
      <w:r w:rsidRPr="00B07BF4">
        <w:t>________</w:t>
      </w:r>
    </w:p>
    <w:p w:rsidRPr="00B07BF4" w:rsidR="00737CD1" w:rsidP="00737CD1" w:rsidRDefault="00737CD1" w14:paraId="4B6C263B" w14:textId="77777777">
      <w:pPr>
        <w:pStyle w:val="sccoversheetemptyline"/>
        <w:jc w:val="center"/>
        <w:rPr>
          <w:u w:val="single"/>
        </w:rPr>
      </w:pPr>
    </w:p>
    <w:p w:rsidRPr="00B07BF4" w:rsidR="00737CD1" w:rsidP="00737CD1" w:rsidRDefault="00737CD1" w14:paraId="0F038AF7" w14:textId="689DA7A0">
      <w:pPr>
        <w:pStyle w:val="sccoversheetcommitteereportheader"/>
      </w:pPr>
      <w:r w:rsidRPr="00B07BF4">
        <w:t xml:space="preserve">The committee on </w:t>
      </w:r>
      <w:sdt>
        <w:sdtPr>
          <w:alias w:val="committeename"/>
          <w:tag w:val="committeename"/>
          <w:id w:val="-1151050561"/>
          <w:placeholder>
            <w:docPart w:val="C8385C3F8BC642C3ABA52BED96B9A176"/>
          </w:placeholder>
          <w:text/>
        </w:sdtPr>
        <w:sdtEndPr/>
        <w:sdtContent>
          <w:r>
            <w:t>House Judiciary</w:t>
          </w:r>
        </w:sdtContent>
      </w:sdt>
    </w:p>
    <w:p w:rsidRPr="00B07BF4" w:rsidR="00737CD1" w:rsidP="00737CD1" w:rsidRDefault="00737CD1" w14:paraId="15F6DDEE" w14:textId="2E7E6220">
      <w:pPr>
        <w:pStyle w:val="sccommitteereporttitle"/>
      </w:pPr>
      <w:r w:rsidRPr="00B07BF4">
        <w:t>To who</w:t>
      </w:r>
      <w:r>
        <w:t>m</w:t>
      </w:r>
      <w:r w:rsidRPr="00B07BF4">
        <w:t xml:space="preserve"> was referred a </w:t>
      </w:r>
      <w:sdt>
        <w:sdtPr>
          <w:alias w:val="doctype"/>
          <w:tag w:val="doctype"/>
          <w:id w:val="-95182141"/>
          <w:placeholder>
            <w:docPart w:val="C8385C3F8BC642C3ABA52BED96B9A176"/>
          </w:placeholder>
          <w:text/>
        </w:sdtPr>
        <w:sdtEndPr/>
        <w:sdtContent>
          <w:r>
            <w:t>Bill</w:t>
          </w:r>
        </w:sdtContent>
      </w:sdt>
      <w:r w:rsidRPr="00B07BF4">
        <w:t xml:space="preserve"> (</w:t>
      </w:r>
      <w:sdt>
        <w:sdtPr>
          <w:alias w:val="billnumber"/>
          <w:tag w:val="billnumber"/>
          <w:id w:val="249784876"/>
          <w:placeholder>
            <w:docPart w:val="C8385C3F8BC642C3ABA52BED96B9A176"/>
          </w:placeholder>
          <w:text/>
        </w:sdtPr>
        <w:sdtEndPr/>
        <w:sdtContent>
          <w:r>
            <w:t>H. 3127</w:t>
          </w:r>
        </w:sdtContent>
      </w:sdt>
      <w:r w:rsidRPr="00B07BF4">
        <w:t xml:space="preserve">) </w:t>
      </w:r>
      <w:sdt>
        <w:sdtPr>
          <w:alias w:val="billtitle"/>
          <w:tag w:val="billtitle"/>
          <w:id w:val="660268815"/>
          <w:placeholder>
            <w:docPart w:val="C8385C3F8BC642C3ABA52BED96B9A176"/>
          </w:placeholder>
          <w:text/>
        </w:sdtPr>
        <w:sdtEndPr/>
        <w:sdtContent>
          <w:r>
            <w:t>to amend the South Carolina Code of Laws by amending Section 56‑5‑750, relating to failure to stop motor vehicles when signaled by law enforcement vehicles, so as</w:t>
          </w:r>
        </w:sdtContent>
      </w:sdt>
      <w:r w:rsidRPr="00B07BF4">
        <w:t>, etc., respectfully</w:t>
      </w:r>
    </w:p>
    <w:p w:rsidRPr="00B07BF4" w:rsidR="00737CD1" w:rsidP="00737CD1" w:rsidRDefault="00737CD1" w14:paraId="3AACAFC7" w14:textId="77777777">
      <w:pPr>
        <w:pStyle w:val="sccoversheetcommitteereportheader"/>
      </w:pPr>
      <w:r w:rsidRPr="00B07BF4">
        <w:t>Report:</w:t>
      </w:r>
    </w:p>
    <w:sdt>
      <w:sdtPr>
        <w:alias w:val="committeetitle"/>
        <w:tag w:val="committeetitle"/>
        <w:id w:val="1407110167"/>
        <w:placeholder>
          <w:docPart w:val="C8385C3F8BC642C3ABA52BED96B9A176"/>
        </w:placeholder>
        <w:text/>
      </w:sdtPr>
      <w:sdtEndPr/>
      <w:sdtContent>
        <w:p w:rsidRPr="00B07BF4" w:rsidR="00737CD1" w:rsidP="00737CD1" w:rsidRDefault="00737CD1" w14:paraId="0DE0479A" w14:textId="0035A524">
          <w:pPr>
            <w:pStyle w:val="sccommitteereporttitle"/>
          </w:pPr>
          <w:r>
            <w:t>That they have duly and carefully considered the same, and recommend that the same do pass with amendment:</w:t>
          </w:r>
        </w:p>
      </w:sdtContent>
    </w:sdt>
    <w:p w:rsidRPr="00B07BF4" w:rsidR="00737CD1" w:rsidP="00737CD1" w:rsidRDefault="00737CD1" w14:paraId="70279E68" w14:textId="77777777">
      <w:pPr>
        <w:pStyle w:val="sccoversheetcommitteereportemplyline"/>
      </w:pPr>
    </w:p>
    <w:p w:rsidRPr="00B26505" w:rsidR="00E115B6" w:rsidP="00E115B6" w:rsidRDefault="00737CD1" w14:paraId="67FA9B8E" w14:textId="77777777">
      <w:pPr>
        <w:pStyle w:val="sccodifiedsection"/>
      </w:pPr>
      <w:r w:rsidRPr="00B07BF4">
        <w:tab/>
      </w:r>
      <w:bookmarkStart w:name="instruction_71c7cae38" w:id="0"/>
      <w:r w:rsidR="00E115B6">
        <w:t>A</w:t>
      </w:r>
      <w:r w:rsidRPr="00B26505" w:rsidR="00E115B6">
        <w:t>mend the bill, as and if amended, SECTION 1, by striking Section 56-5-750</w:t>
      </w:r>
      <w:r w:rsidR="00E115B6">
        <w:t>(B)</w:t>
      </w:r>
      <w:r w:rsidR="00E115B6">
        <w:rPr>
          <w:rStyle w:val="scinsert"/>
        </w:rPr>
        <w:t>(3)(b)</w:t>
      </w:r>
      <w:r w:rsidRPr="00B26505" w:rsidR="00E115B6">
        <w:t xml:space="preserve"> and inserting:</w:t>
      </w:r>
    </w:p>
    <w:p w:rsidR="00E115B6" w:rsidP="00B26505" w:rsidRDefault="00E115B6" w14:paraId="142E7898" w14:textId="437E5EF4">
      <w:pPr>
        <w:pStyle w:val="sccodifiedsection"/>
        <w:rPr>
          <w:rStyle w:val="scinsert"/>
        </w:rPr>
      </w:pPr>
      <w:r w:rsidRPr="00B26505">
        <w:rPr>
          <w:rStyle w:val="scinsert"/>
        </w:rPr>
        <w:tab/>
      </w:r>
      <w:r w:rsidRPr="00B26505">
        <w:rPr>
          <w:rStyle w:val="scinsert"/>
        </w:rPr>
        <w:tab/>
      </w:r>
      <w:r w:rsidRPr="00B26505">
        <w:rPr>
          <w:rStyle w:val="scinsert"/>
        </w:rPr>
        <w:tab/>
      </w:r>
      <w:r w:rsidRPr="00B26505">
        <w:rPr>
          <w:rStyle w:val="scinsert"/>
        </w:rPr>
        <w:tab/>
        <w:t xml:space="preserve">(b) the person </w:t>
      </w:r>
      <w:r w:rsidRPr="00B26505">
        <w:rPr>
          <w:rStyle w:val="scstrikered"/>
        </w:rPr>
        <w:t>was driving on the wrong side of the road</w:t>
      </w:r>
      <w:r w:rsidRPr="00B26505">
        <w:rPr>
          <w:rStyle w:val="scinsertblue"/>
        </w:rPr>
        <w:t>is in any violation of Article 13, Chapter 5 of Title 56</w:t>
      </w:r>
      <w:r w:rsidRPr="00B26505">
        <w:rPr>
          <w:rStyle w:val="scinsert"/>
        </w:rPr>
        <w:t>;</w:t>
      </w:r>
    </w:p>
    <w:p w:rsidRPr="00B26505" w:rsidR="00E115B6" w:rsidP="00E115B6" w:rsidRDefault="00E115B6" w14:paraId="55D5292C" w14:textId="77777777">
      <w:pPr>
        <w:pStyle w:val="sccodifiedsection"/>
      </w:pPr>
      <w:bookmarkStart w:name="instruction_f1a43edc7" w:id="1"/>
      <w:bookmarkEnd w:id="0"/>
      <w:r>
        <w:t>A</w:t>
      </w:r>
      <w:r w:rsidRPr="00B26505">
        <w:t>mend the bill further, SECTION 1, by striking Section 56-5-750</w:t>
      </w:r>
      <w:r>
        <w:t>(B)</w:t>
      </w:r>
      <w:r>
        <w:rPr>
          <w:rStyle w:val="scinsert"/>
        </w:rPr>
        <w:t>(3)(d)</w:t>
      </w:r>
      <w:r w:rsidRPr="00B26505">
        <w:t xml:space="preserve">, </w:t>
      </w:r>
      <w:r>
        <w:rPr>
          <w:rStyle w:val="scinsert"/>
        </w:rPr>
        <w:t>(e)</w:t>
      </w:r>
      <w:r w:rsidRPr="00B26505">
        <w:t xml:space="preserve">, and </w:t>
      </w:r>
      <w:r>
        <w:rPr>
          <w:rStyle w:val="scinsert"/>
        </w:rPr>
        <w:t>(f)</w:t>
      </w:r>
      <w:r w:rsidRPr="00B26505">
        <w:t xml:space="preserve"> and inserting:</w:t>
      </w:r>
    </w:p>
    <w:sdt>
      <w:sdtPr>
        <w:rPr>
          <w:rStyle w:val="scinsert"/>
        </w:rPr>
        <w:alias w:val="Cannot be edited"/>
        <w:tag w:val="Cannot be edited"/>
        <w:id w:val="-909921769"/>
        <w:lock w:val="sdtContentLocked"/>
        <w:placeholder>
          <w:docPart w:val="6C1F2A1B6F0645D2BF0C4C7B893925BF"/>
        </w:placeholder>
      </w:sdtPr>
      <w:sdtEndPr>
        <w:rPr>
          <w:rStyle w:val="DefaultParagraphFont"/>
          <w:u w:val="none"/>
        </w:rPr>
      </w:sdtEndPr>
      <w:sdtContent>
        <w:p w:rsidRPr="00B26505" w:rsidR="00E115B6" w:rsidP="00B26505" w:rsidRDefault="00E115B6" w14:paraId="6D996189" w14:textId="77777777">
          <w:pPr>
            <w:pStyle w:val="sccodifiedsection"/>
          </w:pPr>
          <w:r w:rsidRPr="00B26505">
            <w:rPr>
              <w:rStyle w:val="scinsert"/>
            </w:rPr>
            <w:tab/>
          </w:r>
          <w:r w:rsidRPr="00B26505">
            <w:rPr>
              <w:rStyle w:val="scinsert"/>
            </w:rPr>
            <w:tab/>
          </w:r>
          <w:r w:rsidRPr="00B26505">
            <w:rPr>
              <w:rStyle w:val="scinsert"/>
            </w:rPr>
            <w:tab/>
          </w:r>
          <w:r w:rsidRPr="00B26505">
            <w:rPr>
              <w:rStyle w:val="scinsert"/>
            </w:rPr>
            <w:tab/>
            <w:t xml:space="preserve">(d) the person drove his vehicle toward another vehicle </w:t>
          </w:r>
          <w:r w:rsidRPr="00B26505">
            <w:rPr>
              <w:rStyle w:val="scinsertblue"/>
            </w:rPr>
            <w:t xml:space="preserve">or pursuing officer </w:t>
          </w:r>
          <w:r w:rsidRPr="00B26505">
            <w:rPr>
              <w:rStyle w:val="scinsert"/>
            </w:rPr>
            <w:t>in a manner</w:t>
          </w:r>
          <w:r w:rsidRPr="00B26505">
            <w:rPr>
              <w:rStyle w:val="scstrikered"/>
            </w:rPr>
            <w:t xml:space="preserve"> to purposely scare another person or intimidate a pursuing officer</w:t>
          </w:r>
          <w:r w:rsidRPr="00B26505">
            <w:rPr>
              <w:rStyle w:val="scinsertblue"/>
            </w:rPr>
            <w:t xml:space="preserve"> that would cause a reasonable person in a similar circumstance to experience fear or intimidation</w:t>
          </w:r>
          <w:r w:rsidRPr="00B26505">
            <w:rPr>
              <w:rStyle w:val="scinsert"/>
            </w:rPr>
            <w:t>;</w:t>
          </w:r>
        </w:p>
        <w:p w:rsidRPr="00B26505" w:rsidR="00E115B6" w:rsidP="00B26505" w:rsidRDefault="00E115B6" w14:paraId="303FBBD5" w14:textId="77777777">
          <w:pPr>
            <w:pStyle w:val="sccodifiedsection"/>
          </w:pPr>
          <w:r w:rsidRPr="00B26505">
            <w:rPr>
              <w:rStyle w:val="scinsert"/>
            </w:rPr>
            <w:tab/>
          </w:r>
          <w:r w:rsidRPr="00B26505">
            <w:rPr>
              <w:rStyle w:val="scinsert"/>
            </w:rPr>
            <w:tab/>
          </w:r>
          <w:r w:rsidRPr="00B26505">
            <w:rPr>
              <w:rStyle w:val="scinsert"/>
            </w:rPr>
            <w:tab/>
          </w:r>
          <w:r w:rsidRPr="00B26505">
            <w:rPr>
              <w:rStyle w:val="scinsert"/>
            </w:rPr>
            <w:tab/>
            <w:t>(e) the person fled from the scene on foot after the pursuit ended;</w:t>
          </w:r>
          <w:r w:rsidRPr="00B26505">
            <w:rPr>
              <w:rStyle w:val="scinsertblue"/>
            </w:rPr>
            <w:t xml:space="preserve"> or</w:t>
          </w:r>
        </w:p>
        <w:p w:rsidRPr="00B26505" w:rsidR="00E115B6" w:rsidDel="00297C69" w:rsidP="00B26505" w:rsidRDefault="00E115B6" w14:paraId="1815A5FC" w14:textId="77777777">
          <w:pPr>
            <w:pStyle w:val="sccodifiedsection"/>
          </w:pPr>
          <w:r w:rsidRPr="00B26505">
            <w:rPr>
              <w:rStyle w:val="scinsert"/>
            </w:rPr>
            <w:tab/>
          </w:r>
          <w:r w:rsidRPr="00B26505">
            <w:rPr>
              <w:rStyle w:val="scinsert"/>
            </w:rPr>
            <w:tab/>
          </w:r>
          <w:r w:rsidRPr="00B26505">
            <w:rPr>
              <w:rStyle w:val="scinsert"/>
            </w:rPr>
            <w:tab/>
          </w:r>
          <w:r w:rsidRPr="00B26505">
            <w:rPr>
              <w:rStyle w:val="scinsert"/>
            </w:rPr>
            <w:tab/>
            <w:t>(f) the person collided with another person during the pursuit</w:t>
          </w:r>
          <w:r w:rsidRPr="00B26505">
            <w:rPr>
              <w:rStyle w:val="scinsertblue"/>
            </w:rPr>
            <w:t xml:space="preserve"> causing great or moderate bodily injury as defined in Section 16-3-600(A)</w:t>
          </w:r>
          <w:r w:rsidRPr="00B26505">
            <w:rPr>
              <w:rStyle w:val="scstrikered"/>
            </w:rPr>
            <w:t>; or</w:t>
          </w:r>
        </w:p>
        <w:p w:rsidR="00E115B6" w:rsidP="00B26505" w:rsidRDefault="00E115B6" w14:paraId="118D7297" w14:textId="77777777">
          <w:pPr>
            <w:pStyle w:val="sccodifiedsection"/>
          </w:pPr>
          <w:r w:rsidRPr="00B26505">
            <w:rPr>
              <w:rStyle w:val="scstrikered"/>
            </w:rPr>
            <w:tab/>
          </w:r>
          <w:r w:rsidRPr="00B26505">
            <w:rPr>
              <w:rStyle w:val="scstrikered"/>
            </w:rPr>
            <w:tab/>
          </w:r>
          <w:r w:rsidRPr="00B26505">
            <w:rPr>
              <w:rStyle w:val="scstrikered"/>
            </w:rPr>
            <w:tab/>
          </w:r>
          <w:r w:rsidRPr="00B26505">
            <w:rPr>
              <w:rStyle w:val="scstrikered"/>
            </w:rPr>
            <w:tab/>
            <w:t>(g) the person was involved in a collision that resulted in property damage</w:t>
          </w:r>
          <w:bookmarkStart w:name="up_88882cbdI" w:id="2"/>
          <w:r w:rsidRPr="00B26505">
            <w:t>.</w:t>
          </w:r>
        </w:p>
        <w:bookmarkEnd w:displacedByCustomXml="next" w:id="2"/>
      </w:sdtContent>
    </w:sdt>
    <w:p w:rsidRPr="00B26505" w:rsidR="00E115B6" w:rsidP="00E115B6" w:rsidRDefault="00E115B6" w14:paraId="7A71CD9D" w14:textId="77777777">
      <w:pPr>
        <w:pStyle w:val="sccodifiedsection"/>
      </w:pPr>
      <w:bookmarkStart w:name="instruction_e8ce3391d" w:id="3"/>
      <w:bookmarkEnd w:id="1"/>
      <w:r>
        <w:t>A</w:t>
      </w:r>
      <w:r w:rsidRPr="00B26505">
        <w:t>mend the bill further, by striking SECTION 2 and inserting:</w:t>
      </w:r>
    </w:p>
    <w:sdt>
      <w:sdtPr>
        <w:alias w:val="Cannot be edited"/>
        <w:tag w:val="Cannot be edited"/>
        <w:id w:val="-236245001"/>
        <w:lock w:val="sdtContentLocked"/>
        <w:placeholder>
          <w:docPart w:val="6C1F2A1B6F0645D2BF0C4C7B893925BF"/>
        </w:placeholder>
      </w:sdtPr>
      <w:sdtEndPr/>
      <w:sdtContent>
        <w:p w:rsidR="00E115B6" w:rsidP="00B26505" w:rsidRDefault="00E115B6" w14:paraId="7AE9FA2A" w14:textId="77777777">
          <w:pPr>
            <w:pStyle w:val="sccodifiedsection"/>
          </w:pPr>
          <w:r w:rsidRPr="00B26505">
            <w:t>SECTION 2.</w:t>
          </w:r>
          <w:r w:rsidRPr="00B26505">
            <w:tab/>
            <w:t xml:space="preserve">This act takes effect </w:t>
          </w:r>
          <w:r w:rsidRPr="00B26505">
            <w:rPr>
              <w:rStyle w:val="scinsertblue"/>
            </w:rPr>
            <w:t>one year after</w:t>
          </w:r>
          <w:r w:rsidRPr="00B26505">
            <w:rPr>
              <w:rStyle w:val="scstrikered"/>
            </w:rPr>
            <w:t>upon</w:t>
          </w:r>
          <w:r w:rsidRPr="00B26505">
            <w:t xml:space="preserve"> approval by the Governor.</w:t>
          </w:r>
        </w:p>
      </w:sdtContent>
    </w:sdt>
    <w:bookmarkEnd w:id="3"/>
    <w:p w:rsidRPr="0070061A" w:rsidR="00E115B6" w:rsidP="00E115B6" w:rsidRDefault="00E115B6" w14:paraId="7D2F2074" w14:textId="77777777">
      <w:pPr>
        <w:pStyle w:val="sccommitteereporttitle"/>
      </w:pPr>
      <w:r w:rsidRPr="0070061A">
        <w:t>Renumber sections to conform.</w:t>
      </w:r>
    </w:p>
    <w:p w:rsidRPr="0070061A" w:rsidR="00E115B6" w:rsidP="00E115B6" w:rsidRDefault="00E115B6" w14:paraId="13FD0472" w14:textId="77777777">
      <w:pPr>
        <w:pStyle w:val="sccommitteereporttitle"/>
      </w:pPr>
      <w:r w:rsidRPr="0070061A">
        <w:t>Amend title to conform.</w:t>
      </w:r>
    </w:p>
    <w:p w:rsidRPr="00B07BF4" w:rsidR="00737CD1" w:rsidP="00737CD1" w:rsidRDefault="00737CD1" w14:paraId="62966E53" w14:textId="620D9F8A">
      <w:pPr>
        <w:pStyle w:val="sccoversheetcommitteereportemplyline"/>
      </w:pPr>
    </w:p>
    <w:p w:rsidRPr="00B07BF4" w:rsidR="00737CD1" w:rsidP="00737CD1" w:rsidRDefault="001D7ECE" w14:paraId="401357E5" w14:textId="0AECEAC7">
      <w:pPr>
        <w:pStyle w:val="sccoversheetcommitteereportchairperson"/>
      </w:pPr>
      <w:sdt>
        <w:sdtPr>
          <w:alias w:val="chairperson"/>
          <w:tag w:val="chairperson"/>
          <w:id w:val="-1033958730"/>
          <w:placeholder>
            <w:docPart w:val="C8385C3F8BC642C3ABA52BED96B9A176"/>
          </w:placeholder>
          <w:text/>
        </w:sdtPr>
        <w:sdtEndPr/>
        <w:sdtContent>
          <w:r w:rsidR="00737CD1">
            <w:t>W. NEWTON</w:t>
          </w:r>
        </w:sdtContent>
      </w:sdt>
      <w:r w:rsidRPr="00B07BF4" w:rsidR="00737CD1">
        <w:t xml:space="preserve"> for Committee.</w:t>
      </w:r>
    </w:p>
    <w:p w:rsidRPr="00B07BF4" w:rsidR="00737CD1" w:rsidP="00737CD1" w:rsidRDefault="00737CD1" w14:paraId="411FBBB1" w14:textId="77777777">
      <w:pPr>
        <w:pStyle w:val="sccoversheetcommitteereportemplyline"/>
      </w:pPr>
    </w:p>
    <w:p w:rsidRPr="00B07BF4" w:rsidR="00737CD1" w:rsidP="00737CD1" w:rsidRDefault="00737CD1" w14:paraId="05CA8337" w14:textId="77777777">
      <w:pPr>
        <w:pStyle w:val="sccoversheetFISheader"/>
      </w:pPr>
      <w:r w:rsidRPr="00B07BF4">
        <w:lastRenderedPageBreak/>
        <w:t>statement of estimated fiscal impact</w:t>
      </w:r>
    </w:p>
    <w:p w:rsidRPr="00B07BF4" w:rsidR="00737CD1" w:rsidP="00737CD1" w:rsidRDefault="00737CD1" w14:paraId="451899EA" w14:textId="77777777">
      <w:pPr>
        <w:pStyle w:val="sccoversheetFISsectionheaders"/>
      </w:pPr>
      <w:r w:rsidRPr="00B07BF4">
        <w:t>Explanation of Fiscal Impact</w:t>
      </w:r>
    </w:p>
    <w:p w:rsidR="00E115B6" w:rsidP="00E115B6" w:rsidRDefault="00E115B6" w14:paraId="3E6C4E09" w14:textId="77777777">
      <w:pPr>
        <w:pStyle w:val="sccoversheetFISsectionheaders"/>
      </w:pPr>
      <w:r>
        <w:t>State Expenditure</w:t>
      </w:r>
    </w:p>
    <w:p w:rsidR="00E115B6" w:rsidP="00E115B6" w:rsidRDefault="00E115B6" w14:paraId="46BA5BC3" w14:textId="77777777">
      <w:pPr>
        <w:pStyle w:val="sccoversheetFISsectioninfo"/>
      </w:pPr>
      <w:r>
        <w:t>This bill provides that when a motor vehicle driver fails to stop after being signaled by a law enforcement vehicle and certain aggravating circumstances occur, the offender is guilty of a felony.  Upon conviction, the offender must be imprisoned not more than ten years and have his driver’s license suspended by DMV for one year from the date of conviction.</w:t>
      </w:r>
    </w:p>
    <w:p w:rsidR="00E115B6" w:rsidP="00E115B6" w:rsidRDefault="00E115B6" w14:paraId="765F23C6" w14:textId="77777777">
      <w:pPr>
        <w:pStyle w:val="sccoversheetFISsectioninfo"/>
      </w:pPr>
    </w:p>
    <w:p w:rsidR="00E115B6" w:rsidP="00E115B6" w:rsidRDefault="00E115B6" w14:paraId="3AEC5E43" w14:textId="77777777">
      <w:pPr>
        <w:pStyle w:val="sccoversheetFISsectioninfo"/>
        <w:rPr>
          <w:rFonts w:eastAsia="Calibri" w:cs="Times New Roman"/>
          <w:szCs w:val="24"/>
        </w:rPr>
      </w:pPr>
      <w:r w:rsidRPr="00FC0D36">
        <w:rPr>
          <w:rFonts w:eastAsia="Calibri" w:cs="Times New Roman"/>
        </w:rPr>
        <w:t xml:space="preserve">This bill </w:t>
      </w:r>
      <w:r>
        <w:rPr>
          <w:rFonts w:eastAsia="Calibri" w:cs="Times New Roman"/>
        </w:rPr>
        <w:t xml:space="preserve">changes </w:t>
      </w:r>
      <w:r w:rsidRPr="00FC0D36">
        <w:rPr>
          <w:rFonts w:eastAsia="Calibri" w:cs="Times New Roman"/>
        </w:rPr>
        <w:t>the offense</w:t>
      </w:r>
      <w:r>
        <w:rPr>
          <w:rFonts w:eastAsia="Calibri" w:cs="Times New Roman"/>
        </w:rPr>
        <w:t xml:space="preserve"> of failing to stop after being signaled by a law enforcement vehicle from a misdemeanor to a felony when certain aggravating circumstances occur.  As this is an existing offense with more severe penalties in certain circumstances, </w:t>
      </w:r>
      <w:r w:rsidRPr="00E6300F">
        <w:rPr>
          <w:rFonts w:cs="Times New Roman"/>
          <w:szCs w:val="24"/>
        </w:rPr>
        <w:t xml:space="preserve">this bill may result in an increase </w:t>
      </w:r>
      <w:r>
        <w:rPr>
          <w:rFonts w:cs="Times New Roman"/>
          <w:szCs w:val="24"/>
        </w:rPr>
        <w:t xml:space="preserve">caseload in General Sessions court </w:t>
      </w:r>
      <w:r w:rsidRPr="00E6300F">
        <w:rPr>
          <w:rFonts w:cs="Times New Roman"/>
          <w:szCs w:val="24"/>
        </w:rPr>
        <w:t>and potentially the number of incarcerations</w:t>
      </w:r>
      <w:r>
        <w:rPr>
          <w:rFonts w:cs="Times New Roman"/>
          <w:szCs w:val="24"/>
        </w:rPr>
        <w:t>,</w:t>
      </w:r>
      <w:r w:rsidRPr="00E6300F">
        <w:rPr>
          <w:rFonts w:cs="Times New Roman"/>
          <w:szCs w:val="24"/>
        </w:rPr>
        <w:t xml:space="preserve"> which may increase the workload </w:t>
      </w:r>
      <w:r>
        <w:rPr>
          <w:rFonts w:cs="Times New Roman"/>
          <w:szCs w:val="24"/>
        </w:rPr>
        <w:t xml:space="preserve">of the court system and </w:t>
      </w:r>
      <w:r w:rsidRPr="00E6300F">
        <w:rPr>
          <w:rFonts w:cs="Times New Roman"/>
          <w:szCs w:val="24"/>
        </w:rPr>
        <w:t>the Commission o</w:t>
      </w:r>
      <w:r>
        <w:rPr>
          <w:rFonts w:cs="Times New Roman"/>
          <w:szCs w:val="24"/>
        </w:rPr>
        <w:t>n</w:t>
      </w:r>
      <w:r w:rsidRPr="00E6300F">
        <w:rPr>
          <w:rFonts w:cs="Times New Roman"/>
          <w:szCs w:val="24"/>
        </w:rPr>
        <w:t xml:space="preserve"> Indigent Defense, the Commission for Prosecution Coordination, the Department of Corrections, and </w:t>
      </w:r>
      <w:r w:rsidRPr="00813AED">
        <w:rPr>
          <w:rFonts w:cs="Times New Roman"/>
          <w:szCs w:val="24"/>
        </w:rPr>
        <w:t>PPP</w:t>
      </w:r>
      <w:r w:rsidRPr="00E6300F">
        <w:rPr>
          <w:rFonts w:cs="Times New Roman"/>
          <w:szCs w:val="24"/>
        </w:rPr>
        <w:t xml:space="preserve">.  The potential increase in expenses for each agency will depend upon the increase in the </w:t>
      </w:r>
      <w:r>
        <w:rPr>
          <w:rFonts w:cs="Times New Roman"/>
          <w:szCs w:val="24"/>
        </w:rPr>
        <w:t>number of cases</w:t>
      </w:r>
      <w:r w:rsidRPr="00E6300F">
        <w:rPr>
          <w:rFonts w:cs="Times New Roman"/>
          <w:szCs w:val="24"/>
        </w:rPr>
        <w:t xml:space="preserve"> and number of incarcerations. </w:t>
      </w:r>
      <w:r>
        <w:rPr>
          <w:rFonts w:cs="Times New Roman"/>
          <w:szCs w:val="24"/>
        </w:rPr>
        <w:t>These agencies anticipate that the potential</w:t>
      </w:r>
      <w:r w:rsidRPr="00E6300F">
        <w:rPr>
          <w:rFonts w:cs="Times New Roman"/>
          <w:szCs w:val="24"/>
        </w:rPr>
        <w:t xml:space="preserve"> increase in </w:t>
      </w:r>
      <w:r>
        <w:rPr>
          <w:rFonts w:cs="Times New Roman"/>
          <w:szCs w:val="24"/>
        </w:rPr>
        <w:t>work</w:t>
      </w:r>
      <w:r w:rsidRPr="00E6300F">
        <w:rPr>
          <w:rFonts w:cs="Times New Roman"/>
          <w:szCs w:val="24"/>
        </w:rPr>
        <w:t xml:space="preserve"> can be managed within existing appropriations. For information, a</w:t>
      </w:r>
      <w:r w:rsidRPr="00E6300F">
        <w:rPr>
          <w:rFonts w:eastAsia="Calibri" w:cs="Times New Roman"/>
          <w:szCs w:val="24"/>
        </w:rPr>
        <w:t xml:space="preserve">ccording to Corrections, in FY 2023-24, the annual total cost per inmate was </w:t>
      </w:r>
      <w:r w:rsidRPr="00E656A8">
        <w:rPr>
          <w:rFonts w:eastAsia="Calibri" w:cs="Times New Roman"/>
          <w:szCs w:val="24"/>
        </w:rPr>
        <w:t>$40,4</w:t>
      </w:r>
      <w:r>
        <w:rPr>
          <w:rFonts w:eastAsia="Calibri" w:cs="Times New Roman"/>
          <w:szCs w:val="24"/>
        </w:rPr>
        <w:t>29</w:t>
      </w:r>
      <w:r w:rsidRPr="00E6300F">
        <w:rPr>
          <w:rFonts w:eastAsia="Calibri" w:cs="Times New Roman"/>
          <w:szCs w:val="24"/>
        </w:rPr>
        <w:t xml:space="preserve">, </w:t>
      </w:r>
      <w:r>
        <w:rPr>
          <w:rFonts w:eastAsia="Calibri" w:cs="Times New Roman"/>
          <w:szCs w:val="24"/>
        </w:rPr>
        <w:t xml:space="preserve">of which </w:t>
      </w:r>
      <w:r w:rsidRPr="00E6300F">
        <w:rPr>
          <w:rFonts w:eastAsia="Calibri" w:cs="Times New Roman"/>
          <w:szCs w:val="24"/>
        </w:rPr>
        <w:t>$36,553 was state funded.</w:t>
      </w:r>
    </w:p>
    <w:p w:rsidR="00E115B6" w:rsidP="00E115B6" w:rsidRDefault="00E115B6" w14:paraId="18E90995" w14:textId="77777777">
      <w:pPr>
        <w:pStyle w:val="sccoversheetFISsectioninfo"/>
      </w:pPr>
    </w:p>
    <w:p w:rsidRPr="0068595E" w:rsidR="00E115B6" w:rsidP="00E115B6" w:rsidRDefault="00E115B6" w14:paraId="3F21596B" w14:textId="77777777">
      <w:pPr>
        <w:pStyle w:val="sccoversheetFISsectioninfo"/>
      </w:pPr>
      <w:r>
        <w:t>The bill charges DMV with additional responsibilities that the agency will accomplish with existing staff and resources.  Therefore, the bill will have no expenditure impact on DMV.  However, DMV indicates that the complex coding changes to its IT system will require at least twelve months to implement and test.</w:t>
      </w:r>
    </w:p>
    <w:p w:rsidR="00E115B6" w:rsidP="00E115B6" w:rsidRDefault="00E115B6" w14:paraId="7D7031DD" w14:textId="77777777">
      <w:pPr>
        <w:pStyle w:val="sccoversheetFISsectioninfo"/>
      </w:pPr>
    </w:p>
    <w:p w:rsidR="00E115B6" w:rsidP="00E115B6" w:rsidRDefault="00E115B6" w14:paraId="67B452C7" w14:textId="77777777">
      <w:pPr>
        <w:pStyle w:val="sccoversheetFISsectionheaders"/>
      </w:pPr>
      <w:r>
        <w:t>State Revenue</w:t>
      </w:r>
    </w:p>
    <w:p w:rsidRPr="00AE544D" w:rsidR="00E115B6" w:rsidP="00E115B6" w:rsidRDefault="00E115B6" w14:paraId="54C6A8B3" w14:textId="77777777">
      <w:pPr>
        <w:pStyle w:val="sccoversheetFISsectioninfo"/>
      </w:pPr>
      <w:r w:rsidRPr="00772316">
        <w:t xml:space="preserve">This bill may result in </w:t>
      </w:r>
      <w:r>
        <w:t>a change</w:t>
      </w:r>
      <w:r w:rsidRPr="00772316">
        <w:t xml:space="preserve"> in the fines and fees collected in court.  Court fines and fees are distributed to the General Fund, Other Funds</w:t>
      </w:r>
      <w:r>
        <w:t>,</w:t>
      </w:r>
      <w:r w:rsidRPr="00772316">
        <w:t xml:space="preserve"> and local funds.  Therefore, </w:t>
      </w:r>
      <w:r w:rsidRPr="00316C03">
        <w:t>RFA</w:t>
      </w:r>
      <w:r w:rsidRPr="00772316">
        <w:t xml:space="preserve"> anticipates this bill may result</w:t>
      </w:r>
      <w:r>
        <w:t xml:space="preserve"> in</w:t>
      </w:r>
      <w:r w:rsidRPr="00772316">
        <w:t xml:space="preserve"> </w:t>
      </w:r>
      <w:r>
        <w:t>a change</w:t>
      </w:r>
      <w:r w:rsidRPr="00772316">
        <w:t xml:space="preserve"> to General Fund </w:t>
      </w:r>
      <w:r>
        <w:t>and</w:t>
      </w:r>
      <w:r w:rsidRPr="00772316">
        <w:t xml:space="preserve"> Other Funds revenue due to </w:t>
      </w:r>
      <w:r>
        <w:t>any</w:t>
      </w:r>
      <w:r w:rsidRPr="00772316">
        <w:t xml:space="preserve"> </w:t>
      </w:r>
      <w:r>
        <w:t>change</w:t>
      </w:r>
      <w:r w:rsidRPr="00772316">
        <w:t xml:space="preserve"> in fines and fees collections in court.</w:t>
      </w:r>
    </w:p>
    <w:p w:rsidR="00E115B6" w:rsidP="00E115B6" w:rsidRDefault="00E115B6" w14:paraId="6442B5D7" w14:textId="77777777">
      <w:pPr>
        <w:pStyle w:val="sccoversheetFISsectioninfo"/>
        <w:rPr>
          <w:b/>
          <w:bCs/>
        </w:rPr>
      </w:pPr>
    </w:p>
    <w:p w:rsidRPr="00B07BF4" w:rsidR="00737CD1" w:rsidP="00737CD1" w:rsidRDefault="00737CD1" w14:paraId="29377243" w14:textId="31C18266">
      <w:pPr>
        <w:pStyle w:val="sccoversheetFISsectioninfo"/>
      </w:pPr>
    </w:p>
    <w:p w:rsidRPr="00B07BF4" w:rsidR="00737CD1" w:rsidP="00737CD1" w:rsidRDefault="001D7ECE" w14:paraId="4F274D21" w14:textId="167C474C">
      <w:pPr>
        <w:pStyle w:val="sccoversheetFISdirector"/>
      </w:pPr>
      <w:sdt>
        <w:sdtPr>
          <w:alias w:val="director"/>
          <w:tag w:val="director"/>
          <w:id w:val="-1654141734"/>
          <w:placeholder>
            <w:docPart w:val="C8385C3F8BC642C3ABA52BED96B9A176"/>
          </w:placeholder>
          <w:text/>
        </w:sdtPr>
        <w:sdtEndPr/>
        <w:sdtContent>
          <w:r w:rsidR="00737CD1">
            <w:t>Frank A. Rainwater</w:t>
          </w:r>
        </w:sdtContent>
      </w:sdt>
      <w:r w:rsidRPr="00B07BF4" w:rsidR="00737CD1">
        <w:t>, Executive Director</w:t>
      </w:r>
    </w:p>
    <w:p w:rsidRPr="00B07BF4" w:rsidR="00737CD1" w:rsidP="00737CD1" w:rsidRDefault="00737CD1" w14:paraId="31C6CE32" w14:textId="77777777">
      <w:pPr>
        <w:pStyle w:val="sccoversheetFISdirector"/>
      </w:pPr>
      <w:r w:rsidRPr="00B07BF4">
        <w:t>Revenue and Fiscal Affairs Office</w:t>
      </w:r>
    </w:p>
    <w:p w:rsidRPr="00B07BF4" w:rsidR="00737CD1" w:rsidP="00737CD1" w:rsidRDefault="00737CD1" w14:paraId="32E11A86" w14:textId="77777777">
      <w:pPr>
        <w:pStyle w:val="sccoversheetFISheader"/>
      </w:pPr>
    </w:p>
    <w:p w:rsidR="00737CD1" w:rsidP="00737CD1" w:rsidRDefault="00737CD1" w14:paraId="00C34FAA" w14:textId="77777777">
      <w:pPr>
        <w:pStyle w:val="sccoversheetemptyline"/>
        <w:jc w:val="center"/>
        <w:sectPr w:rsidR="00737CD1" w:rsidSect="00737CD1">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737CD1" w:rsidP="00737CD1" w:rsidRDefault="00737CD1" w14:paraId="5FD3DD16" w14:textId="77777777">
      <w:pPr>
        <w:pStyle w:val="sccoversheetemptyline"/>
      </w:pPr>
    </w:p>
    <w:p w:rsidRPr="00BB0725" w:rsidR="00A73EFA" w:rsidP="00080D91" w:rsidRDefault="00A73EFA" w14:paraId="7B72410E" w14:textId="60FF291C">
      <w:pPr>
        <w:pStyle w:val="scemptylineheader"/>
      </w:pPr>
    </w:p>
    <w:p w:rsidRPr="00BB0725" w:rsidR="00A73EFA" w:rsidP="00080D91" w:rsidRDefault="00A73EFA" w14:paraId="6AD935C9" w14:textId="37D8F283">
      <w:pPr>
        <w:pStyle w:val="scemptylineheader"/>
      </w:pPr>
    </w:p>
    <w:p w:rsidRPr="00DF3B44" w:rsidR="00A73EFA" w:rsidP="00080D91" w:rsidRDefault="00A73EFA" w14:paraId="51A98227" w14:textId="18DC4F2E">
      <w:pPr>
        <w:pStyle w:val="scemptylineheader"/>
      </w:pPr>
    </w:p>
    <w:p w:rsidRPr="00DF3B44" w:rsidR="00A73EFA" w:rsidP="00080D91" w:rsidRDefault="00A73EFA" w14:paraId="3858851A" w14:textId="56D6450B">
      <w:pPr>
        <w:pStyle w:val="scemptylineheader"/>
      </w:pPr>
    </w:p>
    <w:p w:rsidRPr="00DF3B44" w:rsidR="00A73EFA" w:rsidP="00080D91" w:rsidRDefault="00A73EFA" w14:paraId="4E3DDE20" w14:textId="75238CB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716E1" w14:paraId="40FEFADA" w14:textId="3F4C4B26">
          <w:pPr>
            <w:pStyle w:val="scbilltitle"/>
          </w:pPr>
          <w:r>
            <w:t>TO AMEND THE SOUTH CAROLINA CODE OF LAWS BY AMENDING SECTION 56‑5‑750, RELATING TO FAILURE TO STOP MOTOR VEHICLES WHEN SIGNALED BY LAW</w:t>
          </w:r>
          <w:r w:rsidR="002343FD">
            <w:t xml:space="preserve"> </w:t>
          </w:r>
          <w:r>
            <w:t>ENFORCEMENT VEHICLES, SO AS TO PROVIDE THAT WHERE CERTAIN AGGRAVATING CIRCUMSTANCES OCCUR THE OFFENDER IS GUILTY OF A FELONY, AND TO PROVIDE PENALT</w:t>
          </w:r>
          <w:r w:rsidR="00D24987">
            <w:t>ies</w:t>
          </w:r>
          <w:r>
            <w:t>.</w:t>
          </w:r>
        </w:p>
      </w:sdtContent>
    </w:sdt>
    <w:bookmarkStart w:name="at_c5d2c5eb8" w:displacedByCustomXml="prev" w:id="4"/>
    <w:bookmarkEnd w:id="4"/>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8491a003" w:id="5"/>
      <w:r w:rsidRPr="0094541D">
        <w:t>B</w:t>
      </w:r>
      <w:bookmarkEnd w:id="5"/>
      <w:r w:rsidRPr="0094541D">
        <w:t>e it enacted by the General Assembly of the State of South Carolina:</w:t>
      </w:r>
    </w:p>
    <w:p w:rsidR="00147DA3" w:rsidP="00147DA3" w:rsidRDefault="00147DA3" w14:paraId="22D9DDC4" w14:textId="77777777">
      <w:pPr>
        <w:pStyle w:val="scemptyline"/>
      </w:pPr>
    </w:p>
    <w:p w:rsidR="00147DA3" w:rsidP="00147DA3" w:rsidRDefault="00147DA3" w14:paraId="0021A96C" w14:textId="77777777">
      <w:pPr>
        <w:pStyle w:val="scdirectionallanguage"/>
      </w:pPr>
      <w:bookmarkStart w:name="bs_num_1_0b20c92af" w:id="6"/>
      <w:r>
        <w:t>S</w:t>
      </w:r>
      <w:bookmarkEnd w:id="6"/>
      <w:r>
        <w:t>ECTION 1.</w:t>
      </w:r>
      <w:r>
        <w:tab/>
      </w:r>
      <w:bookmarkStart w:name="dl_e6d11515a" w:id="7"/>
      <w:r>
        <w:t>S</w:t>
      </w:r>
      <w:bookmarkEnd w:id="7"/>
      <w:r>
        <w:t>ection 56‑5‑750(B) of the S.C. Code is amended to read:</w:t>
      </w:r>
    </w:p>
    <w:p w:rsidR="00147DA3" w:rsidP="00B716E1" w:rsidRDefault="00147DA3" w14:paraId="4895EC1A" w14:textId="77777777">
      <w:pPr>
        <w:pStyle w:val="sccodifiedsection"/>
      </w:pPr>
    </w:p>
    <w:p w:rsidR="00147DA3" w:rsidP="00147DA3" w:rsidRDefault="00147DA3" w14:paraId="2E092ABA" w14:textId="77777777">
      <w:pPr>
        <w:pStyle w:val="sccodifiedsection"/>
      </w:pPr>
      <w:bookmarkStart w:name="cs_T56C5N750_b7efa27c2" w:id="8"/>
      <w:r>
        <w:tab/>
      </w:r>
      <w:bookmarkStart w:name="ss_T56C5N750SB_lv1_8f34ac325" w:id="9"/>
      <w:bookmarkEnd w:id="8"/>
      <w:r>
        <w:t>(</w:t>
      </w:r>
      <w:bookmarkEnd w:id="9"/>
      <w:r>
        <w:t>B) A person who violates the provisions of subsection (A):</w:t>
      </w:r>
    </w:p>
    <w:p w:rsidR="00E95BC6" w:rsidP="00147DA3" w:rsidRDefault="00147DA3" w14:paraId="2D2D0642" w14:textId="03301ACD">
      <w:pPr>
        <w:pStyle w:val="sccodifiedsection"/>
      </w:pPr>
      <w:r>
        <w:tab/>
      </w:r>
      <w:r>
        <w:tab/>
      </w:r>
      <w:bookmarkStart w:name="ss_T56C5N750S1_lv2_5387e51ce" w:id="10"/>
      <w:r>
        <w:t>(</w:t>
      </w:r>
      <w:bookmarkEnd w:id="10"/>
      <w:r>
        <w:t>1) for a first offense where no great bodily injury or death resulted from the violation, is guilty of a misdemeanor and, upon conviction, must be fined not less than five hundred dollars or imprisoned for not less than ninety days nor more than three years. The Department of Motor Vehicles must suspend the person</w:t>
      </w:r>
      <w:r w:rsidR="00B716E1">
        <w:t>’</w:t>
      </w:r>
      <w:r>
        <w:t>s driver</w:t>
      </w:r>
      <w:r w:rsidR="00B716E1">
        <w:t>’</w:t>
      </w:r>
      <w:r>
        <w:t xml:space="preserve">s license for at least thirty days; </w:t>
      </w:r>
      <w:r>
        <w:rPr>
          <w:rStyle w:val="scstrike"/>
        </w:rPr>
        <w:t>or</w:t>
      </w:r>
    </w:p>
    <w:p w:rsidR="00216722" w:rsidP="00147DA3" w:rsidRDefault="00147DA3" w14:paraId="37184026" w14:textId="62E9D5C3">
      <w:pPr>
        <w:pStyle w:val="sccodifiedsection"/>
      </w:pPr>
      <w:r>
        <w:tab/>
      </w:r>
      <w:r>
        <w:tab/>
      </w:r>
      <w:bookmarkStart w:name="ss_T56C5N750S2_lv2_d478827a6" w:id="11"/>
      <w:r>
        <w:t>(</w:t>
      </w:r>
      <w:bookmarkEnd w:id="11"/>
      <w:r>
        <w:t>2) for a second or subsequent offense where no great bodily injury or death resulted from the violation, is guilty of a felony and, upon conviction, must be imprisoned for not more than five years. The person</w:t>
      </w:r>
      <w:r w:rsidR="00B716E1">
        <w:t>’</w:t>
      </w:r>
      <w:r>
        <w:t>s driver</w:t>
      </w:r>
      <w:r w:rsidR="00B716E1">
        <w:t>’</w:t>
      </w:r>
      <w:r>
        <w:t>s license must be suspended by the department for a period of one year from the date of the conviction</w:t>
      </w:r>
      <w:r w:rsidR="00216722">
        <w:rPr>
          <w:rStyle w:val="scinsert"/>
        </w:rPr>
        <w:t>; or</w:t>
      </w:r>
    </w:p>
    <w:p w:rsidR="00216722" w:rsidP="00216722" w:rsidRDefault="00216722" w14:paraId="1FCE498D" w14:textId="094877B3">
      <w:pPr>
        <w:pStyle w:val="sccodifiedsection"/>
      </w:pPr>
      <w:r>
        <w:rPr>
          <w:rStyle w:val="scinsert"/>
        </w:rPr>
        <w:tab/>
      </w:r>
      <w:r>
        <w:rPr>
          <w:rStyle w:val="scinsert"/>
        </w:rPr>
        <w:tab/>
      </w:r>
      <w:bookmarkStart w:name="ss_T56C5N750S3_lv2_7a50ab3a4" w:id="12"/>
      <w:r>
        <w:rPr>
          <w:rStyle w:val="scinsert"/>
        </w:rPr>
        <w:t>(</w:t>
      </w:r>
      <w:bookmarkEnd w:id="12"/>
      <w:r>
        <w:rPr>
          <w:rStyle w:val="scinsert"/>
        </w:rPr>
        <w:t>3) where any of the following aggr</w:t>
      </w:r>
      <w:r w:rsidR="00D249A4">
        <w:rPr>
          <w:rStyle w:val="scinsert"/>
        </w:rPr>
        <w:t>av</w:t>
      </w:r>
      <w:r>
        <w:rPr>
          <w:rStyle w:val="scinsert"/>
        </w:rPr>
        <w:t>ating factors occurred during the violation, the person is guilty of a felony and, upon conviction, must be imprisoned not more than ten years</w:t>
      </w:r>
      <w:r w:rsidR="00207428">
        <w:rPr>
          <w:rStyle w:val="scinsert"/>
        </w:rPr>
        <w:t xml:space="preserve"> and have his driver’s license suspended by the department for a period of one year from the date of conviction</w:t>
      </w:r>
      <w:r>
        <w:rPr>
          <w:rStyle w:val="scinsert"/>
        </w:rPr>
        <w:t>;</w:t>
      </w:r>
    </w:p>
    <w:p w:rsidR="00216722" w:rsidP="00216722" w:rsidRDefault="00216722" w14:paraId="47E868D5" w14:textId="1FF1D591">
      <w:pPr>
        <w:pStyle w:val="sccodifiedsection"/>
      </w:pPr>
      <w:r>
        <w:rPr>
          <w:rStyle w:val="scinsert"/>
        </w:rPr>
        <w:tab/>
      </w:r>
      <w:r>
        <w:rPr>
          <w:rStyle w:val="scinsert"/>
        </w:rPr>
        <w:tab/>
      </w:r>
      <w:r>
        <w:rPr>
          <w:rStyle w:val="scinsert"/>
        </w:rPr>
        <w:tab/>
      </w:r>
      <w:r>
        <w:rPr>
          <w:rStyle w:val="scinsert"/>
        </w:rPr>
        <w:tab/>
      </w:r>
      <w:bookmarkStart w:name="ss_T56C5N750Sa_lv3_dfe7205c2" w:id="13"/>
      <w:r>
        <w:rPr>
          <w:rStyle w:val="scinsert"/>
        </w:rPr>
        <w:t>(</w:t>
      </w:r>
      <w:bookmarkEnd w:id="13"/>
      <w:r>
        <w:rPr>
          <w:rStyle w:val="scinsert"/>
        </w:rPr>
        <w:t xml:space="preserve">a) the </w:t>
      </w:r>
      <w:r w:rsidR="00B716E1">
        <w:rPr>
          <w:rStyle w:val="scinsert"/>
        </w:rPr>
        <w:t>person’s</w:t>
      </w:r>
      <w:r>
        <w:rPr>
          <w:rStyle w:val="scinsert"/>
        </w:rPr>
        <w:t xml:space="preserve"> recorded speed was in excess of one hundred miles an hour;</w:t>
      </w:r>
    </w:p>
    <w:p w:rsidR="00216722" w:rsidP="00216722" w:rsidRDefault="00216722" w14:paraId="3A0A9F93" w14:textId="499D263C">
      <w:pPr>
        <w:pStyle w:val="sccodifiedsection"/>
      </w:pPr>
      <w:r>
        <w:rPr>
          <w:rStyle w:val="scinsert"/>
        </w:rPr>
        <w:tab/>
      </w:r>
      <w:r>
        <w:rPr>
          <w:rStyle w:val="scinsert"/>
        </w:rPr>
        <w:tab/>
      </w:r>
      <w:r>
        <w:rPr>
          <w:rStyle w:val="scinsert"/>
        </w:rPr>
        <w:tab/>
      </w:r>
      <w:r>
        <w:rPr>
          <w:rStyle w:val="scinsert"/>
        </w:rPr>
        <w:tab/>
      </w:r>
      <w:bookmarkStart w:name="ss_T56C5N750Sb_lv3_c886dd502" w:id="14"/>
      <w:r>
        <w:rPr>
          <w:rStyle w:val="scinsert"/>
        </w:rPr>
        <w:t>(</w:t>
      </w:r>
      <w:bookmarkEnd w:id="14"/>
      <w:r>
        <w:rPr>
          <w:rStyle w:val="scinsert"/>
        </w:rPr>
        <w:t>b) the person was driving on the wrong side of the road;</w:t>
      </w:r>
    </w:p>
    <w:p w:rsidR="00216722" w:rsidP="00216722" w:rsidRDefault="00216722" w14:paraId="4498AF55" w14:textId="61B33562">
      <w:pPr>
        <w:pStyle w:val="sccodifiedsection"/>
      </w:pPr>
      <w:r>
        <w:rPr>
          <w:rStyle w:val="scinsert"/>
        </w:rPr>
        <w:tab/>
      </w:r>
      <w:r>
        <w:rPr>
          <w:rStyle w:val="scinsert"/>
        </w:rPr>
        <w:tab/>
      </w:r>
      <w:r>
        <w:rPr>
          <w:rStyle w:val="scinsert"/>
        </w:rPr>
        <w:tab/>
      </w:r>
      <w:r>
        <w:rPr>
          <w:rStyle w:val="scinsert"/>
        </w:rPr>
        <w:tab/>
      </w:r>
      <w:bookmarkStart w:name="ss_T56C5N750Sc_lv3_688aeac50" w:id="15"/>
      <w:r>
        <w:rPr>
          <w:rStyle w:val="scinsert"/>
        </w:rPr>
        <w:t>(</w:t>
      </w:r>
      <w:bookmarkEnd w:id="15"/>
      <w:r>
        <w:rPr>
          <w:rStyle w:val="scinsert"/>
        </w:rPr>
        <w:t>c) the person threw drugs, drug paraphernalia</w:t>
      </w:r>
      <w:r w:rsidR="00B716E1">
        <w:rPr>
          <w:rStyle w:val="scinsert"/>
        </w:rPr>
        <w:t>,</w:t>
      </w:r>
      <w:r>
        <w:rPr>
          <w:rStyle w:val="scinsert"/>
        </w:rPr>
        <w:t xml:space="preserve"> or weapons from his vehicle;</w:t>
      </w:r>
    </w:p>
    <w:p w:rsidR="00216722" w:rsidP="00216722" w:rsidRDefault="00216722" w14:paraId="308B1D0E" w14:textId="77A01C39">
      <w:pPr>
        <w:pStyle w:val="sccodifiedsection"/>
      </w:pPr>
      <w:r>
        <w:rPr>
          <w:rStyle w:val="scinsert"/>
        </w:rPr>
        <w:tab/>
      </w:r>
      <w:r>
        <w:rPr>
          <w:rStyle w:val="scinsert"/>
        </w:rPr>
        <w:tab/>
      </w:r>
      <w:r>
        <w:rPr>
          <w:rStyle w:val="scinsert"/>
        </w:rPr>
        <w:tab/>
      </w:r>
      <w:r>
        <w:rPr>
          <w:rStyle w:val="scinsert"/>
        </w:rPr>
        <w:tab/>
      </w:r>
      <w:bookmarkStart w:name="ss_T56C5N750Sd_lv3_da96fa335" w:id="16"/>
      <w:r>
        <w:rPr>
          <w:rStyle w:val="scinsert"/>
        </w:rPr>
        <w:t>(</w:t>
      </w:r>
      <w:bookmarkEnd w:id="16"/>
      <w:r>
        <w:rPr>
          <w:rStyle w:val="scinsert"/>
        </w:rPr>
        <w:t>d) the person drove his vehicle toward another vehicle in a manner to purposely scare another person or intimidate a pursuing officer;</w:t>
      </w:r>
    </w:p>
    <w:p w:rsidR="00216722" w:rsidP="00216722" w:rsidRDefault="00216722" w14:paraId="63E67F5F" w14:textId="3B8154EB">
      <w:pPr>
        <w:pStyle w:val="sccodifiedsection"/>
      </w:pPr>
      <w:r>
        <w:rPr>
          <w:rStyle w:val="scinsert"/>
        </w:rPr>
        <w:tab/>
      </w:r>
      <w:r>
        <w:rPr>
          <w:rStyle w:val="scinsert"/>
        </w:rPr>
        <w:tab/>
      </w:r>
      <w:r>
        <w:rPr>
          <w:rStyle w:val="scinsert"/>
        </w:rPr>
        <w:tab/>
      </w:r>
      <w:r>
        <w:rPr>
          <w:rStyle w:val="scinsert"/>
        </w:rPr>
        <w:tab/>
      </w:r>
      <w:bookmarkStart w:name="ss_T56C5N750Se_lv3_3abe1373d" w:id="17"/>
      <w:r>
        <w:rPr>
          <w:rStyle w:val="scinsert"/>
        </w:rPr>
        <w:t>(</w:t>
      </w:r>
      <w:bookmarkEnd w:id="17"/>
      <w:r>
        <w:rPr>
          <w:rStyle w:val="scinsert"/>
        </w:rPr>
        <w:t>e) the person fled from the scene on foot after the pursuit ended;</w:t>
      </w:r>
    </w:p>
    <w:p w:rsidR="00216722" w:rsidP="00216722" w:rsidRDefault="00216722" w14:paraId="1CB13ED3" w14:textId="2918E8AC">
      <w:pPr>
        <w:pStyle w:val="sccodifiedsection"/>
      </w:pPr>
      <w:r>
        <w:rPr>
          <w:rStyle w:val="scinsert"/>
        </w:rPr>
        <w:tab/>
      </w:r>
      <w:r>
        <w:rPr>
          <w:rStyle w:val="scinsert"/>
        </w:rPr>
        <w:tab/>
      </w:r>
      <w:r>
        <w:rPr>
          <w:rStyle w:val="scinsert"/>
        </w:rPr>
        <w:tab/>
      </w:r>
      <w:r>
        <w:rPr>
          <w:rStyle w:val="scinsert"/>
        </w:rPr>
        <w:tab/>
      </w:r>
      <w:bookmarkStart w:name="ss_T56C5N750Sf_lv3_6c7aeca8b" w:id="18"/>
      <w:r>
        <w:rPr>
          <w:rStyle w:val="scinsert"/>
        </w:rPr>
        <w:t>(</w:t>
      </w:r>
      <w:bookmarkEnd w:id="18"/>
      <w:r>
        <w:rPr>
          <w:rStyle w:val="scinsert"/>
        </w:rPr>
        <w:t>f) the person collided with another person during the pursuit; or</w:t>
      </w:r>
    </w:p>
    <w:p w:rsidR="00147DA3" w:rsidP="00216722" w:rsidRDefault="00216722" w14:paraId="50F55C93" w14:textId="10D17B43">
      <w:pPr>
        <w:pStyle w:val="sccodifiedsection"/>
      </w:pPr>
      <w:r>
        <w:rPr>
          <w:rStyle w:val="scinsert"/>
        </w:rPr>
        <w:tab/>
      </w:r>
      <w:r>
        <w:rPr>
          <w:rStyle w:val="scinsert"/>
        </w:rPr>
        <w:tab/>
      </w:r>
      <w:r>
        <w:rPr>
          <w:rStyle w:val="scinsert"/>
        </w:rPr>
        <w:tab/>
      </w:r>
      <w:r>
        <w:rPr>
          <w:rStyle w:val="scinsert"/>
        </w:rPr>
        <w:tab/>
      </w:r>
      <w:bookmarkStart w:name="ss_T56C5N750Sg_lv3_1a3d2beb5" w:id="19"/>
      <w:r>
        <w:rPr>
          <w:rStyle w:val="scinsert"/>
        </w:rPr>
        <w:t>(</w:t>
      </w:r>
      <w:bookmarkEnd w:id="19"/>
      <w:r>
        <w:rPr>
          <w:rStyle w:val="scinsert"/>
        </w:rPr>
        <w:t>g) the person was involved in a collision that resulted in property damage</w:t>
      </w:r>
      <w:r w:rsidR="00147DA3">
        <w:t>.</w:t>
      </w:r>
    </w:p>
    <w:p w:rsidRPr="00DF3B44" w:rsidR="007E06BB" w:rsidP="00787433" w:rsidRDefault="007E06BB" w14:paraId="3D8F1FED" w14:textId="1B1D5FEA">
      <w:pPr>
        <w:pStyle w:val="scemptyline"/>
      </w:pPr>
      <w:bookmarkStart w:name="open_doc_here" w:id="20"/>
      <w:bookmarkEnd w:id="20"/>
    </w:p>
    <w:p w:rsidRPr="00DF3B44" w:rsidR="007A10F1" w:rsidP="007A10F1" w:rsidRDefault="00E27805" w14:paraId="0E9393B4" w14:textId="3A662836">
      <w:pPr>
        <w:pStyle w:val="scnoncodifiedsection"/>
      </w:pPr>
      <w:bookmarkStart w:name="bs_num_2_lastsection" w:id="21"/>
      <w:bookmarkStart w:name="eff_date_section" w:id="22"/>
      <w:r w:rsidRPr="00DF3B44">
        <w:lastRenderedPageBreak/>
        <w:t>S</w:t>
      </w:r>
      <w:bookmarkEnd w:id="21"/>
      <w:r w:rsidRPr="00DF3B44">
        <w:t>ECTION 2.</w:t>
      </w:r>
      <w:r w:rsidRPr="00DF3B44" w:rsidR="005D3013">
        <w:tab/>
      </w:r>
      <w:r w:rsidRPr="00DF3B44" w:rsidR="007A10F1">
        <w:t>This act takes effect upon approval by the Governor.</w:t>
      </w:r>
      <w:bookmarkEnd w:id="2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B2A4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62078" w14:textId="1583BDE8" w:rsidR="00737CD1" w:rsidRPr="00BC78CD" w:rsidRDefault="00737CD1"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3127</w:t>
        </w:r>
      </w:sdtContent>
    </w:sdt>
    <w:r>
      <w:t>-</w:t>
    </w:r>
    <w:sdt>
      <w:sdtPr>
        <w:id w:val="-1146437148"/>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05A6E57" w:rsidR="00685035" w:rsidRPr="007B4AF7" w:rsidRDefault="001D7ECE" w:rsidP="00D14995">
        <w:pPr>
          <w:pStyle w:val="scbillfooter"/>
        </w:pPr>
        <w:sdt>
          <w:sdtPr>
            <w:alias w:val="footer_billname"/>
            <w:tag w:val="footer_billname"/>
            <w:id w:val="457382597"/>
            <w:lock w:val="sdtContentLocked"/>
            <w:placeholder>
              <w:docPart w:val="DC03B467A77A42C08DF78364EB3C0208"/>
            </w:placeholder>
            <w:dataBinding w:prefixMappings="xmlns:ns0='http://schemas.openxmlformats.org/package/2006/metadata/lwb360-metadata' " w:xpath="/ns0:lwb360Metadata[1]/ns0:T_BILL_T_BILLNAME[1]" w:storeItemID="{A70AC2F9-CF59-46A9-A8A7-29CBD0ED4110}"/>
            <w:text/>
          </w:sdtPr>
          <w:sdtEndPr/>
          <w:sdtContent>
            <w:r w:rsidR="00CD7DC4">
              <w:t>[3127]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C03B467A77A42C08DF78364EB3C0208"/>
            </w:placeholder>
            <w:dataBinding w:prefixMappings="xmlns:ns0='http://schemas.openxmlformats.org/package/2006/metadata/lwb360-metadata' " w:xpath="/ns0:lwb360Metadata[1]/ns0:T_BILL_T_FILENAME[1]" w:storeItemID="{A70AC2F9-CF59-46A9-A8A7-29CBD0ED4110}"/>
            <w:text/>
          </w:sdtPr>
          <w:sdtEndPr/>
          <w:sdtContent>
            <w:r w:rsidR="00CD7DC4">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CC8E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A70620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C1CF0E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37CAA3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3B81DF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EC82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2C38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7892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2601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8E45F8"/>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257716668">
    <w:abstractNumId w:val="8"/>
  </w:num>
  <w:num w:numId="12" w16cid:durableId="929629976">
    <w:abstractNumId w:val="3"/>
  </w:num>
  <w:num w:numId="13" w16cid:durableId="212741043">
    <w:abstractNumId w:val="2"/>
  </w:num>
  <w:num w:numId="14" w16cid:durableId="263271304">
    <w:abstractNumId w:val="1"/>
  </w:num>
  <w:num w:numId="15" w16cid:durableId="397288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4F33"/>
    <w:rsid w:val="00066B54"/>
    <w:rsid w:val="00072FCD"/>
    <w:rsid w:val="00074A4F"/>
    <w:rsid w:val="00077B65"/>
    <w:rsid w:val="00080D91"/>
    <w:rsid w:val="000A2E70"/>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52DA"/>
    <w:rsid w:val="001164F9"/>
    <w:rsid w:val="0011719C"/>
    <w:rsid w:val="00120CF1"/>
    <w:rsid w:val="001300B0"/>
    <w:rsid w:val="00133BAC"/>
    <w:rsid w:val="00140049"/>
    <w:rsid w:val="00147DA3"/>
    <w:rsid w:val="00154620"/>
    <w:rsid w:val="00171601"/>
    <w:rsid w:val="001730EB"/>
    <w:rsid w:val="00173276"/>
    <w:rsid w:val="00176122"/>
    <w:rsid w:val="0018074F"/>
    <w:rsid w:val="0019025B"/>
    <w:rsid w:val="00192AF7"/>
    <w:rsid w:val="00197366"/>
    <w:rsid w:val="001A136C"/>
    <w:rsid w:val="001A5D6B"/>
    <w:rsid w:val="001B6DA2"/>
    <w:rsid w:val="001C028E"/>
    <w:rsid w:val="001C25EC"/>
    <w:rsid w:val="001D7ECE"/>
    <w:rsid w:val="001F2A41"/>
    <w:rsid w:val="001F313F"/>
    <w:rsid w:val="001F331D"/>
    <w:rsid w:val="001F394C"/>
    <w:rsid w:val="002038AA"/>
    <w:rsid w:val="002070D8"/>
    <w:rsid w:val="00207428"/>
    <w:rsid w:val="002114C8"/>
    <w:rsid w:val="0021166F"/>
    <w:rsid w:val="002162DF"/>
    <w:rsid w:val="00216722"/>
    <w:rsid w:val="00230038"/>
    <w:rsid w:val="00233975"/>
    <w:rsid w:val="002343FD"/>
    <w:rsid w:val="00236D73"/>
    <w:rsid w:val="00246535"/>
    <w:rsid w:val="0025244A"/>
    <w:rsid w:val="00257F60"/>
    <w:rsid w:val="00262220"/>
    <w:rsid w:val="002625EA"/>
    <w:rsid w:val="00262AC5"/>
    <w:rsid w:val="00264AE9"/>
    <w:rsid w:val="002721BF"/>
    <w:rsid w:val="00275AE6"/>
    <w:rsid w:val="002836D8"/>
    <w:rsid w:val="00290CD1"/>
    <w:rsid w:val="002919BB"/>
    <w:rsid w:val="002A7989"/>
    <w:rsid w:val="002B02F3"/>
    <w:rsid w:val="002B0471"/>
    <w:rsid w:val="002B4F42"/>
    <w:rsid w:val="002C3463"/>
    <w:rsid w:val="002D266D"/>
    <w:rsid w:val="002D3454"/>
    <w:rsid w:val="002D5B3D"/>
    <w:rsid w:val="002D7447"/>
    <w:rsid w:val="002E315A"/>
    <w:rsid w:val="002E4F8C"/>
    <w:rsid w:val="002F560C"/>
    <w:rsid w:val="002F5847"/>
    <w:rsid w:val="0030425A"/>
    <w:rsid w:val="00311A1B"/>
    <w:rsid w:val="003421F1"/>
    <w:rsid w:val="0034279C"/>
    <w:rsid w:val="00354F64"/>
    <w:rsid w:val="0035508B"/>
    <w:rsid w:val="003559A1"/>
    <w:rsid w:val="00361563"/>
    <w:rsid w:val="00371D36"/>
    <w:rsid w:val="00373E17"/>
    <w:rsid w:val="003775E6"/>
    <w:rsid w:val="00381998"/>
    <w:rsid w:val="003A5F1C"/>
    <w:rsid w:val="003A6440"/>
    <w:rsid w:val="003B7933"/>
    <w:rsid w:val="003C3E2E"/>
    <w:rsid w:val="003D3D1F"/>
    <w:rsid w:val="003D4A3C"/>
    <w:rsid w:val="003D55B2"/>
    <w:rsid w:val="003E0033"/>
    <w:rsid w:val="003E5452"/>
    <w:rsid w:val="003E7165"/>
    <w:rsid w:val="003E7FF6"/>
    <w:rsid w:val="003F4076"/>
    <w:rsid w:val="00403A19"/>
    <w:rsid w:val="004046B5"/>
    <w:rsid w:val="00406F27"/>
    <w:rsid w:val="004141B8"/>
    <w:rsid w:val="004203B9"/>
    <w:rsid w:val="00432135"/>
    <w:rsid w:val="00446987"/>
    <w:rsid w:val="00446D28"/>
    <w:rsid w:val="00466CD0"/>
    <w:rsid w:val="00473583"/>
    <w:rsid w:val="00477F32"/>
    <w:rsid w:val="00481850"/>
    <w:rsid w:val="004851A0"/>
    <w:rsid w:val="0048627F"/>
    <w:rsid w:val="00492980"/>
    <w:rsid w:val="004932AB"/>
    <w:rsid w:val="00494AF0"/>
    <w:rsid w:val="00494BEF"/>
    <w:rsid w:val="004A5512"/>
    <w:rsid w:val="004A6BE5"/>
    <w:rsid w:val="004B063C"/>
    <w:rsid w:val="004B0C18"/>
    <w:rsid w:val="004B4530"/>
    <w:rsid w:val="004C1A04"/>
    <w:rsid w:val="004C20BC"/>
    <w:rsid w:val="004C5C9A"/>
    <w:rsid w:val="004C6C6E"/>
    <w:rsid w:val="004D1442"/>
    <w:rsid w:val="004D23BF"/>
    <w:rsid w:val="004D3DCB"/>
    <w:rsid w:val="004E1946"/>
    <w:rsid w:val="004E66E9"/>
    <w:rsid w:val="004E7DDE"/>
    <w:rsid w:val="004F0090"/>
    <w:rsid w:val="004F172C"/>
    <w:rsid w:val="004F3159"/>
    <w:rsid w:val="005002ED"/>
    <w:rsid w:val="00500DBC"/>
    <w:rsid w:val="005102BE"/>
    <w:rsid w:val="00520320"/>
    <w:rsid w:val="00523F7F"/>
    <w:rsid w:val="00524D54"/>
    <w:rsid w:val="0054531B"/>
    <w:rsid w:val="00546C24"/>
    <w:rsid w:val="005476FF"/>
    <w:rsid w:val="005516F6"/>
    <w:rsid w:val="00552842"/>
    <w:rsid w:val="00554E89"/>
    <w:rsid w:val="00564B58"/>
    <w:rsid w:val="00571C70"/>
    <w:rsid w:val="00572281"/>
    <w:rsid w:val="0057758D"/>
    <w:rsid w:val="005801DD"/>
    <w:rsid w:val="00592A40"/>
    <w:rsid w:val="005A0309"/>
    <w:rsid w:val="005A28BC"/>
    <w:rsid w:val="005A5377"/>
    <w:rsid w:val="005B7817"/>
    <w:rsid w:val="005C06C8"/>
    <w:rsid w:val="005C23D7"/>
    <w:rsid w:val="005C40EB"/>
    <w:rsid w:val="005C4A71"/>
    <w:rsid w:val="005D02B4"/>
    <w:rsid w:val="005D3013"/>
    <w:rsid w:val="005E1E50"/>
    <w:rsid w:val="005E2B9C"/>
    <w:rsid w:val="005E3332"/>
    <w:rsid w:val="005F4348"/>
    <w:rsid w:val="005F76B0"/>
    <w:rsid w:val="00604429"/>
    <w:rsid w:val="00605EFE"/>
    <w:rsid w:val="006067B0"/>
    <w:rsid w:val="00606A8B"/>
    <w:rsid w:val="00611EBA"/>
    <w:rsid w:val="0061540E"/>
    <w:rsid w:val="006213A8"/>
    <w:rsid w:val="006213E8"/>
    <w:rsid w:val="00623BEA"/>
    <w:rsid w:val="00623EE0"/>
    <w:rsid w:val="006347E9"/>
    <w:rsid w:val="00640C87"/>
    <w:rsid w:val="006454BB"/>
    <w:rsid w:val="00652398"/>
    <w:rsid w:val="00657CF4"/>
    <w:rsid w:val="00661463"/>
    <w:rsid w:val="00663B8D"/>
    <w:rsid w:val="00663E00"/>
    <w:rsid w:val="00664F48"/>
    <w:rsid w:val="00664FAD"/>
    <w:rsid w:val="0067345B"/>
    <w:rsid w:val="00681F4F"/>
    <w:rsid w:val="00683986"/>
    <w:rsid w:val="00685035"/>
    <w:rsid w:val="00685770"/>
    <w:rsid w:val="00690DBA"/>
    <w:rsid w:val="006964F9"/>
    <w:rsid w:val="006A395F"/>
    <w:rsid w:val="006A65E2"/>
    <w:rsid w:val="006B37BD"/>
    <w:rsid w:val="006B7748"/>
    <w:rsid w:val="006C092D"/>
    <w:rsid w:val="006C099D"/>
    <w:rsid w:val="006C18F0"/>
    <w:rsid w:val="006C7E01"/>
    <w:rsid w:val="006D64A5"/>
    <w:rsid w:val="006E0935"/>
    <w:rsid w:val="006E353F"/>
    <w:rsid w:val="006E35AB"/>
    <w:rsid w:val="006F2769"/>
    <w:rsid w:val="00711AA9"/>
    <w:rsid w:val="00722155"/>
    <w:rsid w:val="00724726"/>
    <w:rsid w:val="00734E46"/>
    <w:rsid w:val="00737CD1"/>
    <w:rsid w:val="00737F19"/>
    <w:rsid w:val="00752CD9"/>
    <w:rsid w:val="00754D51"/>
    <w:rsid w:val="00782BF8"/>
    <w:rsid w:val="00783C75"/>
    <w:rsid w:val="007849D9"/>
    <w:rsid w:val="007870EE"/>
    <w:rsid w:val="00787433"/>
    <w:rsid w:val="007A10F1"/>
    <w:rsid w:val="007A3D50"/>
    <w:rsid w:val="007B2D29"/>
    <w:rsid w:val="007B412F"/>
    <w:rsid w:val="007B4AF7"/>
    <w:rsid w:val="007B4DBF"/>
    <w:rsid w:val="007C5458"/>
    <w:rsid w:val="007D2C67"/>
    <w:rsid w:val="007E06BB"/>
    <w:rsid w:val="007E1887"/>
    <w:rsid w:val="007E4B58"/>
    <w:rsid w:val="007F50D1"/>
    <w:rsid w:val="00816D52"/>
    <w:rsid w:val="0082785F"/>
    <w:rsid w:val="00831048"/>
    <w:rsid w:val="00834272"/>
    <w:rsid w:val="008625C1"/>
    <w:rsid w:val="00866898"/>
    <w:rsid w:val="00866E12"/>
    <w:rsid w:val="0087671D"/>
    <w:rsid w:val="008806F9"/>
    <w:rsid w:val="00887957"/>
    <w:rsid w:val="008A57E3"/>
    <w:rsid w:val="008A5C5F"/>
    <w:rsid w:val="008B5BF4"/>
    <w:rsid w:val="008C0CEE"/>
    <w:rsid w:val="008C1B18"/>
    <w:rsid w:val="008C6537"/>
    <w:rsid w:val="008D46EC"/>
    <w:rsid w:val="008E0E25"/>
    <w:rsid w:val="008E61A1"/>
    <w:rsid w:val="008F5B95"/>
    <w:rsid w:val="009031EF"/>
    <w:rsid w:val="00917D6A"/>
    <w:rsid w:val="00917EA3"/>
    <w:rsid w:val="00917EE0"/>
    <w:rsid w:val="00921C89"/>
    <w:rsid w:val="00926966"/>
    <w:rsid w:val="00926D03"/>
    <w:rsid w:val="00934036"/>
    <w:rsid w:val="00934889"/>
    <w:rsid w:val="00941F44"/>
    <w:rsid w:val="0094541D"/>
    <w:rsid w:val="009473EA"/>
    <w:rsid w:val="00954E7E"/>
    <w:rsid w:val="009554D9"/>
    <w:rsid w:val="00955CD6"/>
    <w:rsid w:val="00956769"/>
    <w:rsid w:val="009572F9"/>
    <w:rsid w:val="00960D0F"/>
    <w:rsid w:val="00966524"/>
    <w:rsid w:val="0098366F"/>
    <w:rsid w:val="00983A03"/>
    <w:rsid w:val="00986063"/>
    <w:rsid w:val="00991F67"/>
    <w:rsid w:val="00992876"/>
    <w:rsid w:val="009A0DCE"/>
    <w:rsid w:val="009A22CD"/>
    <w:rsid w:val="009A3E4B"/>
    <w:rsid w:val="009B0414"/>
    <w:rsid w:val="009B35FD"/>
    <w:rsid w:val="009B6815"/>
    <w:rsid w:val="009D0673"/>
    <w:rsid w:val="009D2967"/>
    <w:rsid w:val="009D3C2B"/>
    <w:rsid w:val="009E4191"/>
    <w:rsid w:val="009F2AB1"/>
    <w:rsid w:val="009F4FAF"/>
    <w:rsid w:val="009F68F1"/>
    <w:rsid w:val="00A04529"/>
    <w:rsid w:val="00A0584B"/>
    <w:rsid w:val="00A06368"/>
    <w:rsid w:val="00A17135"/>
    <w:rsid w:val="00A21A6F"/>
    <w:rsid w:val="00A24E56"/>
    <w:rsid w:val="00A26A62"/>
    <w:rsid w:val="00A35A9B"/>
    <w:rsid w:val="00A4070E"/>
    <w:rsid w:val="00A40CA0"/>
    <w:rsid w:val="00A504A7"/>
    <w:rsid w:val="00A53677"/>
    <w:rsid w:val="00A53BF2"/>
    <w:rsid w:val="00A60D68"/>
    <w:rsid w:val="00A60F43"/>
    <w:rsid w:val="00A651D8"/>
    <w:rsid w:val="00A73EFA"/>
    <w:rsid w:val="00A77A3B"/>
    <w:rsid w:val="00A92F6F"/>
    <w:rsid w:val="00A97523"/>
    <w:rsid w:val="00AA7824"/>
    <w:rsid w:val="00AB0FA3"/>
    <w:rsid w:val="00AB73BF"/>
    <w:rsid w:val="00AC335C"/>
    <w:rsid w:val="00AC3CEF"/>
    <w:rsid w:val="00AC463E"/>
    <w:rsid w:val="00AD3BE2"/>
    <w:rsid w:val="00AD3E3D"/>
    <w:rsid w:val="00AD7914"/>
    <w:rsid w:val="00AE1EE4"/>
    <w:rsid w:val="00AE36EC"/>
    <w:rsid w:val="00AE7406"/>
    <w:rsid w:val="00AF1688"/>
    <w:rsid w:val="00AF46E6"/>
    <w:rsid w:val="00AF5139"/>
    <w:rsid w:val="00B06EDA"/>
    <w:rsid w:val="00B1161F"/>
    <w:rsid w:val="00B11661"/>
    <w:rsid w:val="00B32B4D"/>
    <w:rsid w:val="00B37306"/>
    <w:rsid w:val="00B40133"/>
    <w:rsid w:val="00B4137E"/>
    <w:rsid w:val="00B44A8F"/>
    <w:rsid w:val="00B54DF7"/>
    <w:rsid w:val="00B56223"/>
    <w:rsid w:val="00B56E79"/>
    <w:rsid w:val="00B57AA7"/>
    <w:rsid w:val="00B637AA"/>
    <w:rsid w:val="00B63BE2"/>
    <w:rsid w:val="00B716E1"/>
    <w:rsid w:val="00B7592C"/>
    <w:rsid w:val="00B801E6"/>
    <w:rsid w:val="00B809D3"/>
    <w:rsid w:val="00B84B66"/>
    <w:rsid w:val="00B85475"/>
    <w:rsid w:val="00B9090A"/>
    <w:rsid w:val="00B92196"/>
    <w:rsid w:val="00B9228D"/>
    <w:rsid w:val="00B929EC"/>
    <w:rsid w:val="00B96831"/>
    <w:rsid w:val="00BB0725"/>
    <w:rsid w:val="00BC408A"/>
    <w:rsid w:val="00BC5023"/>
    <w:rsid w:val="00BC556C"/>
    <w:rsid w:val="00BD42DA"/>
    <w:rsid w:val="00BD4684"/>
    <w:rsid w:val="00BE08A7"/>
    <w:rsid w:val="00BE4391"/>
    <w:rsid w:val="00BF3E48"/>
    <w:rsid w:val="00C03045"/>
    <w:rsid w:val="00C15F1B"/>
    <w:rsid w:val="00C16288"/>
    <w:rsid w:val="00C17D1D"/>
    <w:rsid w:val="00C31B8C"/>
    <w:rsid w:val="00C45923"/>
    <w:rsid w:val="00C478C6"/>
    <w:rsid w:val="00C543E4"/>
    <w:rsid w:val="00C543E7"/>
    <w:rsid w:val="00C66A8D"/>
    <w:rsid w:val="00C70225"/>
    <w:rsid w:val="00C72198"/>
    <w:rsid w:val="00C72E67"/>
    <w:rsid w:val="00C73C7D"/>
    <w:rsid w:val="00C75005"/>
    <w:rsid w:val="00C970DF"/>
    <w:rsid w:val="00CA7E71"/>
    <w:rsid w:val="00CB2673"/>
    <w:rsid w:val="00CB701D"/>
    <w:rsid w:val="00CC3F0E"/>
    <w:rsid w:val="00CD08C9"/>
    <w:rsid w:val="00CD1FE8"/>
    <w:rsid w:val="00CD38CD"/>
    <w:rsid w:val="00CD3E0C"/>
    <w:rsid w:val="00CD5565"/>
    <w:rsid w:val="00CD616C"/>
    <w:rsid w:val="00CD7DC4"/>
    <w:rsid w:val="00CF68D6"/>
    <w:rsid w:val="00CF7B4A"/>
    <w:rsid w:val="00D009F8"/>
    <w:rsid w:val="00D078DA"/>
    <w:rsid w:val="00D14995"/>
    <w:rsid w:val="00D204F2"/>
    <w:rsid w:val="00D20644"/>
    <w:rsid w:val="00D2455C"/>
    <w:rsid w:val="00D24987"/>
    <w:rsid w:val="00D249A4"/>
    <w:rsid w:val="00D25023"/>
    <w:rsid w:val="00D277A6"/>
    <w:rsid w:val="00D27F8C"/>
    <w:rsid w:val="00D33843"/>
    <w:rsid w:val="00D54A6F"/>
    <w:rsid w:val="00D57D57"/>
    <w:rsid w:val="00D62E42"/>
    <w:rsid w:val="00D67388"/>
    <w:rsid w:val="00D772FB"/>
    <w:rsid w:val="00D77696"/>
    <w:rsid w:val="00D92371"/>
    <w:rsid w:val="00DA1AA0"/>
    <w:rsid w:val="00DA512B"/>
    <w:rsid w:val="00DB6DB9"/>
    <w:rsid w:val="00DC44A8"/>
    <w:rsid w:val="00DC55EF"/>
    <w:rsid w:val="00DE4BEE"/>
    <w:rsid w:val="00DE5B3D"/>
    <w:rsid w:val="00DE7112"/>
    <w:rsid w:val="00DF19BE"/>
    <w:rsid w:val="00DF36A7"/>
    <w:rsid w:val="00DF3B44"/>
    <w:rsid w:val="00E115B6"/>
    <w:rsid w:val="00E1372E"/>
    <w:rsid w:val="00E17F3C"/>
    <w:rsid w:val="00E21D30"/>
    <w:rsid w:val="00E24D9A"/>
    <w:rsid w:val="00E27805"/>
    <w:rsid w:val="00E27A11"/>
    <w:rsid w:val="00E30497"/>
    <w:rsid w:val="00E3203B"/>
    <w:rsid w:val="00E358A2"/>
    <w:rsid w:val="00E35C9A"/>
    <w:rsid w:val="00E3771B"/>
    <w:rsid w:val="00E40979"/>
    <w:rsid w:val="00E43F26"/>
    <w:rsid w:val="00E52A36"/>
    <w:rsid w:val="00E54E7F"/>
    <w:rsid w:val="00E6378B"/>
    <w:rsid w:val="00E63EC3"/>
    <w:rsid w:val="00E653DA"/>
    <w:rsid w:val="00E65958"/>
    <w:rsid w:val="00E67E5B"/>
    <w:rsid w:val="00E84FE5"/>
    <w:rsid w:val="00E879A5"/>
    <w:rsid w:val="00E879FC"/>
    <w:rsid w:val="00E91332"/>
    <w:rsid w:val="00E95BC6"/>
    <w:rsid w:val="00EA2574"/>
    <w:rsid w:val="00EA2F1F"/>
    <w:rsid w:val="00EA3F2E"/>
    <w:rsid w:val="00EA57EC"/>
    <w:rsid w:val="00EA6208"/>
    <w:rsid w:val="00EB0C9E"/>
    <w:rsid w:val="00EB120E"/>
    <w:rsid w:val="00EB34C8"/>
    <w:rsid w:val="00EB46E2"/>
    <w:rsid w:val="00EB5CE2"/>
    <w:rsid w:val="00EC0045"/>
    <w:rsid w:val="00EC549B"/>
    <w:rsid w:val="00ED452E"/>
    <w:rsid w:val="00ED6A73"/>
    <w:rsid w:val="00EE3CDA"/>
    <w:rsid w:val="00EF37A8"/>
    <w:rsid w:val="00EF531F"/>
    <w:rsid w:val="00EF5AB7"/>
    <w:rsid w:val="00F05FE8"/>
    <w:rsid w:val="00F06D86"/>
    <w:rsid w:val="00F12117"/>
    <w:rsid w:val="00F13D87"/>
    <w:rsid w:val="00F149E5"/>
    <w:rsid w:val="00F15E33"/>
    <w:rsid w:val="00F17DA2"/>
    <w:rsid w:val="00F22EC0"/>
    <w:rsid w:val="00F25C47"/>
    <w:rsid w:val="00F27D7B"/>
    <w:rsid w:val="00F31D34"/>
    <w:rsid w:val="00F342A1"/>
    <w:rsid w:val="00F36FBA"/>
    <w:rsid w:val="00F43361"/>
    <w:rsid w:val="00F436A1"/>
    <w:rsid w:val="00F44D36"/>
    <w:rsid w:val="00F46262"/>
    <w:rsid w:val="00F4795D"/>
    <w:rsid w:val="00F50A61"/>
    <w:rsid w:val="00F525CD"/>
    <w:rsid w:val="00F5286C"/>
    <w:rsid w:val="00F52AF7"/>
    <w:rsid w:val="00F52E12"/>
    <w:rsid w:val="00F638CA"/>
    <w:rsid w:val="00F657C5"/>
    <w:rsid w:val="00F66FC8"/>
    <w:rsid w:val="00F730CB"/>
    <w:rsid w:val="00F80A99"/>
    <w:rsid w:val="00F82050"/>
    <w:rsid w:val="00F900B4"/>
    <w:rsid w:val="00FA0F2E"/>
    <w:rsid w:val="00FA4DB1"/>
    <w:rsid w:val="00FB0559"/>
    <w:rsid w:val="00FB2A45"/>
    <w:rsid w:val="00FB3F2A"/>
    <w:rsid w:val="00FB700B"/>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DC4"/>
    <w:rPr>
      <w:lang w:val="en-US"/>
    </w:rPr>
  </w:style>
  <w:style w:type="paragraph" w:styleId="Heading1">
    <w:name w:val="heading 1"/>
    <w:basedOn w:val="Normal"/>
    <w:next w:val="Normal"/>
    <w:link w:val="Heading1Char"/>
    <w:uiPriority w:val="9"/>
    <w:qFormat/>
    <w:rsid w:val="001D7E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D7E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D7E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D7EC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D7EC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D7EC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D7EC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D7EC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D7EC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D7DC4"/>
    <w:rPr>
      <w:rFonts w:ascii="Times New Roman" w:hAnsi="Times New Roman"/>
      <w:b w:val="0"/>
      <w:i w:val="0"/>
      <w:sz w:val="22"/>
    </w:rPr>
  </w:style>
  <w:style w:type="paragraph" w:styleId="NoSpacing">
    <w:name w:val="No Spacing"/>
    <w:uiPriority w:val="1"/>
    <w:qFormat/>
    <w:rsid w:val="00CD7DC4"/>
    <w:pPr>
      <w:spacing w:after="0" w:line="240" w:lineRule="auto"/>
    </w:pPr>
  </w:style>
  <w:style w:type="paragraph" w:customStyle="1" w:styleId="scemptylineheader">
    <w:name w:val="sc_emptyline_header"/>
    <w:qFormat/>
    <w:rsid w:val="00CD7DC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D7DC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D7DC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D7DC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D7DC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D7D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D7DC4"/>
    <w:rPr>
      <w:color w:val="808080"/>
    </w:rPr>
  </w:style>
  <w:style w:type="paragraph" w:customStyle="1" w:styleId="scdirectionallanguage">
    <w:name w:val="sc_directional_language"/>
    <w:qFormat/>
    <w:rsid w:val="00CD7DC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D7D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D7DC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D7DC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D7DC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D7DC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D7DC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D7DC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D7DC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D7DC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D7DC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D7DC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D7DC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D7DC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D7DC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D7DC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D7DC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D7DC4"/>
    <w:rPr>
      <w:rFonts w:ascii="Times New Roman" w:hAnsi="Times New Roman"/>
      <w:color w:val="auto"/>
      <w:sz w:val="22"/>
    </w:rPr>
  </w:style>
  <w:style w:type="paragraph" w:customStyle="1" w:styleId="scclippagebillheader">
    <w:name w:val="sc_clip_page_bill_header"/>
    <w:qFormat/>
    <w:rsid w:val="00CD7DC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D7DC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D7DC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D7D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DC4"/>
    <w:rPr>
      <w:lang w:val="en-US"/>
    </w:rPr>
  </w:style>
  <w:style w:type="paragraph" w:styleId="Footer">
    <w:name w:val="footer"/>
    <w:basedOn w:val="Normal"/>
    <w:link w:val="FooterChar"/>
    <w:uiPriority w:val="99"/>
    <w:unhideWhenUsed/>
    <w:rsid w:val="00CD7D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DC4"/>
    <w:rPr>
      <w:lang w:val="en-US"/>
    </w:rPr>
  </w:style>
  <w:style w:type="paragraph" w:styleId="ListParagraph">
    <w:name w:val="List Paragraph"/>
    <w:basedOn w:val="Normal"/>
    <w:uiPriority w:val="34"/>
    <w:qFormat/>
    <w:rsid w:val="00CD7DC4"/>
    <w:pPr>
      <w:ind w:left="720"/>
      <w:contextualSpacing/>
    </w:pPr>
  </w:style>
  <w:style w:type="paragraph" w:customStyle="1" w:styleId="scbillfooter">
    <w:name w:val="sc_bill_footer"/>
    <w:qFormat/>
    <w:rsid w:val="00CD7DC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D7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D7DC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D7DC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D7D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D7D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D7D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D7D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D7D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D7DC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D7D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D7DC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D7D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D7DC4"/>
    <w:pPr>
      <w:widowControl w:val="0"/>
      <w:suppressAutoHyphens/>
      <w:spacing w:after="0" w:line="360" w:lineRule="auto"/>
    </w:pPr>
    <w:rPr>
      <w:rFonts w:ascii="Times New Roman" w:hAnsi="Times New Roman"/>
      <w:lang w:val="en-US"/>
    </w:rPr>
  </w:style>
  <w:style w:type="paragraph" w:customStyle="1" w:styleId="sctableln">
    <w:name w:val="sc_table_ln"/>
    <w:qFormat/>
    <w:rsid w:val="00CD7DC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D7DC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D7DC4"/>
    <w:rPr>
      <w:strike/>
      <w:dstrike w:val="0"/>
    </w:rPr>
  </w:style>
  <w:style w:type="character" w:customStyle="1" w:styleId="scinsert">
    <w:name w:val="sc_insert"/>
    <w:uiPriority w:val="1"/>
    <w:qFormat/>
    <w:rsid w:val="00CD7DC4"/>
    <w:rPr>
      <w:caps w:val="0"/>
      <w:smallCaps w:val="0"/>
      <w:strike w:val="0"/>
      <w:dstrike w:val="0"/>
      <w:vanish w:val="0"/>
      <w:u w:val="single"/>
      <w:vertAlign w:val="baseline"/>
    </w:rPr>
  </w:style>
  <w:style w:type="character" w:customStyle="1" w:styleId="scinsertred">
    <w:name w:val="sc_insert_red"/>
    <w:uiPriority w:val="1"/>
    <w:qFormat/>
    <w:rsid w:val="00CD7DC4"/>
    <w:rPr>
      <w:caps w:val="0"/>
      <w:smallCaps w:val="0"/>
      <w:strike w:val="0"/>
      <w:dstrike w:val="0"/>
      <w:vanish w:val="0"/>
      <w:color w:val="FF0000"/>
      <w:u w:val="single"/>
      <w:vertAlign w:val="baseline"/>
    </w:rPr>
  </w:style>
  <w:style w:type="character" w:customStyle="1" w:styleId="scinsertblue">
    <w:name w:val="sc_insert_blue"/>
    <w:uiPriority w:val="1"/>
    <w:qFormat/>
    <w:rsid w:val="00CD7DC4"/>
    <w:rPr>
      <w:caps w:val="0"/>
      <w:smallCaps w:val="0"/>
      <w:strike w:val="0"/>
      <w:dstrike w:val="0"/>
      <w:vanish w:val="0"/>
      <w:color w:val="0070C0"/>
      <w:u w:val="single"/>
      <w:vertAlign w:val="baseline"/>
    </w:rPr>
  </w:style>
  <w:style w:type="character" w:customStyle="1" w:styleId="scstrikered">
    <w:name w:val="sc_strike_red"/>
    <w:uiPriority w:val="1"/>
    <w:qFormat/>
    <w:rsid w:val="00CD7DC4"/>
    <w:rPr>
      <w:strike/>
      <w:dstrike w:val="0"/>
      <w:color w:val="FF0000"/>
    </w:rPr>
  </w:style>
  <w:style w:type="character" w:customStyle="1" w:styleId="scstrikeblue">
    <w:name w:val="sc_strike_blue"/>
    <w:uiPriority w:val="1"/>
    <w:qFormat/>
    <w:rsid w:val="00CD7DC4"/>
    <w:rPr>
      <w:strike/>
      <w:dstrike w:val="0"/>
      <w:color w:val="0070C0"/>
    </w:rPr>
  </w:style>
  <w:style w:type="character" w:customStyle="1" w:styleId="scinsertbluenounderline">
    <w:name w:val="sc_insert_blue_no_underline"/>
    <w:uiPriority w:val="1"/>
    <w:qFormat/>
    <w:rsid w:val="00CD7DC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D7DC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D7DC4"/>
    <w:rPr>
      <w:strike/>
      <w:dstrike w:val="0"/>
      <w:color w:val="0070C0"/>
      <w:lang w:val="en-US"/>
    </w:rPr>
  </w:style>
  <w:style w:type="character" w:customStyle="1" w:styleId="scstrikerednoncodified">
    <w:name w:val="sc_strike_red_non_codified"/>
    <w:uiPriority w:val="1"/>
    <w:qFormat/>
    <w:rsid w:val="00CD7DC4"/>
    <w:rPr>
      <w:strike/>
      <w:dstrike w:val="0"/>
      <w:color w:val="FF0000"/>
    </w:rPr>
  </w:style>
  <w:style w:type="paragraph" w:customStyle="1" w:styleId="scbillsiglines">
    <w:name w:val="sc_bill_sig_lines"/>
    <w:qFormat/>
    <w:rsid w:val="00CD7DC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D7DC4"/>
    <w:rPr>
      <w:bdr w:val="none" w:sz="0" w:space="0" w:color="auto"/>
      <w:shd w:val="clear" w:color="auto" w:fill="FEC6C6"/>
    </w:rPr>
  </w:style>
  <w:style w:type="character" w:customStyle="1" w:styleId="screstoreblue">
    <w:name w:val="sc_restore_blue"/>
    <w:uiPriority w:val="1"/>
    <w:qFormat/>
    <w:rsid w:val="00CD7DC4"/>
    <w:rPr>
      <w:color w:val="4472C4" w:themeColor="accent1"/>
      <w:bdr w:val="none" w:sz="0" w:space="0" w:color="auto"/>
      <w:shd w:val="clear" w:color="auto" w:fill="auto"/>
    </w:rPr>
  </w:style>
  <w:style w:type="character" w:customStyle="1" w:styleId="screstorered">
    <w:name w:val="sc_restore_red"/>
    <w:uiPriority w:val="1"/>
    <w:qFormat/>
    <w:rsid w:val="00CD7DC4"/>
    <w:rPr>
      <w:color w:val="FF0000"/>
      <w:bdr w:val="none" w:sz="0" w:space="0" w:color="auto"/>
      <w:shd w:val="clear" w:color="auto" w:fill="auto"/>
    </w:rPr>
  </w:style>
  <w:style w:type="character" w:customStyle="1" w:styleId="scstrikenewblue">
    <w:name w:val="sc_strike_new_blue"/>
    <w:uiPriority w:val="1"/>
    <w:qFormat/>
    <w:rsid w:val="00CD7DC4"/>
    <w:rPr>
      <w:strike w:val="0"/>
      <w:dstrike/>
      <w:color w:val="0070C0"/>
      <w:u w:val="none"/>
    </w:rPr>
  </w:style>
  <w:style w:type="character" w:customStyle="1" w:styleId="scstrikenewred">
    <w:name w:val="sc_strike_new_red"/>
    <w:uiPriority w:val="1"/>
    <w:qFormat/>
    <w:rsid w:val="00CD7DC4"/>
    <w:rPr>
      <w:strike w:val="0"/>
      <w:dstrike/>
      <w:color w:val="FF0000"/>
      <w:u w:val="none"/>
    </w:rPr>
  </w:style>
  <w:style w:type="character" w:customStyle="1" w:styleId="scamendsenate">
    <w:name w:val="sc_amend_senate"/>
    <w:uiPriority w:val="1"/>
    <w:qFormat/>
    <w:rsid w:val="00CD7DC4"/>
    <w:rPr>
      <w:bdr w:val="none" w:sz="0" w:space="0" w:color="auto"/>
      <w:shd w:val="clear" w:color="auto" w:fill="FFF2CC" w:themeFill="accent4" w:themeFillTint="33"/>
    </w:rPr>
  </w:style>
  <w:style w:type="character" w:customStyle="1" w:styleId="scamendhouse">
    <w:name w:val="sc_amend_house"/>
    <w:uiPriority w:val="1"/>
    <w:qFormat/>
    <w:rsid w:val="00CD7DC4"/>
    <w:rPr>
      <w:bdr w:val="none" w:sz="0" w:space="0" w:color="auto"/>
      <w:shd w:val="clear" w:color="auto" w:fill="E2EFD9" w:themeFill="accent6" w:themeFillTint="33"/>
    </w:rPr>
  </w:style>
  <w:style w:type="paragraph" w:styleId="Revision">
    <w:name w:val="Revision"/>
    <w:hidden/>
    <w:uiPriority w:val="99"/>
    <w:semiHidden/>
    <w:rsid w:val="003A6440"/>
    <w:pPr>
      <w:spacing w:after="0" w:line="240" w:lineRule="auto"/>
    </w:pPr>
    <w:rPr>
      <w:lang w:val="en-US"/>
    </w:rPr>
  </w:style>
  <w:style w:type="paragraph" w:customStyle="1" w:styleId="sccoversheetfooter">
    <w:name w:val="sc_coversheet_footer"/>
    <w:qFormat/>
    <w:rsid w:val="00737CD1"/>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737CD1"/>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737CD1"/>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737CD1"/>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737CD1"/>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737CD1"/>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737CD1"/>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737CD1"/>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737CD1"/>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737CD1"/>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737CD1"/>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E115B6"/>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E115B6"/>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E115B6"/>
    <w:pPr>
      <w:widowControl w:val="0"/>
      <w:spacing w:before="720" w:after="0" w:line="240" w:lineRule="auto"/>
      <w:ind w:left="216"/>
    </w:pPr>
    <w:rPr>
      <w:rFonts w:ascii="Times New Roman" w:eastAsiaTheme="majorEastAsia" w:hAnsi="Times New Roman" w:cstheme="majorBidi"/>
      <w:sz w:val="28"/>
      <w:szCs w:val="28"/>
      <w:lang w:val="en-US"/>
    </w:rPr>
  </w:style>
  <w:style w:type="paragraph" w:styleId="BalloonText">
    <w:name w:val="Balloon Text"/>
    <w:basedOn w:val="Normal"/>
    <w:link w:val="BalloonTextChar"/>
    <w:uiPriority w:val="99"/>
    <w:semiHidden/>
    <w:unhideWhenUsed/>
    <w:rsid w:val="001D7E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ECE"/>
    <w:rPr>
      <w:rFonts w:ascii="Segoe UI" w:hAnsi="Segoe UI" w:cs="Segoe UI"/>
      <w:sz w:val="18"/>
      <w:szCs w:val="18"/>
      <w:lang w:val="en-US"/>
    </w:rPr>
  </w:style>
  <w:style w:type="paragraph" w:styleId="Bibliography">
    <w:name w:val="Bibliography"/>
    <w:basedOn w:val="Normal"/>
    <w:next w:val="Normal"/>
    <w:uiPriority w:val="37"/>
    <w:semiHidden/>
    <w:unhideWhenUsed/>
    <w:rsid w:val="001D7ECE"/>
  </w:style>
  <w:style w:type="paragraph" w:styleId="BlockText">
    <w:name w:val="Block Text"/>
    <w:basedOn w:val="Normal"/>
    <w:uiPriority w:val="99"/>
    <w:semiHidden/>
    <w:unhideWhenUsed/>
    <w:rsid w:val="001D7EC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1D7ECE"/>
    <w:pPr>
      <w:spacing w:after="120"/>
    </w:pPr>
  </w:style>
  <w:style w:type="character" w:customStyle="1" w:styleId="BodyTextChar">
    <w:name w:val="Body Text Char"/>
    <w:basedOn w:val="DefaultParagraphFont"/>
    <w:link w:val="BodyText"/>
    <w:uiPriority w:val="99"/>
    <w:semiHidden/>
    <w:rsid w:val="001D7ECE"/>
    <w:rPr>
      <w:lang w:val="en-US"/>
    </w:rPr>
  </w:style>
  <w:style w:type="paragraph" w:styleId="BodyText2">
    <w:name w:val="Body Text 2"/>
    <w:basedOn w:val="Normal"/>
    <w:link w:val="BodyText2Char"/>
    <w:uiPriority w:val="99"/>
    <w:semiHidden/>
    <w:unhideWhenUsed/>
    <w:rsid w:val="001D7ECE"/>
    <w:pPr>
      <w:spacing w:after="120" w:line="480" w:lineRule="auto"/>
    </w:pPr>
  </w:style>
  <w:style w:type="character" w:customStyle="1" w:styleId="BodyText2Char">
    <w:name w:val="Body Text 2 Char"/>
    <w:basedOn w:val="DefaultParagraphFont"/>
    <w:link w:val="BodyText2"/>
    <w:uiPriority w:val="99"/>
    <w:semiHidden/>
    <w:rsid w:val="001D7ECE"/>
    <w:rPr>
      <w:lang w:val="en-US"/>
    </w:rPr>
  </w:style>
  <w:style w:type="paragraph" w:styleId="BodyText3">
    <w:name w:val="Body Text 3"/>
    <w:basedOn w:val="Normal"/>
    <w:link w:val="BodyText3Char"/>
    <w:uiPriority w:val="99"/>
    <w:semiHidden/>
    <w:unhideWhenUsed/>
    <w:rsid w:val="001D7ECE"/>
    <w:pPr>
      <w:spacing w:after="120"/>
    </w:pPr>
    <w:rPr>
      <w:sz w:val="16"/>
      <w:szCs w:val="16"/>
    </w:rPr>
  </w:style>
  <w:style w:type="character" w:customStyle="1" w:styleId="BodyText3Char">
    <w:name w:val="Body Text 3 Char"/>
    <w:basedOn w:val="DefaultParagraphFont"/>
    <w:link w:val="BodyText3"/>
    <w:uiPriority w:val="99"/>
    <w:semiHidden/>
    <w:rsid w:val="001D7ECE"/>
    <w:rPr>
      <w:sz w:val="16"/>
      <w:szCs w:val="16"/>
      <w:lang w:val="en-US"/>
    </w:rPr>
  </w:style>
  <w:style w:type="paragraph" w:styleId="BodyTextFirstIndent">
    <w:name w:val="Body Text First Indent"/>
    <w:basedOn w:val="BodyText"/>
    <w:link w:val="BodyTextFirstIndentChar"/>
    <w:uiPriority w:val="99"/>
    <w:semiHidden/>
    <w:unhideWhenUsed/>
    <w:rsid w:val="001D7ECE"/>
    <w:pPr>
      <w:spacing w:after="160"/>
      <w:ind w:firstLine="360"/>
    </w:pPr>
  </w:style>
  <w:style w:type="character" w:customStyle="1" w:styleId="BodyTextFirstIndentChar">
    <w:name w:val="Body Text First Indent Char"/>
    <w:basedOn w:val="BodyTextChar"/>
    <w:link w:val="BodyTextFirstIndent"/>
    <w:uiPriority w:val="99"/>
    <w:semiHidden/>
    <w:rsid w:val="001D7ECE"/>
    <w:rPr>
      <w:lang w:val="en-US"/>
    </w:rPr>
  </w:style>
  <w:style w:type="paragraph" w:styleId="BodyTextIndent">
    <w:name w:val="Body Text Indent"/>
    <w:basedOn w:val="Normal"/>
    <w:link w:val="BodyTextIndentChar"/>
    <w:uiPriority w:val="99"/>
    <w:semiHidden/>
    <w:unhideWhenUsed/>
    <w:rsid w:val="001D7ECE"/>
    <w:pPr>
      <w:spacing w:after="120"/>
      <w:ind w:left="360"/>
    </w:pPr>
  </w:style>
  <w:style w:type="character" w:customStyle="1" w:styleId="BodyTextIndentChar">
    <w:name w:val="Body Text Indent Char"/>
    <w:basedOn w:val="DefaultParagraphFont"/>
    <w:link w:val="BodyTextIndent"/>
    <w:uiPriority w:val="99"/>
    <w:semiHidden/>
    <w:rsid w:val="001D7ECE"/>
    <w:rPr>
      <w:lang w:val="en-US"/>
    </w:rPr>
  </w:style>
  <w:style w:type="paragraph" w:styleId="BodyTextFirstIndent2">
    <w:name w:val="Body Text First Indent 2"/>
    <w:basedOn w:val="BodyTextIndent"/>
    <w:link w:val="BodyTextFirstIndent2Char"/>
    <w:uiPriority w:val="99"/>
    <w:semiHidden/>
    <w:unhideWhenUsed/>
    <w:rsid w:val="001D7ECE"/>
    <w:pPr>
      <w:spacing w:after="160"/>
      <w:ind w:firstLine="360"/>
    </w:pPr>
  </w:style>
  <w:style w:type="character" w:customStyle="1" w:styleId="BodyTextFirstIndent2Char">
    <w:name w:val="Body Text First Indent 2 Char"/>
    <w:basedOn w:val="BodyTextIndentChar"/>
    <w:link w:val="BodyTextFirstIndent2"/>
    <w:uiPriority w:val="99"/>
    <w:semiHidden/>
    <w:rsid w:val="001D7ECE"/>
    <w:rPr>
      <w:lang w:val="en-US"/>
    </w:rPr>
  </w:style>
  <w:style w:type="paragraph" w:styleId="BodyTextIndent2">
    <w:name w:val="Body Text Indent 2"/>
    <w:basedOn w:val="Normal"/>
    <w:link w:val="BodyTextIndent2Char"/>
    <w:uiPriority w:val="99"/>
    <w:semiHidden/>
    <w:unhideWhenUsed/>
    <w:rsid w:val="001D7ECE"/>
    <w:pPr>
      <w:spacing w:after="120" w:line="480" w:lineRule="auto"/>
      <w:ind w:left="360"/>
    </w:pPr>
  </w:style>
  <w:style w:type="character" w:customStyle="1" w:styleId="BodyTextIndent2Char">
    <w:name w:val="Body Text Indent 2 Char"/>
    <w:basedOn w:val="DefaultParagraphFont"/>
    <w:link w:val="BodyTextIndent2"/>
    <w:uiPriority w:val="99"/>
    <w:semiHidden/>
    <w:rsid w:val="001D7ECE"/>
    <w:rPr>
      <w:lang w:val="en-US"/>
    </w:rPr>
  </w:style>
  <w:style w:type="paragraph" w:styleId="BodyTextIndent3">
    <w:name w:val="Body Text Indent 3"/>
    <w:basedOn w:val="Normal"/>
    <w:link w:val="BodyTextIndent3Char"/>
    <w:uiPriority w:val="99"/>
    <w:semiHidden/>
    <w:unhideWhenUsed/>
    <w:rsid w:val="001D7EC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7ECE"/>
    <w:rPr>
      <w:sz w:val="16"/>
      <w:szCs w:val="16"/>
      <w:lang w:val="en-US"/>
    </w:rPr>
  </w:style>
  <w:style w:type="paragraph" w:styleId="Caption">
    <w:name w:val="caption"/>
    <w:basedOn w:val="Normal"/>
    <w:next w:val="Normal"/>
    <w:uiPriority w:val="35"/>
    <w:semiHidden/>
    <w:unhideWhenUsed/>
    <w:qFormat/>
    <w:rsid w:val="001D7ECE"/>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D7ECE"/>
    <w:pPr>
      <w:spacing w:after="0" w:line="240" w:lineRule="auto"/>
      <w:ind w:left="4320"/>
    </w:pPr>
  </w:style>
  <w:style w:type="character" w:customStyle="1" w:styleId="ClosingChar">
    <w:name w:val="Closing Char"/>
    <w:basedOn w:val="DefaultParagraphFont"/>
    <w:link w:val="Closing"/>
    <w:uiPriority w:val="99"/>
    <w:semiHidden/>
    <w:rsid w:val="001D7ECE"/>
    <w:rPr>
      <w:lang w:val="en-US"/>
    </w:rPr>
  </w:style>
  <w:style w:type="paragraph" w:styleId="CommentText">
    <w:name w:val="annotation text"/>
    <w:basedOn w:val="Normal"/>
    <w:link w:val="CommentTextChar"/>
    <w:uiPriority w:val="99"/>
    <w:semiHidden/>
    <w:unhideWhenUsed/>
    <w:rsid w:val="001D7ECE"/>
    <w:pPr>
      <w:spacing w:line="240" w:lineRule="auto"/>
    </w:pPr>
    <w:rPr>
      <w:sz w:val="20"/>
      <w:szCs w:val="20"/>
    </w:rPr>
  </w:style>
  <w:style w:type="character" w:customStyle="1" w:styleId="CommentTextChar">
    <w:name w:val="Comment Text Char"/>
    <w:basedOn w:val="DefaultParagraphFont"/>
    <w:link w:val="CommentText"/>
    <w:uiPriority w:val="99"/>
    <w:semiHidden/>
    <w:rsid w:val="001D7ECE"/>
    <w:rPr>
      <w:sz w:val="20"/>
      <w:szCs w:val="20"/>
      <w:lang w:val="en-US"/>
    </w:rPr>
  </w:style>
  <w:style w:type="paragraph" w:styleId="CommentSubject">
    <w:name w:val="annotation subject"/>
    <w:basedOn w:val="CommentText"/>
    <w:next w:val="CommentText"/>
    <w:link w:val="CommentSubjectChar"/>
    <w:uiPriority w:val="99"/>
    <w:semiHidden/>
    <w:unhideWhenUsed/>
    <w:rsid w:val="001D7ECE"/>
    <w:rPr>
      <w:b/>
      <w:bCs/>
    </w:rPr>
  </w:style>
  <w:style w:type="character" w:customStyle="1" w:styleId="CommentSubjectChar">
    <w:name w:val="Comment Subject Char"/>
    <w:basedOn w:val="CommentTextChar"/>
    <w:link w:val="CommentSubject"/>
    <w:uiPriority w:val="99"/>
    <w:semiHidden/>
    <w:rsid w:val="001D7ECE"/>
    <w:rPr>
      <w:b/>
      <w:bCs/>
      <w:sz w:val="20"/>
      <w:szCs w:val="20"/>
      <w:lang w:val="en-US"/>
    </w:rPr>
  </w:style>
  <w:style w:type="paragraph" w:styleId="Date">
    <w:name w:val="Date"/>
    <w:basedOn w:val="Normal"/>
    <w:next w:val="Normal"/>
    <w:link w:val="DateChar"/>
    <w:uiPriority w:val="99"/>
    <w:semiHidden/>
    <w:unhideWhenUsed/>
    <w:rsid w:val="001D7ECE"/>
  </w:style>
  <w:style w:type="character" w:customStyle="1" w:styleId="DateChar">
    <w:name w:val="Date Char"/>
    <w:basedOn w:val="DefaultParagraphFont"/>
    <w:link w:val="Date"/>
    <w:uiPriority w:val="99"/>
    <w:semiHidden/>
    <w:rsid w:val="001D7ECE"/>
    <w:rPr>
      <w:lang w:val="en-US"/>
    </w:rPr>
  </w:style>
  <w:style w:type="paragraph" w:styleId="DocumentMap">
    <w:name w:val="Document Map"/>
    <w:basedOn w:val="Normal"/>
    <w:link w:val="DocumentMapChar"/>
    <w:uiPriority w:val="99"/>
    <w:semiHidden/>
    <w:unhideWhenUsed/>
    <w:rsid w:val="001D7EC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7ECE"/>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1D7ECE"/>
    <w:pPr>
      <w:spacing w:after="0" w:line="240" w:lineRule="auto"/>
    </w:pPr>
  </w:style>
  <w:style w:type="character" w:customStyle="1" w:styleId="E-mailSignatureChar">
    <w:name w:val="E-mail Signature Char"/>
    <w:basedOn w:val="DefaultParagraphFont"/>
    <w:link w:val="E-mailSignature"/>
    <w:uiPriority w:val="99"/>
    <w:semiHidden/>
    <w:rsid w:val="001D7ECE"/>
    <w:rPr>
      <w:lang w:val="en-US"/>
    </w:rPr>
  </w:style>
  <w:style w:type="paragraph" w:styleId="EndnoteText">
    <w:name w:val="endnote text"/>
    <w:basedOn w:val="Normal"/>
    <w:link w:val="EndnoteTextChar"/>
    <w:uiPriority w:val="99"/>
    <w:semiHidden/>
    <w:unhideWhenUsed/>
    <w:rsid w:val="001D7EC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7ECE"/>
    <w:rPr>
      <w:sz w:val="20"/>
      <w:szCs w:val="20"/>
      <w:lang w:val="en-US"/>
    </w:rPr>
  </w:style>
  <w:style w:type="paragraph" w:styleId="EnvelopeAddress">
    <w:name w:val="envelope address"/>
    <w:basedOn w:val="Normal"/>
    <w:uiPriority w:val="99"/>
    <w:semiHidden/>
    <w:unhideWhenUsed/>
    <w:rsid w:val="001D7EC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7ECE"/>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D7E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7ECE"/>
    <w:rPr>
      <w:sz w:val="20"/>
      <w:szCs w:val="20"/>
      <w:lang w:val="en-US"/>
    </w:rPr>
  </w:style>
  <w:style w:type="character" w:customStyle="1" w:styleId="Heading1Char">
    <w:name w:val="Heading 1 Char"/>
    <w:basedOn w:val="DefaultParagraphFont"/>
    <w:link w:val="Heading1"/>
    <w:uiPriority w:val="9"/>
    <w:rsid w:val="001D7ECE"/>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1D7ECE"/>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1D7ECE"/>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1D7ECE"/>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1D7ECE"/>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1D7ECE"/>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1D7ECE"/>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1D7ECE"/>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1D7ECE"/>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1D7ECE"/>
    <w:pPr>
      <w:spacing w:after="0" w:line="240" w:lineRule="auto"/>
    </w:pPr>
    <w:rPr>
      <w:i/>
      <w:iCs/>
    </w:rPr>
  </w:style>
  <w:style w:type="character" w:customStyle="1" w:styleId="HTMLAddressChar">
    <w:name w:val="HTML Address Char"/>
    <w:basedOn w:val="DefaultParagraphFont"/>
    <w:link w:val="HTMLAddress"/>
    <w:uiPriority w:val="99"/>
    <w:semiHidden/>
    <w:rsid w:val="001D7ECE"/>
    <w:rPr>
      <w:i/>
      <w:iCs/>
      <w:lang w:val="en-US"/>
    </w:rPr>
  </w:style>
  <w:style w:type="paragraph" w:styleId="HTMLPreformatted">
    <w:name w:val="HTML Preformatted"/>
    <w:basedOn w:val="Normal"/>
    <w:link w:val="HTMLPreformattedChar"/>
    <w:uiPriority w:val="99"/>
    <w:semiHidden/>
    <w:unhideWhenUsed/>
    <w:rsid w:val="001D7EC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7ECE"/>
    <w:rPr>
      <w:rFonts w:ascii="Consolas" w:hAnsi="Consolas"/>
      <w:sz w:val="20"/>
      <w:szCs w:val="20"/>
      <w:lang w:val="en-US"/>
    </w:rPr>
  </w:style>
  <w:style w:type="paragraph" w:styleId="Index1">
    <w:name w:val="index 1"/>
    <w:basedOn w:val="Normal"/>
    <w:next w:val="Normal"/>
    <w:autoRedefine/>
    <w:uiPriority w:val="99"/>
    <w:semiHidden/>
    <w:unhideWhenUsed/>
    <w:rsid w:val="001D7ECE"/>
    <w:pPr>
      <w:spacing w:after="0" w:line="240" w:lineRule="auto"/>
      <w:ind w:left="220" w:hanging="220"/>
    </w:pPr>
  </w:style>
  <w:style w:type="paragraph" w:styleId="Index2">
    <w:name w:val="index 2"/>
    <w:basedOn w:val="Normal"/>
    <w:next w:val="Normal"/>
    <w:autoRedefine/>
    <w:uiPriority w:val="99"/>
    <w:semiHidden/>
    <w:unhideWhenUsed/>
    <w:rsid w:val="001D7ECE"/>
    <w:pPr>
      <w:spacing w:after="0" w:line="240" w:lineRule="auto"/>
      <w:ind w:left="440" w:hanging="220"/>
    </w:pPr>
  </w:style>
  <w:style w:type="paragraph" w:styleId="Index3">
    <w:name w:val="index 3"/>
    <w:basedOn w:val="Normal"/>
    <w:next w:val="Normal"/>
    <w:autoRedefine/>
    <w:uiPriority w:val="99"/>
    <w:semiHidden/>
    <w:unhideWhenUsed/>
    <w:rsid w:val="001D7ECE"/>
    <w:pPr>
      <w:spacing w:after="0" w:line="240" w:lineRule="auto"/>
      <w:ind w:left="660" w:hanging="220"/>
    </w:pPr>
  </w:style>
  <w:style w:type="paragraph" w:styleId="Index4">
    <w:name w:val="index 4"/>
    <w:basedOn w:val="Normal"/>
    <w:next w:val="Normal"/>
    <w:autoRedefine/>
    <w:uiPriority w:val="99"/>
    <w:semiHidden/>
    <w:unhideWhenUsed/>
    <w:rsid w:val="001D7ECE"/>
    <w:pPr>
      <w:spacing w:after="0" w:line="240" w:lineRule="auto"/>
      <w:ind w:left="880" w:hanging="220"/>
    </w:pPr>
  </w:style>
  <w:style w:type="paragraph" w:styleId="Index5">
    <w:name w:val="index 5"/>
    <w:basedOn w:val="Normal"/>
    <w:next w:val="Normal"/>
    <w:autoRedefine/>
    <w:uiPriority w:val="99"/>
    <w:semiHidden/>
    <w:unhideWhenUsed/>
    <w:rsid w:val="001D7ECE"/>
    <w:pPr>
      <w:spacing w:after="0" w:line="240" w:lineRule="auto"/>
      <w:ind w:left="1100" w:hanging="220"/>
    </w:pPr>
  </w:style>
  <w:style w:type="paragraph" w:styleId="Index6">
    <w:name w:val="index 6"/>
    <w:basedOn w:val="Normal"/>
    <w:next w:val="Normal"/>
    <w:autoRedefine/>
    <w:uiPriority w:val="99"/>
    <w:semiHidden/>
    <w:unhideWhenUsed/>
    <w:rsid w:val="001D7ECE"/>
    <w:pPr>
      <w:spacing w:after="0" w:line="240" w:lineRule="auto"/>
      <w:ind w:left="1320" w:hanging="220"/>
    </w:pPr>
  </w:style>
  <w:style w:type="paragraph" w:styleId="Index7">
    <w:name w:val="index 7"/>
    <w:basedOn w:val="Normal"/>
    <w:next w:val="Normal"/>
    <w:autoRedefine/>
    <w:uiPriority w:val="99"/>
    <w:semiHidden/>
    <w:unhideWhenUsed/>
    <w:rsid w:val="001D7ECE"/>
    <w:pPr>
      <w:spacing w:after="0" w:line="240" w:lineRule="auto"/>
      <w:ind w:left="1540" w:hanging="220"/>
    </w:pPr>
  </w:style>
  <w:style w:type="paragraph" w:styleId="Index8">
    <w:name w:val="index 8"/>
    <w:basedOn w:val="Normal"/>
    <w:next w:val="Normal"/>
    <w:autoRedefine/>
    <w:uiPriority w:val="99"/>
    <w:semiHidden/>
    <w:unhideWhenUsed/>
    <w:rsid w:val="001D7ECE"/>
    <w:pPr>
      <w:spacing w:after="0" w:line="240" w:lineRule="auto"/>
      <w:ind w:left="1760" w:hanging="220"/>
    </w:pPr>
  </w:style>
  <w:style w:type="paragraph" w:styleId="Index9">
    <w:name w:val="index 9"/>
    <w:basedOn w:val="Normal"/>
    <w:next w:val="Normal"/>
    <w:autoRedefine/>
    <w:uiPriority w:val="99"/>
    <w:semiHidden/>
    <w:unhideWhenUsed/>
    <w:rsid w:val="001D7ECE"/>
    <w:pPr>
      <w:spacing w:after="0" w:line="240" w:lineRule="auto"/>
      <w:ind w:left="1980" w:hanging="220"/>
    </w:pPr>
  </w:style>
  <w:style w:type="paragraph" w:styleId="IndexHeading">
    <w:name w:val="index heading"/>
    <w:basedOn w:val="Normal"/>
    <w:next w:val="Index1"/>
    <w:uiPriority w:val="99"/>
    <w:semiHidden/>
    <w:unhideWhenUsed/>
    <w:rsid w:val="001D7EC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D7EC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D7ECE"/>
    <w:rPr>
      <w:i/>
      <w:iCs/>
      <w:color w:val="4472C4" w:themeColor="accent1"/>
      <w:lang w:val="en-US"/>
    </w:rPr>
  </w:style>
  <w:style w:type="paragraph" w:styleId="List">
    <w:name w:val="List"/>
    <w:basedOn w:val="Normal"/>
    <w:uiPriority w:val="99"/>
    <w:semiHidden/>
    <w:unhideWhenUsed/>
    <w:rsid w:val="001D7ECE"/>
    <w:pPr>
      <w:ind w:left="360" w:hanging="360"/>
      <w:contextualSpacing/>
    </w:pPr>
  </w:style>
  <w:style w:type="paragraph" w:styleId="List2">
    <w:name w:val="List 2"/>
    <w:basedOn w:val="Normal"/>
    <w:uiPriority w:val="99"/>
    <w:semiHidden/>
    <w:unhideWhenUsed/>
    <w:rsid w:val="001D7ECE"/>
    <w:pPr>
      <w:ind w:left="720" w:hanging="360"/>
      <w:contextualSpacing/>
    </w:pPr>
  </w:style>
  <w:style w:type="paragraph" w:styleId="List3">
    <w:name w:val="List 3"/>
    <w:basedOn w:val="Normal"/>
    <w:uiPriority w:val="99"/>
    <w:semiHidden/>
    <w:unhideWhenUsed/>
    <w:rsid w:val="001D7ECE"/>
    <w:pPr>
      <w:ind w:left="1080" w:hanging="360"/>
      <w:contextualSpacing/>
    </w:pPr>
  </w:style>
  <w:style w:type="paragraph" w:styleId="List4">
    <w:name w:val="List 4"/>
    <w:basedOn w:val="Normal"/>
    <w:uiPriority w:val="99"/>
    <w:semiHidden/>
    <w:unhideWhenUsed/>
    <w:rsid w:val="001D7ECE"/>
    <w:pPr>
      <w:ind w:left="1440" w:hanging="360"/>
      <w:contextualSpacing/>
    </w:pPr>
  </w:style>
  <w:style w:type="paragraph" w:styleId="List5">
    <w:name w:val="List 5"/>
    <w:basedOn w:val="Normal"/>
    <w:uiPriority w:val="99"/>
    <w:semiHidden/>
    <w:unhideWhenUsed/>
    <w:rsid w:val="001D7ECE"/>
    <w:pPr>
      <w:ind w:left="1800" w:hanging="360"/>
      <w:contextualSpacing/>
    </w:pPr>
  </w:style>
  <w:style w:type="paragraph" w:styleId="ListBullet">
    <w:name w:val="List Bullet"/>
    <w:basedOn w:val="Normal"/>
    <w:uiPriority w:val="99"/>
    <w:semiHidden/>
    <w:unhideWhenUsed/>
    <w:rsid w:val="001D7ECE"/>
    <w:pPr>
      <w:numPr>
        <w:numId w:val="1"/>
      </w:numPr>
      <w:contextualSpacing/>
    </w:pPr>
  </w:style>
  <w:style w:type="paragraph" w:styleId="ListBullet2">
    <w:name w:val="List Bullet 2"/>
    <w:basedOn w:val="Normal"/>
    <w:uiPriority w:val="99"/>
    <w:semiHidden/>
    <w:unhideWhenUsed/>
    <w:rsid w:val="001D7ECE"/>
    <w:pPr>
      <w:numPr>
        <w:numId w:val="3"/>
      </w:numPr>
      <w:contextualSpacing/>
    </w:pPr>
  </w:style>
  <w:style w:type="paragraph" w:styleId="ListBullet3">
    <w:name w:val="List Bullet 3"/>
    <w:basedOn w:val="Normal"/>
    <w:uiPriority w:val="99"/>
    <w:semiHidden/>
    <w:unhideWhenUsed/>
    <w:rsid w:val="001D7ECE"/>
    <w:pPr>
      <w:numPr>
        <w:numId w:val="4"/>
      </w:numPr>
      <w:contextualSpacing/>
    </w:pPr>
  </w:style>
  <w:style w:type="paragraph" w:styleId="ListBullet4">
    <w:name w:val="List Bullet 4"/>
    <w:basedOn w:val="Normal"/>
    <w:uiPriority w:val="99"/>
    <w:semiHidden/>
    <w:unhideWhenUsed/>
    <w:rsid w:val="001D7ECE"/>
    <w:pPr>
      <w:numPr>
        <w:numId w:val="5"/>
      </w:numPr>
      <w:contextualSpacing/>
    </w:pPr>
  </w:style>
  <w:style w:type="paragraph" w:styleId="ListBullet5">
    <w:name w:val="List Bullet 5"/>
    <w:basedOn w:val="Normal"/>
    <w:uiPriority w:val="99"/>
    <w:semiHidden/>
    <w:unhideWhenUsed/>
    <w:rsid w:val="001D7ECE"/>
    <w:pPr>
      <w:numPr>
        <w:numId w:val="6"/>
      </w:numPr>
      <w:contextualSpacing/>
    </w:pPr>
  </w:style>
  <w:style w:type="paragraph" w:styleId="ListContinue">
    <w:name w:val="List Continue"/>
    <w:basedOn w:val="Normal"/>
    <w:uiPriority w:val="99"/>
    <w:semiHidden/>
    <w:unhideWhenUsed/>
    <w:rsid w:val="001D7ECE"/>
    <w:pPr>
      <w:spacing w:after="120"/>
      <w:ind w:left="360"/>
      <w:contextualSpacing/>
    </w:pPr>
  </w:style>
  <w:style w:type="paragraph" w:styleId="ListContinue2">
    <w:name w:val="List Continue 2"/>
    <w:basedOn w:val="Normal"/>
    <w:uiPriority w:val="99"/>
    <w:semiHidden/>
    <w:unhideWhenUsed/>
    <w:rsid w:val="001D7ECE"/>
    <w:pPr>
      <w:spacing w:after="120"/>
      <w:ind w:left="720"/>
      <w:contextualSpacing/>
    </w:pPr>
  </w:style>
  <w:style w:type="paragraph" w:styleId="ListContinue3">
    <w:name w:val="List Continue 3"/>
    <w:basedOn w:val="Normal"/>
    <w:uiPriority w:val="99"/>
    <w:semiHidden/>
    <w:unhideWhenUsed/>
    <w:rsid w:val="001D7ECE"/>
    <w:pPr>
      <w:spacing w:after="120"/>
      <w:ind w:left="1080"/>
      <w:contextualSpacing/>
    </w:pPr>
  </w:style>
  <w:style w:type="paragraph" w:styleId="ListContinue4">
    <w:name w:val="List Continue 4"/>
    <w:basedOn w:val="Normal"/>
    <w:uiPriority w:val="99"/>
    <w:semiHidden/>
    <w:unhideWhenUsed/>
    <w:rsid w:val="001D7ECE"/>
    <w:pPr>
      <w:spacing w:after="120"/>
      <w:ind w:left="1440"/>
      <w:contextualSpacing/>
    </w:pPr>
  </w:style>
  <w:style w:type="paragraph" w:styleId="ListContinue5">
    <w:name w:val="List Continue 5"/>
    <w:basedOn w:val="Normal"/>
    <w:uiPriority w:val="99"/>
    <w:semiHidden/>
    <w:unhideWhenUsed/>
    <w:rsid w:val="001D7ECE"/>
    <w:pPr>
      <w:spacing w:after="120"/>
      <w:ind w:left="1800"/>
      <w:contextualSpacing/>
    </w:pPr>
  </w:style>
  <w:style w:type="paragraph" w:styleId="ListNumber">
    <w:name w:val="List Number"/>
    <w:basedOn w:val="Normal"/>
    <w:uiPriority w:val="99"/>
    <w:semiHidden/>
    <w:unhideWhenUsed/>
    <w:rsid w:val="001D7ECE"/>
    <w:pPr>
      <w:numPr>
        <w:numId w:val="11"/>
      </w:numPr>
      <w:contextualSpacing/>
    </w:pPr>
  </w:style>
  <w:style w:type="paragraph" w:styleId="ListNumber2">
    <w:name w:val="List Number 2"/>
    <w:basedOn w:val="Normal"/>
    <w:uiPriority w:val="99"/>
    <w:semiHidden/>
    <w:unhideWhenUsed/>
    <w:rsid w:val="001D7ECE"/>
    <w:pPr>
      <w:numPr>
        <w:numId w:val="12"/>
      </w:numPr>
      <w:contextualSpacing/>
    </w:pPr>
  </w:style>
  <w:style w:type="paragraph" w:styleId="ListNumber3">
    <w:name w:val="List Number 3"/>
    <w:basedOn w:val="Normal"/>
    <w:uiPriority w:val="99"/>
    <w:semiHidden/>
    <w:unhideWhenUsed/>
    <w:rsid w:val="001D7ECE"/>
    <w:pPr>
      <w:numPr>
        <w:numId w:val="13"/>
      </w:numPr>
      <w:contextualSpacing/>
    </w:pPr>
  </w:style>
  <w:style w:type="paragraph" w:styleId="ListNumber4">
    <w:name w:val="List Number 4"/>
    <w:basedOn w:val="Normal"/>
    <w:uiPriority w:val="99"/>
    <w:semiHidden/>
    <w:unhideWhenUsed/>
    <w:rsid w:val="001D7ECE"/>
    <w:pPr>
      <w:numPr>
        <w:numId w:val="14"/>
      </w:numPr>
      <w:contextualSpacing/>
    </w:pPr>
  </w:style>
  <w:style w:type="paragraph" w:styleId="ListNumber5">
    <w:name w:val="List Number 5"/>
    <w:basedOn w:val="Normal"/>
    <w:uiPriority w:val="99"/>
    <w:semiHidden/>
    <w:unhideWhenUsed/>
    <w:rsid w:val="001D7ECE"/>
    <w:pPr>
      <w:numPr>
        <w:numId w:val="15"/>
      </w:numPr>
      <w:contextualSpacing/>
    </w:pPr>
  </w:style>
  <w:style w:type="paragraph" w:styleId="MacroText">
    <w:name w:val="macro"/>
    <w:link w:val="MacroTextChar"/>
    <w:uiPriority w:val="99"/>
    <w:semiHidden/>
    <w:unhideWhenUsed/>
    <w:rsid w:val="001D7EC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1D7ECE"/>
    <w:rPr>
      <w:rFonts w:ascii="Consolas" w:hAnsi="Consolas"/>
      <w:sz w:val="20"/>
      <w:szCs w:val="20"/>
      <w:lang w:val="en-US"/>
    </w:rPr>
  </w:style>
  <w:style w:type="paragraph" w:styleId="MessageHeader">
    <w:name w:val="Message Header"/>
    <w:basedOn w:val="Normal"/>
    <w:link w:val="MessageHeaderChar"/>
    <w:uiPriority w:val="99"/>
    <w:semiHidden/>
    <w:unhideWhenUsed/>
    <w:rsid w:val="001D7EC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7ECE"/>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1D7ECE"/>
    <w:rPr>
      <w:rFonts w:ascii="Times New Roman" w:hAnsi="Times New Roman" w:cs="Times New Roman"/>
      <w:sz w:val="24"/>
      <w:szCs w:val="24"/>
    </w:rPr>
  </w:style>
  <w:style w:type="paragraph" w:styleId="NormalIndent">
    <w:name w:val="Normal Indent"/>
    <w:basedOn w:val="Normal"/>
    <w:uiPriority w:val="99"/>
    <w:semiHidden/>
    <w:unhideWhenUsed/>
    <w:rsid w:val="001D7ECE"/>
    <w:pPr>
      <w:ind w:left="720"/>
    </w:pPr>
  </w:style>
  <w:style w:type="paragraph" w:styleId="NoteHeading">
    <w:name w:val="Note Heading"/>
    <w:basedOn w:val="Normal"/>
    <w:next w:val="Normal"/>
    <w:link w:val="NoteHeadingChar"/>
    <w:uiPriority w:val="99"/>
    <w:semiHidden/>
    <w:unhideWhenUsed/>
    <w:rsid w:val="001D7ECE"/>
    <w:pPr>
      <w:spacing w:after="0" w:line="240" w:lineRule="auto"/>
    </w:pPr>
  </w:style>
  <w:style w:type="character" w:customStyle="1" w:styleId="NoteHeadingChar">
    <w:name w:val="Note Heading Char"/>
    <w:basedOn w:val="DefaultParagraphFont"/>
    <w:link w:val="NoteHeading"/>
    <w:uiPriority w:val="99"/>
    <w:semiHidden/>
    <w:rsid w:val="001D7ECE"/>
    <w:rPr>
      <w:lang w:val="en-US"/>
    </w:rPr>
  </w:style>
  <w:style w:type="paragraph" w:styleId="PlainText">
    <w:name w:val="Plain Text"/>
    <w:basedOn w:val="Normal"/>
    <w:link w:val="PlainTextChar"/>
    <w:uiPriority w:val="99"/>
    <w:semiHidden/>
    <w:unhideWhenUsed/>
    <w:rsid w:val="001D7EC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D7ECE"/>
    <w:rPr>
      <w:rFonts w:ascii="Consolas" w:hAnsi="Consolas"/>
      <w:sz w:val="21"/>
      <w:szCs w:val="21"/>
      <w:lang w:val="en-US"/>
    </w:rPr>
  </w:style>
  <w:style w:type="paragraph" w:styleId="Quote">
    <w:name w:val="Quote"/>
    <w:basedOn w:val="Normal"/>
    <w:next w:val="Normal"/>
    <w:link w:val="QuoteChar"/>
    <w:uiPriority w:val="29"/>
    <w:qFormat/>
    <w:rsid w:val="001D7EC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D7ECE"/>
    <w:rPr>
      <w:i/>
      <w:iCs/>
      <w:color w:val="404040" w:themeColor="text1" w:themeTint="BF"/>
      <w:lang w:val="en-US"/>
    </w:rPr>
  </w:style>
  <w:style w:type="paragraph" w:styleId="Salutation">
    <w:name w:val="Salutation"/>
    <w:basedOn w:val="Normal"/>
    <w:next w:val="Normal"/>
    <w:link w:val="SalutationChar"/>
    <w:uiPriority w:val="99"/>
    <w:semiHidden/>
    <w:unhideWhenUsed/>
    <w:rsid w:val="001D7ECE"/>
  </w:style>
  <w:style w:type="character" w:customStyle="1" w:styleId="SalutationChar">
    <w:name w:val="Salutation Char"/>
    <w:basedOn w:val="DefaultParagraphFont"/>
    <w:link w:val="Salutation"/>
    <w:uiPriority w:val="99"/>
    <w:semiHidden/>
    <w:rsid w:val="001D7ECE"/>
    <w:rPr>
      <w:lang w:val="en-US"/>
    </w:rPr>
  </w:style>
  <w:style w:type="paragraph" w:styleId="Signature">
    <w:name w:val="Signature"/>
    <w:basedOn w:val="Normal"/>
    <w:link w:val="SignatureChar"/>
    <w:uiPriority w:val="99"/>
    <w:semiHidden/>
    <w:unhideWhenUsed/>
    <w:rsid w:val="001D7ECE"/>
    <w:pPr>
      <w:spacing w:after="0" w:line="240" w:lineRule="auto"/>
      <w:ind w:left="4320"/>
    </w:pPr>
  </w:style>
  <w:style w:type="character" w:customStyle="1" w:styleId="SignatureChar">
    <w:name w:val="Signature Char"/>
    <w:basedOn w:val="DefaultParagraphFont"/>
    <w:link w:val="Signature"/>
    <w:uiPriority w:val="99"/>
    <w:semiHidden/>
    <w:rsid w:val="001D7ECE"/>
    <w:rPr>
      <w:lang w:val="en-US"/>
    </w:rPr>
  </w:style>
  <w:style w:type="paragraph" w:styleId="Subtitle">
    <w:name w:val="Subtitle"/>
    <w:basedOn w:val="Normal"/>
    <w:next w:val="Normal"/>
    <w:link w:val="SubtitleChar"/>
    <w:uiPriority w:val="11"/>
    <w:qFormat/>
    <w:rsid w:val="001D7EC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D7ECE"/>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1D7ECE"/>
    <w:pPr>
      <w:spacing w:after="0"/>
      <w:ind w:left="220" w:hanging="220"/>
    </w:pPr>
  </w:style>
  <w:style w:type="paragraph" w:styleId="TableofFigures">
    <w:name w:val="table of figures"/>
    <w:basedOn w:val="Normal"/>
    <w:next w:val="Normal"/>
    <w:uiPriority w:val="99"/>
    <w:semiHidden/>
    <w:unhideWhenUsed/>
    <w:rsid w:val="001D7ECE"/>
    <w:pPr>
      <w:spacing w:after="0"/>
    </w:pPr>
  </w:style>
  <w:style w:type="paragraph" w:styleId="Title">
    <w:name w:val="Title"/>
    <w:basedOn w:val="Normal"/>
    <w:next w:val="Normal"/>
    <w:link w:val="TitleChar"/>
    <w:uiPriority w:val="10"/>
    <w:qFormat/>
    <w:rsid w:val="001D7E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7ECE"/>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1D7EC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D7ECE"/>
    <w:pPr>
      <w:spacing w:after="100"/>
    </w:pPr>
  </w:style>
  <w:style w:type="paragraph" w:styleId="TOC2">
    <w:name w:val="toc 2"/>
    <w:basedOn w:val="Normal"/>
    <w:next w:val="Normal"/>
    <w:autoRedefine/>
    <w:uiPriority w:val="39"/>
    <w:semiHidden/>
    <w:unhideWhenUsed/>
    <w:rsid w:val="001D7ECE"/>
    <w:pPr>
      <w:spacing w:after="100"/>
      <w:ind w:left="220"/>
    </w:pPr>
  </w:style>
  <w:style w:type="paragraph" w:styleId="TOC3">
    <w:name w:val="toc 3"/>
    <w:basedOn w:val="Normal"/>
    <w:next w:val="Normal"/>
    <w:autoRedefine/>
    <w:uiPriority w:val="39"/>
    <w:semiHidden/>
    <w:unhideWhenUsed/>
    <w:rsid w:val="001D7ECE"/>
    <w:pPr>
      <w:spacing w:after="100"/>
      <w:ind w:left="440"/>
    </w:pPr>
  </w:style>
  <w:style w:type="paragraph" w:styleId="TOC4">
    <w:name w:val="toc 4"/>
    <w:basedOn w:val="Normal"/>
    <w:next w:val="Normal"/>
    <w:autoRedefine/>
    <w:uiPriority w:val="39"/>
    <w:semiHidden/>
    <w:unhideWhenUsed/>
    <w:rsid w:val="001D7ECE"/>
    <w:pPr>
      <w:spacing w:after="100"/>
      <w:ind w:left="660"/>
    </w:pPr>
  </w:style>
  <w:style w:type="paragraph" w:styleId="TOC5">
    <w:name w:val="toc 5"/>
    <w:basedOn w:val="Normal"/>
    <w:next w:val="Normal"/>
    <w:autoRedefine/>
    <w:uiPriority w:val="39"/>
    <w:semiHidden/>
    <w:unhideWhenUsed/>
    <w:rsid w:val="001D7ECE"/>
    <w:pPr>
      <w:spacing w:after="100"/>
      <w:ind w:left="880"/>
    </w:pPr>
  </w:style>
  <w:style w:type="paragraph" w:styleId="TOC6">
    <w:name w:val="toc 6"/>
    <w:basedOn w:val="Normal"/>
    <w:next w:val="Normal"/>
    <w:autoRedefine/>
    <w:uiPriority w:val="39"/>
    <w:semiHidden/>
    <w:unhideWhenUsed/>
    <w:rsid w:val="001D7ECE"/>
    <w:pPr>
      <w:spacing w:after="100"/>
      <w:ind w:left="1100"/>
    </w:pPr>
  </w:style>
  <w:style w:type="paragraph" w:styleId="TOC7">
    <w:name w:val="toc 7"/>
    <w:basedOn w:val="Normal"/>
    <w:next w:val="Normal"/>
    <w:autoRedefine/>
    <w:uiPriority w:val="39"/>
    <w:semiHidden/>
    <w:unhideWhenUsed/>
    <w:rsid w:val="001D7ECE"/>
    <w:pPr>
      <w:spacing w:after="100"/>
      <w:ind w:left="1320"/>
    </w:pPr>
  </w:style>
  <w:style w:type="paragraph" w:styleId="TOC8">
    <w:name w:val="toc 8"/>
    <w:basedOn w:val="Normal"/>
    <w:next w:val="Normal"/>
    <w:autoRedefine/>
    <w:uiPriority w:val="39"/>
    <w:semiHidden/>
    <w:unhideWhenUsed/>
    <w:rsid w:val="001D7ECE"/>
    <w:pPr>
      <w:spacing w:after="100"/>
      <w:ind w:left="1540"/>
    </w:pPr>
  </w:style>
  <w:style w:type="paragraph" w:styleId="TOC9">
    <w:name w:val="toc 9"/>
    <w:basedOn w:val="Normal"/>
    <w:next w:val="Normal"/>
    <w:autoRedefine/>
    <w:uiPriority w:val="39"/>
    <w:semiHidden/>
    <w:unhideWhenUsed/>
    <w:rsid w:val="001D7ECE"/>
    <w:pPr>
      <w:spacing w:after="100"/>
      <w:ind w:left="1760"/>
    </w:pPr>
  </w:style>
  <w:style w:type="paragraph" w:styleId="TOCHeading">
    <w:name w:val="TOC Heading"/>
    <w:basedOn w:val="Heading1"/>
    <w:next w:val="Normal"/>
    <w:uiPriority w:val="39"/>
    <w:semiHidden/>
    <w:unhideWhenUsed/>
    <w:qFormat/>
    <w:rsid w:val="001D7EC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27&amp;session=126&amp;summary=B" TargetMode="External" Id="Rcc9a2860e1594b3b" /><Relationship Type="http://schemas.openxmlformats.org/officeDocument/2006/relationships/hyperlink" Target="https://www.scstatehouse.gov/sess126_2025-2026/prever/3127_20241205.docx" TargetMode="External" Id="R26e9463a84424e6a" /><Relationship Type="http://schemas.openxmlformats.org/officeDocument/2006/relationships/hyperlink" Target="https://www.scstatehouse.gov/sess126_2025-2026/prever/3127_20250226.docx" TargetMode="External" Id="R403d5e398e7441ec" /><Relationship Type="http://schemas.openxmlformats.org/officeDocument/2006/relationships/hyperlink" Target="h:\hj\20250114.docx" TargetMode="External" Id="Rba8969fa147e4b88" /><Relationship Type="http://schemas.openxmlformats.org/officeDocument/2006/relationships/hyperlink" Target="h:\hj\20250114.docx" TargetMode="External" Id="R81a013ce4b6f43a2" /><Relationship Type="http://schemas.openxmlformats.org/officeDocument/2006/relationships/hyperlink" Target="h:\hj\20250226.docx" TargetMode="External" Id="R5fee1b8a8dee44f2" /><Relationship Type="http://schemas.openxmlformats.org/officeDocument/2006/relationships/hyperlink" Target="h:\hj\20250304.docx" TargetMode="External" Id="R7d984d964fbc40b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C8385C3F8BC642C3ABA52BED96B9A176"/>
        <w:category>
          <w:name w:val="General"/>
          <w:gallery w:val="placeholder"/>
        </w:category>
        <w:types>
          <w:type w:val="bbPlcHdr"/>
        </w:types>
        <w:behaviors>
          <w:behavior w:val="content"/>
        </w:behaviors>
        <w:guid w:val="{2AAE785D-FAC2-4CE7-ACC8-CCBE07D62A87}"/>
      </w:docPartPr>
      <w:docPartBody>
        <w:p w:rsidR="00754D84" w:rsidRDefault="00754D84" w:rsidP="00754D84">
          <w:pPr>
            <w:pStyle w:val="C8385C3F8BC642C3ABA52BED96B9A176"/>
          </w:pPr>
          <w:r w:rsidRPr="007B495D">
            <w:rPr>
              <w:rStyle w:val="PlaceholderText"/>
            </w:rPr>
            <w:t>Click or tap here to enter text.</w:t>
          </w:r>
        </w:p>
      </w:docPartBody>
    </w:docPart>
    <w:docPart>
      <w:docPartPr>
        <w:name w:val="DC03B467A77A42C08DF78364EB3C0208"/>
        <w:category>
          <w:name w:val="General"/>
          <w:gallery w:val="placeholder"/>
        </w:category>
        <w:types>
          <w:type w:val="bbPlcHdr"/>
        </w:types>
        <w:behaviors>
          <w:behavior w:val="content"/>
        </w:behaviors>
        <w:guid w:val="{17AF9CB6-7A1E-4C2F-906E-5940007A6779}"/>
      </w:docPartPr>
      <w:docPartBody>
        <w:p w:rsidR="00754D84" w:rsidRDefault="00754D84" w:rsidP="00754D84">
          <w:pPr>
            <w:pStyle w:val="DC03B467A77A42C08DF78364EB3C0208"/>
          </w:pPr>
          <w:r w:rsidRPr="007B495D">
            <w:rPr>
              <w:rStyle w:val="PlaceholderText"/>
            </w:rPr>
            <w:t>Click or tap here to enter text.</w:t>
          </w:r>
        </w:p>
      </w:docPartBody>
    </w:docPart>
    <w:docPart>
      <w:docPartPr>
        <w:name w:val="6C1F2A1B6F0645D2BF0C4C7B893925BF"/>
        <w:category>
          <w:name w:val="General"/>
          <w:gallery w:val="placeholder"/>
        </w:category>
        <w:types>
          <w:type w:val="bbPlcHdr"/>
        </w:types>
        <w:behaviors>
          <w:behavior w:val="content"/>
        </w:behaviors>
        <w:guid w:val="{C8175DD4-ACF4-4DFE-AA2C-7F9575957DA0}"/>
      </w:docPartPr>
      <w:docPartBody>
        <w:p w:rsidR="00754D84" w:rsidRDefault="00754D84" w:rsidP="00754D84">
          <w:pPr>
            <w:pStyle w:val="6C1F2A1B6F0645D2BF0C4C7B893925BF"/>
          </w:pPr>
          <w:r w:rsidRPr="006C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300B0"/>
    <w:rsid w:val="00140B15"/>
    <w:rsid w:val="001B20DA"/>
    <w:rsid w:val="001C028E"/>
    <w:rsid w:val="001C48FD"/>
    <w:rsid w:val="002A7C8A"/>
    <w:rsid w:val="002D4365"/>
    <w:rsid w:val="003E4FBC"/>
    <w:rsid w:val="003F4940"/>
    <w:rsid w:val="004E2BB5"/>
    <w:rsid w:val="00580C56"/>
    <w:rsid w:val="005A0309"/>
    <w:rsid w:val="006213E8"/>
    <w:rsid w:val="00681F4F"/>
    <w:rsid w:val="006B363F"/>
    <w:rsid w:val="007070D2"/>
    <w:rsid w:val="00754D84"/>
    <w:rsid w:val="00776F2C"/>
    <w:rsid w:val="007870EE"/>
    <w:rsid w:val="008A5C5F"/>
    <w:rsid w:val="008F7723"/>
    <w:rsid w:val="009031EF"/>
    <w:rsid w:val="00912A5F"/>
    <w:rsid w:val="00940EED"/>
    <w:rsid w:val="00985255"/>
    <w:rsid w:val="009C3651"/>
    <w:rsid w:val="00A51DBA"/>
    <w:rsid w:val="00AD7914"/>
    <w:rsid w:val="00B20DA6"/>
    <w:rsid w:val="00B457AF"/>
    <w:rsid w:val="00C66A8D"/>
    <w:rsid w:val="00C818FB"/>
    <w:rsid w:val="00CC0451"/>
    <w:rsid w:val="00D6665C"/>
    <w:rsid w:val="00D900BD"/>
    <w:rsid w:val="00E76813"/>
    <w:rsid w:val="00ED6A7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D84"/>
    <w:rPr>
      <w:color w:val="808080"/>
    </w:rPr>
  </w:style>
  <w:style w:type="paragraph" w:customStyle="1" w:styleId="C8385C3F8BC642C3ABA52BED96B9A176">
    <w:name w:val="C8385C3F8BC642C3ABA52BED96B9A176"/>
    <w:rsid w:val="00754D84"/>
    <w:pPr>
      <w:spacing w:line="278" w:lineRule="auto"/>
    </w:pPr>
    <w:rPr>
      <w:kern w:val="2"/>
      <w:sz w:val="24"/>
      <w:szCs w:val="24"/>
      <w14:ligatures w14:val="standardContextual"/>
    </w:rPr>
  </w:style>
  <w:style w:type="paragraph" w:customStyle="1" w:styleId="DC03B467A77A42C08DF78364EB3C0208">
    <w:name w:val="DC03B467A77A42C08DF78364EB3C0208"/>
    <w:rsid w:val="00754D84"/>
    <w:pPr>
      <w:spacing w:line="278" w:lineRule="auto"/>
    </w:pPr>
    <w:rPr>
      <w:kern w:val="2"/>
      <w:sz w:val="24"/>
      <w:szCs w:val="24"/>
      <w14:ligatures w14:val="standardContextual"/>
    </w:rPr>
  </w:style>
  <w:style w:type="paragraph" w:customStyle="1" w:styleId="6C1F2A1B6F0645D2BF0C4C7B893925BF">
    <w:name w:val="6C1F2A1B6F0645D2BF0C4C7B893925BF"/>
    <w:rsid w:val="00754D8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5cd2e7d9-71f2-4d73-83fd-1ecbbf40701d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1260513d-af7a-4b05-a00a-c743cfbee1a9</T_BILL_REQUEST_REQUEST>
  <T_BILL_R_ORIGINALDRAFT>ffa2a658-77cf-4f0d-98b4-150e66b07fb4</T_BILL_R_ORIGINALDRAFT>
  <T_BILL_SPONSOR_SPONSOR>c14c4394-17b4-48b3-96c0-d64206a8d410</T_BILL_SPONSOR_SPONSOR>
  <T_BILL_T_BILLNAME>[3127]</T_BILL_T_BILLNAME>
  <T_BILL_T_BILLNUMBER>3127</T_BILL_T_BILLNUMBER>
  <T_BILL_T_BILLTITLE>TO AMEND THE SOUTH CAROLINA CODE OF LAWS BY AMENDING SECTION 56‑5‑750, RELATING TO FAILURE TO STOP MOTOR VEHICLES WHEN SIGNALED BY LAW ENFORCEMENT VEHICLES, SO AS TO PROVIDE THAT WHERE CERTAIN AGGRAVATING CIRCUMSTANCES OCCUR THE OFFENDER IS GUILTY OF A FELONY, AND TO PROVIDE PENALTies.</T_BILL_T_BILLTITLE>
  <T_BILL_T_CHAMBER>house</T_BILL_T_CHAMBER>
  <T_BILL_T_FILENAME> </T_BILL_T_FILENAME>
  <T_BILL_T_LEGTYPE>bill_statewide</T_BILL_T_LEGTYPE>
  <T_BILL_T_RATNUMBERSTRING>HNone</T_BILL_T_RATNUMBERSTRING>
  <T_BILL_T_SECTIONS>[{"SectionUUID":"a65860ff-21ae-450d-bdf7-8af1b6a35dab","SectionName":"code_section","SectionNumber":1,"SectionType":"code_section","CodeSections":[{"CodeSectionBookmarkName":"cs_T56C5N750_b7efa27c2","IsConstitutionSection":false,"Identity":"56-5-750","IsNew":false,"SubSections":[{"Level":1,"Identity":"T56C5N750SB","SubSectionBookmarkName":"ss_T56C5N750SB_lv1_8f34ac325","IsNewSubSection":false,"SubSectionReplacement":""},{"Level":2,"Identity":"T56C5N750S1","SubSectionBookmarkName":"ss_T56C5N750S1_lv2_5387e51ce","IsNewSubSection":false,"SubSectionReplacement":""},{"Level":2,"Identity":"T56C5N750S2","SubSectionBookmarkName":"ss_T56C5N750S2_lv2_d478827a6","IsNewSubSection":false,"SubSectionReplacement":""},{"Level":2,"Identity":"T56C5N750S3","SubSectionBookmarkName":"ss_T56C5N750S3_lv2_7a50ab3a4","IsNewSubSection":false,"SubSectionReplacement":""},{"Level":3,"Identity":"T56C5N750Sa","SubSectionBookmarkName":"ss_T56C5N750Sa_lv3_dfe7205c2","IsNewSubSection":false,"SubSectionReplacement":""},{"Level":3,"Identity":"T56C5N750Sb","SubSectionBookmarkName":"ss_T56C5N750Sb_lv3_c886dd502","IsNewSubSection":false,"SubSectionReplacement":""},{"Level":3,"Identity":"T56C5N750Sc","SubSectionBookmarkName":"ss_T56C5N750Sc_lv3_688aeac50","IsNewSubSection":false,"SubSectionReplacement":""},{"Level":3,"Identity":"T56C5N750Sd","SubSectionBookmarkName":"ss_T56C5N750Sd_lv3_da96fa335","IsNewSubSection":false,"SubSectionReplacement":""},{"Level":3,"Identity":"T56C5N750Se","SubSectionBookmarkName":"ss_T56C5N750Se_lv3_3abe1373d","IsNewSubSection":false,"SubSectionReplacement":""},{"Level":3,"Identity":"T56C5N750Sf","SubSectionBookmarkName":"ss_T56C5N750Sf_lv3_6c7aeca8b","IsNewSubSection":false,"SubSectionReplacement":""},{"Level":3,"Identity":"T56C5N750Sg","SubSectionBookmarkName":"ss_T56C5N750Sg_lv3_1a3d2beb5","IsNewSubSection":false,"SubSectionReplacement":""}],"TitleRelatedTo":"Failure to stop motor vehicle when signaled by law-enforcement vehicle","TitleSoAsTo":"to provide that where certain aggrevating circumstances occur, the offender is guilty of a felony and to revise the penalties","Deleted":false}],"TitleText":"","DisableControls":false,"Deleted":false,"RepealItems":[],"SectionBookmarkName":"bs_num_1_0b20c92af"},{"SectionUUID":"8f03ca95-8faa-4d43-a9c2-8afc498075bd","SectionName":"standard_eff_date_section","SectionNumber":2,"SectionType":"drafting_clause","CodeSections":[],"TitleText":"","DisableControls":false,"Deleted":false,"RepealItems":[],"SectionBookmarkName":"bs_num_2_lastsection"}]</T_BILL_T_SECTIONS>
  <T_BILL_T_SUBJECT>Failure to stop a motor vehicle</T_BILL_T_SUBJECT>
  <T_BILL_UR_DRAFTER>carlmcintosh@scstatehouse.gov</T_BILL_UR_DRAFTER>
  <T_BILL_UR_DRAFTINGASSISTANT>gwenthurmond@scstatehouse.gov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998</Words>
  <Characters>5052</Characters>
  <Application>Microsoft Office Word</Application>
  <DocSecurity>0</DocSecurity>
  <Lines>126</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Miriam Cook</cp:lastModifiedBy>
  <cp:revision>5</cp:revision>
  <cp:lastPrinted>2025-02-27T02:28:00Z</cp:lastPrinted>
  <dcterms:created xsi:type="dcterms:W3CDTF">2025-02-26T21:46:00Z</dcterms:created>
  <dcterms:modified xsi:type="dcterms:W3CDTF">2025-02-27T02:28:00Z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