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Robbins, Chapman, W. Newton, Taylor, Forrest, McGinnis, Calhoon, Bernstein and Wooten</w:t>
      </w:r>
    </w:p>
    <w:p>
      <w:pPr>
        <w:widowControl w:val="false"/>
        <w:spacing w:after="0"/>
        <w:jc w:val="left"/>
      </w:pPr>
      <w:r>
        <w:rPr>
          <w:rFonts w:ascii="Times New Roman"/>
          <w:sz w:val="22"/>
        </w:rPr>
        <w:t xml:space="preserve">Companion/Similar bill(s): 90, 3536, 3806</w:t>
      </w:r>
    </w:p>
    <w:p>
      <w:pPr>
        <w:widowControl w:val="false"/>
        <w:spacing w:after="0"/>
        <w:jc w:val="left"/>
      </w:pPr>
      <w:r>
        <w:rPr>
          <w:rFonts w:ascii="Times New Roman"/>
          <w:sz w:val="22"/>
        </w:rPr>
        <w:t xml:space="preserve">Document Path: LC-0061CM25.docx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Hands-Free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1fd0b9392aa40a4">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f510abf99af457e">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McGinnis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a235ea7dc27e4a59">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f48356ba1741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ef6de56a014164">
        <w:r>
          <w:rPr>
            <w:rStyle w:val="Hyperlink"/>
            <w:u w:val="single"/>
          </w:rPr>
          <w:t>12/05/2024</w:t>
        </w:r>
      </w:hyperlink>
      <w:r>
        <w:t xml:space="preserve"/>
      </w:r>
    </w:p>
    <w:p>
      <w:pPr>
        <w:widowControl w:val="true"/>
        <w:spacing w:after="0"/>
        <w:jc w:val="left"/>
      </w:pPr>
      <w:r>
        <w:rPr>
          <w:rFonts w:ascii="Times New Roman"/>
          <w:sz w:val="22"/>
        </w:rPr>
        <w:t xml:space="preserve"/>
      </w:r>
      <w:hyperlink r:id="Rb5102a11e9834af2">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32C7A" w:rsidP="00E32C7A" w:rsidRDefault="00E32C7A" w14:paraId="42AA3062" w14:textId="77777777">
      <w:pPr>
        <w:pStyle w:val="sccoversheetstricken"/>
      </w:pPr>
      <w:r w:rsidRPr="00B07BF4">
        <w:t>Indicates Matter Stricken</w:t>
      </w:r>
    </w:p>
    <w:p w:rsidRPr="00B07BF4" w:rsidR="00E32C7A" w:rsidP="00E32C7A" w:rsidRDefault="00E32C7A" w14:paraId="160EFDF0" w14:textId="77777777">
      <w:pPr>
        <w:pStyle w:val="sccoversheetunderline"/>
      </w:pPr>
      <w:r w:rsidRPr="00B07BF4">
        <w:t>Indicates New Matter</w:t>
      </w:r>
    </w:p>
    <w:p w:rsidRPr="00B07BF4" w:rsidR="00E32C7A" w:rsidP="00E32C7A" w:rsidRDefault="00E32C7A" w14:paraId="5830ADF6" w14:textId="77777777">
      <w:pPr>
        <w:pStyle w:val="sccoversheetemptyline"/>
      </w:pPr>
    </w:p>
    <w:sdt>
      <w:sdtPr>
        <w:alias w:val="status"/>
        <w:tag w:val="status"/>
        <w:id w:val="854397200"/>
        <w:placeholder>
          <w:docPart w:val="97498B7D3AB1440C83F93A8051B86F7B"/>
        </w:placeholder>
      </w:sdtPr>
      <w:sdtContent>
        <w:p w:rsidRPr="00B07BF4" w:rsidR="00E32C7A" w:rsidP="00E32C7A" w:rsidRDefault="00E32C7A" w14:paraId="5E8EA509" w14:textId="57EE18F0">
          <w:pPr>
            <w:pStyle w:val="sccoversheetstatus"/>
          </w:pPr>
          <w:r>
            <w:t>Committee Report</w:t>
          </w:r>
        </w:p>
      </w:sdtContent>
    </w:sdt>
    <w:sdt>
      <w:sdtPr>
        <w:alias w:val="printed1"/>
        <w:tag w:val="printed1"/>
        <w:id w:val="-1779714481"/>
        <w:placeholder>
          <w:docPart w:val="97498B7D3AB1440C83F93A8051B86F7B"/>
        </w:placeholder>
        <w:text/>
      </w:sdtPr>
      <w:sdtContent>
        <w:p w:rsidR="00E32C7A" w:rsidP="00E32C7A" w:rsidRDefault="00E32C7A" w14:paraId="215E2EFA" w14:textId="53160E6E">
          <w:pPr>
            <w:pStyle w:val="sccoversheetinfo"/>
          </w:pPr>
          <w:r>
            <w:t>March 20, 2025</w:t>
          </w:r>
        </w:p>
      </w:sdtContent>
    </w:sdt>
    <w:p w:rsidR="00E32C7A" w:rsidP="00E32C7A" w:rsidRDefault="00E32C7A" w14:paraId="353CE518" w14:textId="77777777">
      <w:pPr>
        <w:pStyle w:val="sccoversheetinfo"/>
      </w:pPr>
    </w:p>
    <w:sdt>
      <w:sdtPr>
        <w:alias w:val="billnumber"/>
        <w:tag w:val="billnumber"/>
        <w:id w:val="-897512070"/>
        <w:placeholder>
          <w:docPart w:val="97498B7D3AB1440C83F93A8051B86F7B"/>
        </w:placeholder>
        <w:text/>
      </w:sdtPr>
      <w:sdtContent>
        <w:p w:rsidRPr="00B07BF4" w:rsidR="00E32C7A" w:rsidP="00E32C7A" w:rsidRDefault="00E32C7A" w14:paraId="7C2D8D00" w14:textId="78DE4D75">
          <w:pPr>
            <w:pStyle w:val="sccoversheetbillno"/>
          </w:pPr>
          <w:r>
            <w:t>H. 3276</w:t>
          </w:r>
        </w:p>
      </w:sdtContent>
    </w:sdt>
    <w:p w:rsidR="00E32C7A" w:rsidP="00E32C7A" w:rsidRDefault="00E32C7A" w14:paraId="7A873D8B" w14:textId="77777777">
      <w:pPr>
        <w:pStyle w:val="sccoversheetsponsor6"/>
        <w:jc w:val="center"/>
      </w:pPr>
    </w:p>
    <w:p w:rsidRPr="00B07BF4" w:rsidR="00E32C7A" w:rsidP="00E32C7A" w:rsidRDefault="00E32C7A" w14:paraId="31510A23" w14:textId="77E2D67D">
      <w:pPr>
        <w:pStyle w:val="sccoversheetsponsor6"/>
      </w:pPr>
      <w:r w:rsidRPr="00B07BF4">
        <w:t xml:space="preserve">Introduced by </w:t>
      </w:r>
      <w:sdt>
        <w:sdtPr>
          <w:alias w:val="sponsortype"/>
          <w:tag w:val="sponsortype"/>
          <w:id w:val="1707217765"/>
          <w:placeholder>
            <w:docPart w:val="97498B7D3AB1440C83F93A8051B86F7B"/>
          </w:placeholder>
          <w:text/>
        </w:sdtPr>
        <w:sdtContent>
          <w:r>
            <w:t>Reps.</w:t>
          </w:r>
        </w:sdtContent>
      </w:sdt>
      <w:r w:rsidRPr="00B07BF4">
        <w:t xml:space="preserve"> </w:t>
      </w:r>
      <w:sdt>
        <w:sdtPr>
          <w:alias w:val="sponsors"/>
          <w:tag w:val="sponsors"/>
          <w:id w:val="716862734"/>
          <w:placeholder>
            <w:docPart w:val="97498B7D3AB1440C83F93A8051B86F7B"/>
          </w:placeholder>
          <w:text/>
        </w:sdtPr>
        <w:sdtContent>
          <w:r>
            <w:t>Pope, Robbins, Chapman, W. Newton, Taylor, Forrest, McGinnis, Calhoon, Bernstein and Wooten</w:t>
          </w:r>
        </w:sdtContent>
      </w:sdt>
      <w:r w:rsidRPr="00B07BF4">
        <w:t xml:space="preserve"> </w:t>
      </w:r>
    </w:p>
    <w:p w:rsidRPr="00B07BF4" w:rsidR="00E32C7A" w:rsidP="00E32C7A" w:rsidRDefault="00E32C7A" w14:paraId="0CFEB84F" w14:textId="77777777">
      <w:pPr>
        <w:pStyle w:val="sccoversheetsponsor6"/>
      </w:pPr>
    </w:p>
    <w:p w:rsidRPr="00B07BF4" w:rsidR="00E32C7A" w:rsidP="00E32C7A" w:rsidRDefault="00E32C7A" w14:paraId="22F16F24" w14:textId="67DC5EA0">
      <w:pPr>
        <w:pStyle w:val="sccoversheetinfo"/>
      </w:pPr>
      <w:sdt>
        <w:sdtPr>
          <w:alias w:val="typeinitial"/>
          <w:tag w:val="typeinitial"/>
          <w:id w:val="98301346"/>
          <w:placeholder>
            <w:docPart w:val="97498B7D3AB1440C83F93A8051B86F7B"/>
          </w:placeholder>
          <w:text/>
        </w:sdtPr>
        <w:sdtContent>
          <w:r>
            <w:t>S</w:t>
          </w:r>
        </w:sdtContent>
      </w:sdt>
      <w:r w:rsidRPr="00B07BF4">
        <w:t xml:space="preserve">. Printed </w:t>
      </w:r>
      <w:sdt>
        <w:sdtPr>
          <w:alias w:val="printed2"/>
          <w:tag w:val="printed2"/>
          <w:id w:val="-774643221"/>
          <w:placeholder>
            <w:docPart w:val="97498B7D3AB1440C83F93A8051B86F7B"/>
          </w:placeholder>
          <w:text/>
        </w:sdtPr>
        <w:sdtContent>
          <w:r>
            <w:t>3/20/25</w:t>
          </w:r>
        </w:sdtContent>
      </w:sdt>
      <w:r w:rsidRPr="00B07BF4">
        <w:t>--</w:t>
      </w:r>
      <w:sdt>
        <w:sdtPr>
          <w:alias w:val="residingchamber"/>
          <w:tag w:val="residingchamber"/>
          <w:id w:val="1651789982"/>
          <w:placeholder>
            <w:docPart w:val="97498B7D3AB1440C83F93A8051B86F7B"/>
          </w:placeholder>
          <w:text/>
        </w:sdtPr>
        <w:sdtContent>
          <w:r>
            <w:t>H</w:t>
          </w:r>
        </w:sdtContent>
      </w:sdt>
      <w:r w:rsidRPr="00B07BF4">
        <w:t>.</w:t>
      </w:r>
    </w:p>
    <w:p w:rsidRPr="00B07BF4" w:rsidR="00E32C7A" w:rsidP="00E32C7A" w:rsidRDefault="00E32C7A" w14:paraId="234173A6" w14:textId="2F26CB14">
      <w:pPr>
        <w:pStyle w:val="sccoversheetreadfirst"/>
      </w:pPr>
      <w:r w:rsidRPr="00B07BF4">
        <w:t xml:space="preserve">Read the first time </w:t>
      </w:r>
      <w:sdt>
        <w:sdtPr>
          <w:alias w:val="readfirst"/>
          <w:tag w:val="readfirst"/>
          <w:id w:val="-1145275273"/>
          <w:placeholder>
            <w:docPart w:val="97498B7D3AB1440C83F93A8051B86F7B"/>
          </w:placeholder>
          <w:text/>
        </w:sdtPr>
        <w:sdtContent>
          <w:r>
            <w:t>January 14, 2025</w:t>
          </w:r>
        </w:sdtContent>
      </w:sdt>
    </w:p>
    <w:p w:rsidRPr="00B07BF4" w:rsidR="00E32C7A" w:rsidP="00E32C7A" w:rsidRDefault="00E32C7A" w14:paraId="20FE6A4B" w14:textId="77777777">
      <w:pPr>
        <w:pStyle w:val="sccoversheetemptyline"/>
      </w:pPr>
    </w:p>
    <w:p w:rsidRPr="00B07BF4" w:rsidR="00E32C7A" w:rsidP="00E32C7A" w:rsidRDefault="00E32C7A" w14:paraId="5B40818E" w14:textId="77777777">
      <w:pPr>
        <w:pStyle w:val="sccoversheetemptyline"/>
        <w:tabs>
          <w:tab w:val="center" w:pos="4493"/>
          <w:tab w:val="right" w:pos="8986"/>
        </w:tabs>
        <w:jc w:val="center"/>
      </w:pPr>
      <w:r w:rsidRPr="00B07BF4">
        <w:t>________</w:t>
      </w:r>
    </w:p>
    <w:p w:rsidRPr="00B07BF4" w:rsidR="00E32C7A" w:rsidP="00E32C7A" w:rsidRDefault="00E32C7A" w14:paraId="54B71B45" w14:textId="77777777">
      <w:pPr>
        <w:pStyle w:val="sccoversheetemptyline"/>
        <w:jc w:val="center"/>
        <w:rPr>
          <w:u w:val="single"/>
        </w:rPr>
      </w:pPr>
    </w:p>
    <w:p w:rsidRPr="00B07BF4" w:rsidR="00E32C7A" w:rsidP="00E32C7A" w:rsidRDefault="00E32C7A" w14:paraId="0F9E1B7B" w14:textId="599800D9">
      <w:pPr>
        <w:pStyle w:val="sccoversheetcommitteereportheader"/>
      </w:pPr>
      <w:r w:rsidRPr="00B07BF4">
        <w:t xml:space="preserve">The committee on </w:t>
      </w:r>
      <w:sdt>
        <w:sdtPr>
          <w:alias w:val="committeename"/>
          <w:tag w:val="committeename"/>
          <w:id w:val="-1151050561"/>
          <w:placeholder>
            <w:docPart w:val="97498B7D3AB1440C83F93A8051B86F7B"/>
          </w:placeholder>
          <w:text/>
        </w:sdtPr>
        <w:sdtContent>
          <w:r>
            <w:t>House Judiciary</w:t>
          </w:r>
        </w:sdtContent>
      </w:sdt>
    </w:p>
    <w:p w:rsidRPr="00B07BF4" w:rsidR="00E32C7A" w:rsidP="00E32C7A" w:rsidRDefault="00E32C7A" w14:paraId="3F91095D" w14:textId="61762408">
      <w:pPr>
        <w:pStyle w:val="sccommitteereporttitle"/>
      </w:pPr>
      <w:r w:rsidRPr="00B07BF4">
        <w:t>To who</w:t>
      </w:r>
      <w:r>
        <w:t>m</w:t>
      </w:r>
      <w:r w:rsidRPr="00B07BF4">
        <w:t xml:space="preserve"> was referred a </w:t>
      </w:r>
      <w:sdt>
        <w:sdtPr>
          <w:alias w:val="doctype"/>
          <w:tag w:val="doctype"/>
          <w:id w:val="-95182141"/>
          <w:placeholder>
            <w:docPart w:val="97498B7D3AB1440C83F93A8051B86F7B"/>
          </w:placeholder>
          <w:text/>
        </w:sdtPr>
        <w:sdtContent>
          <w:r>
            <w:t>Bill</w:t>
          </w:r>
        </w:sdtContent>
      </w:sdt>
      <w:r w:rsidRPr="00B07BF4">
        <w:t xml:space="preserve"> (</w:t>
      </w:r>
      <w:sdt>
        <w:sdtPr>
          <w:alias w:val="billnumber"/>
          <w:tag w:val="billnumber"/>
          <w:id w:val="249784876"/>
          <w:placeholder>
            <w:docPart w:val="97498B7D3AB1440C83F93A8051B86F7B"/>
          </w:placeholder>
          <w:text/>
        </w:sdtPr>
        <w:sdtContent>
          <w:r>
            <w:t>H. 3276</w:t>
          </w:r>
        </w:sdtContent>
      </w:sdt>
      <w:r w:rsidRPr="00B07BF4">
        <w:t xml:space="preserve">) </w:t>
      </w:r>
      <w:sdt>
        <w:sdtPr>
          <w:alias w:val="billtitle"/>
          <w:tag w:val="billtitle"/>
          <w:id w:val="660268815"/>
          <w:placeholder>
            <w:docPart w:val="97498B7D3AB1440C83F93A8051B86F7B"/>
          </w:placeholder>
          <w:text/>
        </w:sdtPr>
        <w:sdtContent>
          <w:r>
            <w:t>to amend the South Carolina Code of Laws by enacting the “</w:t>
          </w:r>
          <w:r w:rsidR="00DF722B">
            <w:t>South Carolina Hands‑Free and Distracted Driving Act</w:t>
          </w:r>
          <w:r>
            <w:t>”; by amending Section 56‑5‑3890, relating to unlawful</w:t>
          </w:r>
        </w:sdtContent>
      </w:sdt>
      <w:r w:rsidRPr="00B07BF4">
        <w:t>, etc., respectfully</w:t>
      </w:r>
    </w:p>
    <w:p w:rsidRPr="00B07BF4" w:rsidR="00E32C7A" w:rsidP="00E32C7A" w:rsidRDefault="00E32C7A" w14:paraId="3A20F9CB" w14:textId="77777777">
      <w:pPr>
        <w:pStyle w:val="sccoversheetcommitteereportheader"/>
      </w:pPr>
      <w:r w:rsidRPr="00B07BF4">
        <w:t>Report:</w:t>
      </w:r>
    </w:p>
    <w:sdt>
      <w:sdtPr>
        <w:alias w:val="committeetitle"/>
        <w:tag w:val="committeetitle"/>
        <w:id w:val="1407110167"/>
        <w:placeholder>
          <w:docPart w:val="97498B7D3AB1440C83F93A8051B86F7B"/>
        </w:placeholder>
        <w:text/>
      </w:sdtPr>
      <w:sdtContent>
        <w:p w:rsidRPr="00B07BF4" w:rsidR="00E32C7A" w:rsidP="00E32C7A" w:rsidRDefault="00E32C7A" w14:paraId="1E1BC5C0" w14:textId="64D30C1A">
          <w:pPr>
            <w:pStyle w:val="sccommitteereporttitle"/>
          </w:pPr>
          <w:r>
            <w:t>That they have duly and carefully considered the same, and recommend that the same do pass with amendment:</w:t>
          </w:r>
        </w:p>
      </w:sdtContent>
    </w:sdt>
    <w:p w:rsidRPr="00B07BF4" w:rsidR="00E32C7A" w:rsidP="00E32C7A" w:rsidRDefault="00E32C7A" w14:paraId="2A7E2AE5" w14:textId="77777777">
      <w:pPr>
        <w:pStyle w:val="sccoversheetcommitteereportemplyline"/>
      </w:pPr>
    </w:p>
    <w:p w:rsidRPr="00647127" w:rsidR="00DF722B" w:rsidP="00DF722B" w:rsidRDefault="00E32C7A" w14:paraId="01FC63D8" w14:textId="77777777">
      <w:pPr>
        <w:pStyle w:val="sccodifiedsection"/>
      </w:pPr>
      <w:r w:rsidRPr="00B07BF4">
        <w:tab/>
      </w:r>
      <w:bookmarkStart w:name="instruction_905fa6a14" w:id="0"/>
      <w:r w:rsidR="00DF722B">
        <w:t>A</w:t>
      </w:r>
      <w:r w:rsidRPr="00647127" w:rsidR="00DF722B">
        <w:t>mend the bill, as and if amended, SECTION 2, by striking Section 56-5-3890</w:t>
      </w:r>
      <w:r w:rsidR="00DF722B">
        <w:t>(D)(1)</w:t>
      </w:r>
      <w:r w:rsidR="00DF722B">
        <w:rPr>
          <w:rStyle w:val="scinsert"/>
        </w:rPr>
        <w:t>(b)</w:t>
      </w:r>
      <w:r w:rsidRPr="00647127" w:rsidR="00DF722B">
        <w:t xml:space="preserve"> and </w:t>
      </w:r>
      <w:r w:rsidR="00DF722B">
        <w:rPr>
          <w:rStyle w:val="scinsert"/>
        </w:rPr>
        <w:t>(c)</w:t>
      </w:r>
      <w:r w:rsidRPr="00647127" w:rsidR="00DF722B">
        <w:t xml:space="preserve"> and inserting:</w:t>
      </w:r>
    </w:p>
    <w:sdt>
      <w:sdtPr>
        <w:rPr>
          <w:rStyle w:val="scinsert"/>
        </w:rPr>
        <w:alias w:val="Cannot be edited"/>
        <w:tag w:val="Cannot be edited"/>
        <w:id w:val="-309948393"/>
        <w:lock w:val="sdtContentLocked"/>
        <w:placeholder>
          <w:docPart w:val="B4BFA952953C427EBA624D065B7CCE8B"/>
        </w:placeholder>
      </w:sdtPr>
      <w:sdtContent>
        <w:p w:rsidRPr="00647127" w:rsidR="00DF722B" w:rsidDel="008B5105" w:rsidP="00647127" w:rsidRDefault="00DF722B" w14:paraId="4A8EFDDB" w14:textId="77777777">
          <w:pPr>
            <w:pStyle w:val="sccodifiedsection"/>
          </w:pPr>
          <w:r w:rsidRPr="00647127">
            <w:rPr>
              <w:rStyle w:val="scinsert"/>
            </w:rPr>
            <w:tab/>
          </w:r>
          <w:r w:rsidRPr="00647127">
            <w:rPr>
              <w:rStyle w:val="scinsert"/>
            </w:rPr>
            <w:tab/>
          </w:r>
          <w:r w:rsidRPr="00647127">
            <w:rPr>
              <w:rStyle w:val="scinsert"/>
            </w:rPr>
            <w:tab/>
            <w:t>(b) for a second or subsequent offense, must be fined two hundred dollars, no part of which may be suspended</w:t>
          </w:r>
          <w:r w:rsidRPr="00647127">
            <w:rPr>
              <w:rStyle w:val="scstrikered"/>
            </w:rPr>
            <w:t>, and must have two points assessed against his motor vehicle operating record;</w:t>
          </w:r>
        </w:p>
        <w:p w:rsidRPr="00647127" w:rsidR="00DF722B" w:rsidDel="008B5105" w:rsidP="00647127" w:rsidRDefault="00DF722B" w14:paraId="6AAD90BA" w14:textId="77777777">
          <w:pPr>
            <w:pStyle w:val="sccodifiedsection"/>
          </w:pPr>
          <w:r w:rsidRPr="00647127">
            <w:rPr>
              <w:rStyle w:val="scstrikered"/>
            </w:rPr>
            <w:tab/>
          </w:r>
          <w:r w:rsidRPr="00647127">
            <w:rPr>
              <w:rStyle w:val="scstrikered"/>
            </w:rPr>
            <w:tab/>
          </w:r>
          <w:r w:rsidRPr="00647127">
            <w:rPr>
              <w:rStyle w:val="scstrikered"/>
            </w:rPr>
            <w:tab/>
            <w:t>(c) if the violation causes great bodily injury, must be fined one thousand dollars and sentenced to not more than five years. As used in this subsection, “great bodily injury” means bodily injury which creates a substantial risk of death or which causes serious, permanent disfigurement or protracted loss or impairment of the function of any bodily member or organ; or</w:t>
          </w:r>
        </w:p>
        <w:p w:rsidR="00DF722B" w:rsidP="00647127" w:rsidRDefault="00DF722B" w14:paraId="1F961C12" w14:textId="77777777">
          <w:pPr>
            <w:pStyle w:val="sccodifiedsection"/>
            <w:rPr>
              <w:rStyle w:val="scinsert"/>
            </w:rPr>
          </w:pPr>
          <w:r w:rsidRPr="00647127">
            <w:rPr>
              <w:rStyle w:val="scstrikered"/>
            </w:rPr>
            <w:tab/>
          </w:r>
          <w:r w:rsidRPr="00647127">
            <w:rPr>
              <w:rStyle w:val="scstrikered"/>
            </w:rPr>
            <w:tab/>
          </w:r>
          <w:r w:rsidRPr="00647127">
            <w:rPr>
              <w:rStyle w:val="scstrikered"/>
            </w:rPr>
            <w:tab/>
            <w:t>(d) if the violation causes death, is convicted of a felony and must be fined five thousand dollars and imprisoned not more than five years</w:t>
          </w:r>
          <w:bookmarkStart w:name="up_b2ec103bI" w:id="1"/>
          <w:r w:rsidRPr="00647127">
            <w:rPr>
              <w:rStyle w:val="scinsert"/>
            </w:rPr>
            <w:t>.</w:t>
          </w:r>
        </w:p>
        <w:bookmarkEnd w:displacedByCustomXml="next" w:id="1"/>
      </w:sdtContent>
    </w:sdt>
    <w:p w:rsidRPr="00647127" w:rsidR="00DF722B" w:rsidP="00DF722B" w:rsidRDefault="00DF722B" w14:paraId="5CBF929D" w14:textId="77777777">
      <w:pPr>
        <w:pStyle w:val="sccodifiedsection"/>
      </w:pPr>
      <w:bookmarkStart w:name="instruction_7b0968591" w:id="2"/>
      <w:bookmarkEnd w:id="0"/>
      <w:r>
        <w:t>A</w:t>
      </w:r>
      <w:r w:rsidRPr="00647127">
        <w:t>mend the bill further, SECTION 2, by striking Section 56-5-3890</w:t>
      </w:r>
      <w:r>
        <w:t>(D)</w:t>
      </w:r>
      <w:r>
        <w:rPr>
          <w:rStyle w:val="scinsert"/>
        </w:rPr>
        <w:t>(2)</w:t>
      </w:r>
      <w:r w:rsidRPr="00647127">
        <w:t xml:space="preserve"> and </w:t>
      </w:r>
      <w:r w:rsidRPr="005673F3">
        <w:rPr>
          <w:rStyle w:val="scinsert"/>
        </w:rPr>
        <w:t>(</w:t>
      </w:r>
      <w:r>
        <w:rPr>
          <w:rStyle w:val="scinsert"/>
        </w:rPr>
        <w:t>3</w:t>
      </w:r>
      <w:r w:rsidRPr="005673F3">
        <w:rPr>
          <w:rStyle w:val="scinsert"/>
        </w:rPr>
        <w:t>)</w:t>
      </w:r>
      <w:r w:rsidRPr="00647127">
        <w:t xml:space="preserve"> and inserting:</w:t>
      </w:r>
    </w:p>
    <w:sdt>
      <w:sdtPr>
        <w:alias w:val="Cannot be edited"/>
        <w:tag w:val="Cannot be edited"/>
        <w:id w:val="-2135473833"/>
        <w:lock w:val="sdtContentLocked"/>
        <w:placeholder>
          <w:docPart w:val="B4BFA952953C427EBA624D065B7CCE8B"/>
        </w:placeholder>
      </w:sdtPr>
      <w:sdtEndPr>
        <w:rPr>
          <w:rStyle w:val="scstrike"/>
          <w:strike/>
        </w:rPr>
      </w:sdtEndPr>
      <w:sdtContent>
        <w:p w:rsidRPr="00647127" w:rsidR="00DF722B" w:rsidDel="008B5105" w:rsidP="00647127" w:rsidRDefault="00DF722B" w14:paraId="3C687417" w14:textId="77777777">
          <w:pPr>
            <w:pStyle w:val="sccodifiedsection"/>
          </w:pPr>
          <w:r w:rsidRPr="00647127">
            <w:rPr>
              <w:rStyle w:val="scstrikered"/>
            </w:rPr>
            <w:tab/>
          </w:r>
          <w:r w:rsidRPr="00647127">
            <w:rPr>
              <w:rStyle w:val="scstrikered"/>
            </w:rPr>
            <w:tab/>
            <w:t>(2) The Department of Motor Vehicles shall suspend the driver’s license of a person who is convicted of violations in subsections (D)(1)(c) and (d).</w:t>
          </w:r>
        </w:p>
        <w:p w:rsidR="00DF722B" w:rsidP="00647127" w:rsidRDefault="00DF722B" w14:paraId="0E3A7525" w14:textId="77777777">
          <w:pPr>
            <w:pStyle w:val="sccodifiedsection"/>
            <w:rPr>
              <w:rStyle w:val="scstrike"/>
            </w:rPr>
          </w:pPr>
          <w:r w:rsidRPr="00647127">
            <w:rPr>
              <w:rStyle w:val="scstrikered"/>
            </w:rPr>
            <w:tab/>
          </w:r>
          <w:r w:rsidRPr="00647127">
            <w:rPr>
              <w:rStyle w:val="scstrikered"/>
            </w:rPr>
            <w:tab/>
            <w:t>(3)</w:t>
          </w:r>
          <w:r w:rsidRPr="00647127">
            <w:rPr>
              <w:rStyle w:val="scinsertblue"/>
            </w:rPr>
            <w:t>(2)</w:t>
          </w:r>
          <w:r w:rsidRPr="00647127">
            <w:rPr>
              <w:rStyle w:val="scinsert"/>
            </w:rPr>
            <w:t xml:space="preserve"> </w:t>
          </w:r>
          <w:r w:rsidRPr="00647127">
            <w:rPr>
              <w:rStyle w:val="scstrikered"/>
            </w:rPr>
            <w:t xml:space="preserve">Excluding violations in subsections (D)(1)(c) and (d), only </w:t>
          </w:r>
          <w:r w:rsidRPr="00647127">
            <w:rPr>
              <w:rStyle w:val="scinsertblue"/>
            </w:rPr>
            <w:t xml:space="preserve">Only </w:t>
          </w:r>
          <w:r w:rsidRPr="00647127">
            <w:rPr>
              <w:rStyle w:val="scinsert"/>
            </w:rPr>
            <w:t>those offenses which occurred within three years, including and immediately preceding the date of the last offense, shall constitute prior offenses within the meaning of this subsection</w:t>
          </w:r>
          <w:r w:rsidRPr="00647127">
            <w:rPr>
              <w:rStyle w:val="scstrikered"/>
            </w:rPr>
            <w:t xml:space="preserve">. </w:t>
          </w:r>
          <w:r w:rsidRPr="00647127">
            <w:rPr>
              <w:rStyle w:val="scstrike"/>
            </w:rPr>
            <w:t xml:space="preserve">No court costs, assessments, or surcharges may be assessed against a person who violates a provision of this section. A person must not be fined more than fifty dollars for any one incident of one or more violations of the provisions of </w:t>
          </w:r>
          <w:r w:rsidRPr="00647127">
            <w:rPr>
              <w:rStyle w:val="scstrike"/>
            </w:rPr>
            <w:lastRenderedPageBreak/>
            <w:t>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56‑1‑640, a violation of this section must not be:</w:t>
          </w:r>
        </w:p>
      </w:sdtContent>
    </w:sdt>
    <w:p w:rsidRPr="00647127" w:rsidR="00DF722B" w:rsidP="00DF722B" w:rsidRDefault="00DF722B" w14:paraId="73ACB74C" w14:textId="77777777">
      <w:pPr>
        <w:pStyle w:val="sccodifiedsection"/>
      </w:pPr>
      <w:bookmarkStart w:name="instruction_4a8f67cf0" w:id="3"/>
      <w:bookmarkEnd w:id="2"/>
      <w:r>
        <w:t>A</w:t>
      </w:r>
      <w:r w:rsidRPr="00647127">
        <w:t>mend the bill further, SECTION 2, by striking Section 56-5-3890</w:t>
      </w:r>
      <w:r>
        <w:t>(E)(1)</w:t>
      </w:r>
      <w:r w:rsidRPr="00647127">
        <w:t xml:space="preserve"> and inserting:</w:t>
      </w:r>
    </w:p>
    <w:sdt>
      <w:sdtPr>
        <w:alias w:val="Cannot be edited"/>
        <w:tag w:val="Cannot be edited"/>
        <w:id w:val="1193042938"/>
        <w:lock w:val="sdtContentLocked"/>
        <w:placeholder>
          <w:docPart w:val="B4BFA952953C427EBA624D065B7CCE8B"/>
        </w:placeholder>
      </w:sdtPr>
      <w:sdtContent>
        <w:p w:rsidR="00DF722B" w:rsidP="00647127" w:rsidRDefault="00DF722B" w14:paraId="4400DAEA" w14:textId="77777777">
          <w:pPr>
            <w:pStyle w:val="sccodifiedsection"/>
          </w:pPr>
          <w:r w:rsidRPr="00647127">
            <w:tab/>
          </w:r>
          <w:r w:rsidRPr="00647127">
            <w:tab/>
            <w:t>(1) stop a person for a violation of this section except when the officer has</w:t>
          </w:r>
          <w:r w:rsidRPr="00647127">
            <w:rPr>
              <w:rStyle w:val="screstorecode"/>
            </w:rPr>
            <w:t xml:space="preserve"> probable cause</w:t>
          </w:r>
          <w:r w:rsidRPr="00647127">
            <w:t xml:space="preserve"> </w:t>
          </w:r>
          <w:r w:rsidRPr="00647127">
            <w:rPr>
              <w:rStyle w:val="scstrikered"/>
            </w:rPr>
            <w:t xml:space="preserve">reasonable suspicion </w:t>
          </w:r>
          <w:r w:rsidRPr="00647127">
            <w:t xml:space="preserve">that a violation has occurred </w:t>
          </w:r>
          <w:r w:rsidRPr="00647127">
            <w:rPr>
              <w:rStyle w:val="scstrike"/>
            </w:rPr>
            <w:t>based on the officer’s clear and unobstructed view of a person who is using a wireless electronic communication device to compose, send, or read a text‑based communication while operating a motor vehicle on the public streets and highways of this State</w:t>
          </w:r>
          <w:r w:rsidRPr="00647127">
            <w:t>;</w:t>
          </w:r>
        </w:p>
      </w:sdtContent>
    </w:sdt>
    <w:p w:rsidR="00DF722B" w:rsidP="00DF722B" w:rsidRDefault="00DF722B" w14:paraId="6FDB2A08" w14:textId="77777777">
      <w:pPr>
        <w:pStyle w:val="sccodifiedsection"/>
      </w:pPr>
      <w:bookmarkStart w:name="instruction_afb05b13b" w:id="4"/>
      <w:bookmarkEnd w:id="3"/>
      <w:r>
        <w:t>A</w:t>
      </w:r>
      <w:r w:rsidRPr="00647127">
        <w:t>mend the bill further, by deleting SECTION 3.</w:t>
      </w:r>
    </w:p>
    <w:p w:rsidRPr="00647127" w:rsidR="00DF722B" w:rsidP="00DF722B" w:rsidRDefault="00DF722B" w14:paraId="45E86BBE" w14:textId="77777777">
      <w:pPr>
        <w:pStyle w:val="sccodifiedsection"/>
      </w:pPr>
      <w:bookmarkStart w:name="instruction_69ee34e4c" w:id="5"/>
      <w:bookmarkEnd w:id="4"/>
      <w:r>
        <w:t>A</w:t>
      </w:r>
      <w:r w:rsidRPr="00647127">
        <w:t>mend the bill further, by striking SECTION 8 and inserting:</w:t>
      </w:r>
    </w:p>
    <w:p w:rsidR="00DF722B" w:rsidP="00647127" w:rsidRDefault="00DF722B" w14:paraId="007A352A" w14:textId="54C120DA">
      <w:pPr>
        <w:pStyle w:val="sccodifiedsection"/>
      </w:pPr>
      <w:r w:rsidRPr="00647127">
        <w:t>SECTION 8.</w:t>
      </w:r>
      <w:r w:rsidRPr="00647127">
        <w:tab/>
        <w:t xml:space="preserve">This act takes effect </w:t>
      </w:r>
      <w:r w:rsidRPr="00647127">
        <w:rPr>
          <w:rStyle w:val="scstrikered"/>
        </w:rPr>
        <w:t xml:space="preserve">ninety days </w:t>
      </w:r>
      <w:r w:rsidRPr="00647127">
        <w:rPr>
          <w:rStyle w:val="scinsertblue"/>
        </w:rPr>
        <w:t xml:space="preserve">one year </w:t>
      </w:r>
      <w:r w:rsidRPr="00647127">
        <w:t>after approval by the Governor.</w:t>
      </w:r>
    </w:p>
    <w:bookmarkEnd w:id="5"/>
    <w:p w:rsidRPr="0070061A" w:rsidR="00DF722B" w:rsidP="00DF722B" w:rsidRDefault="00DF722B" w14:paraId="6B563744" w14:textId="77777777">
      <w:pPr>
        <w:pStyle w:val="sccommitteereporttitle"/>
      </w:pPr>
      <w:r w:rsidRPr="0070061A">
        <w:t>Renumber sections to conform.</w:t>
      </w:r>
    </w:p>
    <w:p w:rsidRPr="0070061A" w:rsidR="00DF722B" w:rsidP="00DF722B" w:rsidRDefault="00DF722B" w14:paraId="65930F95" w14:textId="77777777">
      <w:pPr>
        <w:pStyle w:val="sccommitteereporttitle"/>
      </w:pPr>
      <w:r w:rsidRPr="0070061A">
        <w:t>Amend title to conform.</w:t>
      </w:r>
    </w:p>
    <w:p w:rsidRPr="00B07BF4" w:rsidR="00E32C7A" w:rsidP="00E32C7A" w:rsidRDefault="00E32C7A" w14:paraId="5389BEBE" w14:textId="10163DC4">
      <w:pPr>
        <w:pStyle w:val="sccoversheetcommitteereportemplyline"/>
      </w:pPr>
    </w:p>
    <w:p w:rsidRPr="00B07BF4" w:rsidR="00E32C7A" w:rsidP="00E32C7A" w:rsidRDefault="00E32C7A" w14:paraId="66675723" w14:textId="6EFFA8CA">
      <w:pPr>
        <w:pStyle w:val="sccoversheetcommitteereportchairperson"/>
      </w:pPr>
      <w:sdt>
        <w:sdtPr>
          <w:alias w:val="chairperson"/>
          <w:tag w:val="chairperson"/>
          <w:id w:val="-1033958730"/>
          <w:placeholder>
            <w:docPart w:val="97498B7D3AB1440C83F93A8051B86F7B"/>
          </w:placeholder>
          <w:text/>
        </w:sdtPr>
        <w:sdtContent>
          <w:r>
            <w:t>W. NEWTON</w:t>
          </w:r>
        </w:sdtContent>
      </w:sdt>
      <w:r w:rsidRPr="00B07BF4">
        <w:t xml:space="preserve"> for Committee.</w:t>
      </w:r>
    </w:p>
    <w:p w:rsidRPr="00B07BF4" w:rsidR="00E32C7A" w:rsidP="00E32C7A" w:rsidRDefault="00E32C7A" w14:paraId="2586CAEF" w14:textId="77777777">
      <w:pPr>
        <w:pStyle w:val="sccoversheetcommitteereportemplyline"/>
      </w:pPr>
    </w:p>
    <w:p w:rsidRPr="00B07BF4" w:rsidR="00E32C7A" w:rsidP="00E32C7A" w:rsidRDefault="00E32C7A" w14:paraId="125182C2" w14:textId="77777777">
      <w:pPr>
        <w:pStyle w:val="sccoversheetcommitteereportemplyline"/>
      </w:pPr>
    </w:p>
    <w:p w:rsidRPr="00B07BF4" w:rsidR="00E32C7A" w:rsidP="00E32C7A" w:rsidRDefault="00E32C7A" w14:paraId="5C120259" w14:textId="77777777">
      <w:pPr>
        <w:pStyle w:val="sccoversheetFISheader"/>
      </w:pPr>
      <w:r w:rsidRPr="00B07BF4">
        <w:t>statement of estimated fiscal impact</w:t>
      </w:r>
    </w:p>
    <w:p w:rsidRPr="00B07BF4" w:rsidR="00E32C7A" w:rsidP="00E32C7A" w:rsidRDefault="00E32C7A" w14:paraId="39F1012D" w14:textId="77777777">
      <w:pPr>
        <w:pStyle w:val="sccoversheetFISsectionheaders"/>
      </w:pPr>
      <w:r w:rsidRPr="00B07BF4">
        <w:t>Explanation of Fiscal Impact</w:t>
      </w:r>
    </w:p>
    <w:p w:rsidR="00DF722B" w:rsidP="00DF722B" w:rsidRDefault="00DF722B" w14:paraId="21DCB21E" w14:textId="77777777">
      <w:pPr>
        <w:pStyle w:val="sccoversheetFISsectionheaders"/>
      </w:pPr>
      <w:r>
        <w:t>State Expenditure</w:t>
      </w:r>
    </w:p>
    <w:p w:rsidR="00DF722B" w:rsidP="00DF722B" w:rsidRDefault="00DF722B" w14:paraId="5A36A226" w14:textId="77777777">
      <w:pPr>
        <w:pStyle w:val="sccoversheetFISsectioninfo"/>
      </w:pPr>
      <w:r>
        <w:t>This bill enacts the South Carolina Hands-Free and Distracted Driving Act, which prohibits the use of a mobile electronic device while operating a motor vehicle on any public highway in the state, with the exception of an earpiece or device worn on a wrist to conduct voice-based communication.  The bill also prohibits the reading, composition, or transmission of text and the viewing of motion.  Additionally, the bill specifies that, among other exceptions, the prohibition does not apply to a first responder while performing official duties, reporting an accident or emergency, using navigation, or listening to audio-based content.  Further, the bill requires DOT to erect a sign at every highway ingress to advise motorists of the provisions of the bill.</w:t>
      </w:r>
    </w:p>
    <w:p w:rsidR="00DF722B" w:rsidP="00DF722B" w:rsidRDefault="00DF722B" w14:paraId="7CF76E1B" w14:textId="77777777">
      <w:pPr>
        <w:pStyle w:val="sccoversheetFISsectioninfo"/>
      </w:pPr>
    </w:p>
    <w:p w:rsidR="00DF722B" w:rsidP="00DF722B" w:rsidRDefault="00DF722B" w14:paraId="3B480E00" w14:textId="77777777">
      <w:pPr>
        <w:pStyle w:val="sccoversheetFISsectioninfo"/>
      </w:pPr>
      <w:r>
        <w:t>The penalties for a person who is convicted of the provisions of the bill are as follows:</w:t>
      </w:r>
    </w:p>
    <w:p w:rsidR="00DF722B" w:rsidP="00DF722B" w:rsidRDefault="00DF722B" w14:paraId="564DEA25" w14:textId="77777777">
      <w:pPr>
        <w:pStyle w:val="sccoversheetFISsectioninfo"/>
      </w:pPr>
      <w:r>
        <w:t>for a first offense, a $100 fine</w:t>
      </w:r>
    </w:p>
    <w:p w:rsidR="00DF722B" w:rsidP="00DF722B" w:rsidRDefault="00DF722B" w14:paraId="061C669C" w14:textId="77777777">
      <w:pPr>
        <w:pStyle w:val="sccoversheetFISsectioninfo"/>
        <w:ind w:left="216" w:firstLine="0"/>
      </w:pPr>
      <w:r>
        <w:t>for a second or subsequent offense, a $200 fine and two points assessed against the driver’s motor vehicle operating record</w:t>
      </w:r>
    </w:p>
    <w:p w:rsidR="00DF722B" w:rsidP="00DF722B" w:rsidRDefault="00DF722B" w14:paraId="0A9927FF" w14:textId="77777777">
      <w:pPr>
        <w:pStyle w:val="sccoversheetFISsectioninfo"/>
        <w:ind w:left="216" w:firstLine="0"/>
      </w:pPr>
      <w:r>
        <w:t xml:space="preserve">However, if the second or subsequent violation causes great bodily injury, the person must be fined </w:t>
      </w:r>
      <w:r>
        <w:lastRenderedPageBreak/>
        <w:t>$1,000 and sentenced to not more than five years.  If the second or subsequent violation causes death, the person is convicted of a felony and must be fined $5,000 and imprisoned not more than five years.  In both the cases of great bodily injury and death, DMV shall suspend the driver’s license of the convicted person.</w:t>
      </w:r>
    </w:p>
    <w:p w:rsidR="00DF722B" w:rsidP="00DF722B" w:rsidRDefault="00DF722B" w14:paraId="30A01364" w14:textId="77777777">
      <w:pPr>
        <w:pStyle w:val="sccoversheetFISsectioninfo"/>
      </w:pPr>
    </w:p>
    <w:p w:rsidR="00DF722B" w:rsidP="00DF722B" w:rsidRDefault="00DF722B" w14:paraId="0814AE2F" w14:textId="77777777">
      <w:pPr>
        <w:pStyle w:val="sccoversheetFISsectioninfo"/>
        <w:rPr>
          <w:rFonts w:cs="Times New Roman"/>
          <w:szCs w:val="24"/>
        </w:rPr>
      </w:pPr>
      <w:r>
        <w:rPr>
          <w:rFonts w:eastAsia="Calibri" w:cs="Times New Roman"/>
        </w:rPr>
        <w:t>T</w:t>
      </w:r>
      <w:r w:rsidRPr="00FC0D36">
        <w:rPr>
          <w:rFonts w:eastAsia="Calibri" w:cs="Times New Roman"/>
        </w:rPr>
        <w:t>his bill creates</w:t>
      </w:r>
      <w:r>
        <w:rPr>
          <w:rFonts w:eastAsia="Calibri" w:cs="Times New Roman"/>
        </w:rPr>
        <w:t xml:space="preserve"> a</w:t>
      </w:r>
      <w:r w:rsidRPr="00FC0D36">
        <w:rPr>
          <w:rFonts w:eastAsia="Calibri" w:cs="Times New Roman"/>
        </w:rPr>
        <w:t xml:space="preserve"> felony offense</w:t>
      </w:r>
      <w:r>
        <w:rPr>
          <w:rFonts w:eastAsia="Calibri" w:cs="Times New Roman"/>
        </w:rPr>
        <w:t xml:space="preserve"> and other offenses.  </w:t>
      </w:r>
      <w:r>
        <w:rPr>
          <w:rFonts w:cs="Times New Roman"/>
          <w:szCs w:val="24"/>
        </w:rPr>
        <w:t>As these are new offenses, there are no data to determine the number of new cases that may be heard in the court system.</w:t>
      </w:r>
    </w:p>
    <w:p w:rsidRPr="00E6300F" w:rsidR="00DF722B" w:rsidP="00DF722B" w:rsidRDefault="00DF722B" w14:paraId="1C6B0629" w14:textId="77777777">
      <w:pPr>
        <w:pStyle w:val="sccoversheetFISsectioninfo"/>
        <w:rPr>
          <w:rFonts w:cs="Times New Roman"/>
          <w:szCs w:val="24"/>
        </w:rPr>
      </w:pPr>
    </w:p>
    <w:p w:rsidR="00DF722B" w:rsidP="00DF722B" w:rsidRDefault="00DF722B" w14:paraId="50D81881" w14:textId="77777777">
      <w:pPr>
        <w:pStyle w:val="sccoversheetFISsectioninfo"/>
        <w:rPr>
          <w:rFonts w:eastAsia="Calibri" w:cs="Times New Roman"/>
          <w:szCs w:val="24"/>
        </w:rPr>
      </w:pPr>
      <w:r w:rsidRPr="00E6300F">
        <w:rPr>
          <w:rFonts w:cs="Times New Roman"/>
          <w:szCs w:val="24"/>
        </w:rPr>
        <w:t xml:space="preserve">This bill may result in an increase in the </w:t>
      </w:r>
      <w:r>
        <w:rPr>
          <w:rFonts w:cs="Times New Roman"/>
          <w:szCs w:val="24"/>
        </w:rPr>
        <w:t>number of court cases</w:t>
      </w:r>
      <w:r w:rsidRPr="00E6300F">
        <w:rPr>
          <w:rFonts w:cs="Times New Roman"/>
          <w:szCs w:val="24"/>
        </w:rPr>
        <w:t xml:space="preserve"> and potentially the number of incarcerations</w:t>
      </w:r>
      <w:r>
        <w:rPr>
          <w:rFonts w:cs="Times New Roman"/>
          <w:szCs w:val="24"/>
        </w:rPr>
        <w:t>,</w:t>
      </w:r>
      <w:r w:rsidRPr="00E6300F">
        <w:rPr>
          <w:rFonts w:cs="Times New Roman"/>
          <w:szCs w:val="24"/>
        </w:rPr>
        <w:t xml:space="preserve"> which may increase the workload </w:t>
      </w:r>
      <w:r>
        <w:rPr>
          <w:rFonts w:cs="Times New Roman"/>
          <w:szCs w:val="24"/>
        </w:rPr>
        <w:t xml:space="preserve">of </w:t>
      </w:r>
      <w:r w:rsidRPr="00E6300F">
        <w:rPr>
          <w:rFonts w:cs="Times New Roman"/>
          <w:szCs w:val="24"/>
        </w:rPr>
        <w:t>the</w:t>
      </w:r>
      <w:r>
        <w:rPr>
          <w:rFonts w:cs="Times New Roman"/>
          <w:szCs w:val="24"/>
        </w:rPr>
        <w:t xml:space="preserve"> court system and the</w:t>
      </w:r>
      <w:r w:rsidRPr="00E6300F">
        <w:rPr>
          <w:rFonts w:cs="Times New Roman"/>
          <w:szCs w:val="24"/>
        </w:rPr>
        <w:t xml:space="preserve"> Commission of Indigent Defense, the Commission </w:t>
      </w:r>
      <w:r>
        <w:rPr>
          <w:rFonts w:cs="Times New Roman"/>
          <w:szCs w:val="24"/>
        </w:rPr>
        <w:t>on</w:t>
      </w:r>
      <w:r w:rsidRPr="00E6300F">
        <w:rPr>
          <w:rFonts w:cs="Times New Roman"/>
          <w:szCs w:val="24"/>
        </w:rPr>
        <w:t xml:space="preserve"> Prosecution Coordination, the Department of Corrections, and PPP.  </w:t>
      </w:r>
      <w:r>
        <w:rPr>
          <w:rFonts w:cs="Times New Roman"/>
          <w:szCs w:val="24"/>
        </w:rPr>
        <w:t>Judicial anticipates that the potential</w:t>
      </w:r>
      <w:r w:rsidRPr="00E6300F">
        <w:rPr>
          <w:rFonts w:cs="Times New Roman"/>
          <w:szCs w:val="24"/>
        </w:rPr>
        <w:t xml:space="preserve"> </w:t>
      </w:r>
      <w:r>
        <w:rPr>
          <w:rFonts w:cs="Times New Roman"/>
          <w:szCs w:val="24"/>
        </w:rPr>
        <w:t xml:space="preserve">impact of the </w:t>
      </w:r>
      <w:r w:rsidRPr="00E6300F">
        <w:rPr>
          <w:rFonts w:cs="Times New Roman"/>
          <w:szCs w:val="24"/>
        </w:rPr>
        <w:t xml:space="preserve">caseload </w:t>
      </w:r>
      <w:r>
        <w:rPr>
          <w:rFonts w:cs="Times New Roman"/>
          <w:szCs w:val="24"/>
        </w:rPr>
        <w:t xml:space="preserve">in court </w:t>
      </w:r>
      <w:r w:rsidRPr="00E6300F">
        <w:rPr>
          <w:rFonts w:cs="Times New Roman"/>
          <w:szCs w:val="24"/>
        </w:rPr>
        <w:t xml:space="preserve">can be managed within existing appropriations. </w:t>
      </w:r>
      <w:r>
        <w:rPr>
          <w:rFonts w:cs="Times New Roman"/>
          <w:szCs w:val="24"/>
        </w:rPr>
        <w:t>Additionally, t</w:t>
      </w:r>
      <w:r w:rsidRPr="00E6300F">
        <w:rPr>
          <w:rFonts w:cs="Times New Roman"/>
          <w:szCs w:val="24"/>
        </w:rPr>
        <w:t xml:space="preserve">he potential increase in expenses for each agency will depend upon the increase in the </w:t>
      </w:r>
      <w:r>
        <w:rPr>
          <w:rFonts w:cs="Times New Roman"/>
          <w:szCs w:val="24"/>
        </w:rPr>
        <w:t>number of cases</w:t>
      </w:r>
      <w:r w:rsidRPr="00E6300F">
        <w:rPr>
          <w:rFonts w:cs="Times New Roman"/>
          <w:szCs w:val="24"/>
        </w:rPr>
        <w:t xml:space="preserve"> and number of incarcerations</w:t>
      </w:r>
      <w:r w:rsidRPr="003A1FCE">
        <w:rPr>
          <w:rFonts w:cs="Times New Roman"/>
          <w:szCs w:val="24"/>
        </w:rPr>
        <w:t xml:space="preserve">. These agencies indicate </w:t>
      </w:r>
      <w:r w:rsidRPr="003A1FCE">
        <w:rPr>
          <w:rFonts w:eastAsia="Calibri" w:cs="Times New Roman"/>
        </w:rPr>
        <w:t>that if this bill results in a significant increase in the workload, then an increase in General Fund appropriations may be requested.</w:t>
      </w:r>
      <w:r w:rsidRPr="00E6300F">
        <w:rPr>
          <w:rFonts w:cs="Times New Roman"/>
          <w:szCs w:val="24"/>
        </w:rPr>
        <w:t xml:space="preserve"> For information, a</w:t>
      </w:r>
      <w:r w:rsidRPr="00E6300F">
        <w:rPr>
          <w:rFonts w:eastAsia="Calibri" w:cs="Times New Roman"/>
          <w:szCs w:val="24"/>
        </w:rPr>
        <w:t xml:space="preserve">ccording to Corrections, in FY 2023-24, the annual total cost per inmate was </w:t>
      </w:r>
      <w:r w:rsidRPr="00E656A8">
        <w:rPr>
          <w:rFonts w:eastAsia="Calibri" w:cs="Times New Roman"/>
          <w:szCs w:val="24"/>
        </w:rPr>
        <w:t>$40</w:t>
      </w:r>
      <w:r>
        <w:rPr>
          <w:rFonts w:eastAsia="Calibri" w:cs="Times New Roman"/>
          <w:szCs w:val="24"/>
        </w:rPr>
        <w:t>,429</w:t>
      </w:r>
      <w:r w:rsidRPr="00E6300F">
        <w:rPr>
          <w:rFonts w:eastAsia="Calibri" w:cs="Times New Roman"/>
          <w:szCs w:val="24"/>
        </w:rPr>
        <w:t xml:space="preserve">, </w:t>
      </w:r>
      <w:r>
        <w:rPr>
          <w:rFonts w:eastAsia="Calibri" w:cs="Times New Roman"/>
          <w:szCs w:val="24"/>
        </w:rPr>
        <w:t xml:space="preserve">of which </w:t>
      </w:r>
      <w:r w:rsidRPr="00E6300F">
        <w:rPr>
          <w:rFonts w:eastAsia="Calibri" w:cs="Times New Roman"/>
          <w:szCs w:val="24"/>
        </w:rPr>
        <w:t>$36,553 was state funded.</w:t>
      </w:r>
    </w:p>
    <w:p w:rsidR="00DF722B" w:rsidP="00DF722B" w:rsidRDefault="00DF722B" w14:paraId="0D30DCE4" w14:textId="77777777">
      <w:pPr>
        <w:pStyle w:val="sccoversheetFISsectioninfo"/>
        <w:rPr>
          <w:rFonts w:eastAsia="Calibri" w:cs="Times New Roman"/>
          <w:szCs w:val="24"/>
        </w:rPr>
      </w:pPr>
    </w:p>
    <w:p w:rsidRPr="001C2D30" w:rsidR="00DF722B" w:rsidP="00DF722B" w:rsidRDefault="00DF722B" w14:paraId="2696CA02" w14:textId="77777777">
      <w:pPr>
        <w:pStyle w:val="sccoversheetFISsectioninfo"/>
        <w:rPr>
          <w:rFonts w:eastAsia="Calibri" w:cs="Times New Roman"/>
          <w:i/>
          <w:iCs/>
          <w:szCs w:val="24"/>
        </w:rPr>
      </w:pPr>
      <w:r w:rsidRPr="00372EB8">
        <w:rPr>
          <w:rFonts w:eastAsia="Calibri" w:cs="Times New Roman"/>
          <w:i/>
          <w:iCs/>
          <w:szCs w:val="24"/>
        </w:rPr>
        <w:t xml:space="preserve">This fiscal impact statement has been updated to include </w:t>
      </w:r>
      <w:r>
        <w:rPr>
          <w:rFonts w:eastAsia="Calibri" w:cs="Times New Roman"/>
          <w:i/>
          <w:iCs/>
          <w:szCs w:val="24"/>
        </w:rPr>
        <w:t>a response</w:t>
      </w:r>
      <w:r w:rsidRPr="00372EB8">
        <w:rPr>
          <w:rFonts w:eastAsia="Calibri" w:cs="Times New Roman"/>
          <w:i/>
          <w:iCs/>
          <w:szCs w:val="24"/>
        </w:rPr>
        <w:t xml:space="preserve"> from Judicial.</w:t>
      </w:r>
    </w:p>
    <w:p w:rsidR="00DF722B" w:rsidP="00DF722B" w:rsidRDefault="00DF722B" w14:paraId="01D06487" w14:textId="77777777">
      <w:pPr>
        <w:pStyle w:val="sccoversheetFISsectioninfo"/>
      </w:pPr>
    </w:p>
    <w:p w:rsidR="00DF722B" w:rsidP="00DF722B" w:rsidRDefault="00DF722B" w14:paraId="32AD528E" w14:textId="77777777">
      <w:pPr>
        <w:pStyle w:val="sccoversheetFISsectioninfo"/>
      </w:pPr>
      <w:r>
        <w:rPr>
          <w:b/>
          <w:bCs/>
        </w:rPr>
        <w:t xml:space="preserve">Department of Motor Vehicles.  </w:t>
      </w:r>
      <w:r>
        <w:t>The bill charges DMV with additional responsibilities that the agency will accomplish with existing staff and resources.  Therefore, there is no expenditure impact to DMV.  However, DMV indicates that the complex coding changes to its IT system will require at least twelve months to implement and test.</w:t>
      </w:r>
    </w:p>
    <w:p w:rsidR="00DF722B" w:rsidP="00DF722B" w:rsidRDefault="00DF722B" w14:paraId="3E44DE51" w14:textId="77777777">
      <w:pPr>
        <w:pStyle w:val="sccoversheetFISsectioninfo"/>
        <w:rPr>
          <w:b/>
          <w:bCs/>
        </w:rPr>
      </w:pPr>
    </w:p>
    <w:p w:rsidRPr="003C1C7E" w:rsidR="00DF722B" w:rsidP="00DF722B" w:rsidRDefault="00DF722B" w14:paraId="731193E7" w14:textId="77777777">
      <w:pPr>
        <w:pStyle w:val="sccoversheetFISsectioninfo"/>
      </w:pPr>
      <w:r>
        <w:rPr>
          <w:b/>
          <w:bCs/>
        </w:rPr>
        <w:t xml:space="preserve">Department of Public Safety.  </w:t>
      </w:r>
      <w:r>
        <w:t>The SC State Transport Police, under DPS, anticipates that enforcing the provisions of the bill will increase agency expenditures by an undetermined amount.  However, DPS expects to manage the increase with its existing appropriations.  Therefore, there is no expenditure impact to DPS.</w:t>
      </w:r>
    </w:p>
    <w:p w:rsidR="00DF722B" w:rsidP="00DF722B" w:rsidRDefault="00DF722B" w14:paraId="0463F3E4" w14:textId="77777777">
      <w:pPr>
        <w:pStyle w:val="sccoversheetFISsectioninfo"/>
        <w:rPr>
          <w:b/>
          <w:bCs/>
        </w:rPr>
      </w:pPr>
    </w:p>
    <w:p w:rsidR="00DF722B" w:rsidP="00DF722B" w:rsidRDefault="00DF722B" w14:paraId="099025C2" w14:textId="77777777">
      <w:pPr>
        <w:pStyle w:val="sccoversheetFISsectioninfo"/>
      </w:pPr>
      <w:r>
        <w:rPr>
          <w:b/>
          <w:bCs/>
        </w:rPr>
        <w:t xml:space="preserve">Department of Transportation.  </w:t>
      </w:r>
      <w:r>
        <w:t xml:space="preserve">The bill requires DOT to erect a sign at every interstate highway ingress advising motorists of the provisions of the act.  DOT reports that the total cost to erect 658 signs is approximately $90,700.  However, the agency expects </w:t>
      </w:r>
      <w:r w:rsidRPr="00DD06A0">
        <w:t>to be able to manage the requirements of the bill</w:t>
      </w:r>
      <w:r>
        <w:t xml:space="preserve"> with its existing appropriations.</w:t>
      </w:r>
    </w:p>
    <w:p w:rsidR="00DF722B" w:rsidRDefault="00DF722B" w14:paraId="4E5BF7C3" w14:textId="77777777">
      <w:pPr>
        <w:rPr>
          <w:rFonts w:ascii="Times New Roman" w:hAnsi="Times New Roman"/>
          <w:b/>
        </w:rPr>
      </w:pPr>
      <w:bookmarkStart w:name="open_doc_here" w:id="6"/>
      <w:bookmarkEnd w:id="6"/>
      <w:r>
        <w:br w:type="page"/>
      </w:r>
    </w:p>
    <w:p w:rsidR="00DF722B" w:rsidP="00DF722B" w:rsidRDefault="00DF722B" w14:paraId="157098D7" w14:textId="7B678B67">
      <w:pPr>
        <w:pStyle w:val="sccoversheetFISsectionheaders"/>
      </w:pPr>
      <w:r>
        <w:lastRenderedPageBreak/>
        <w:t>State Revenue</w:t>
      </w:r>
    </w:p>
    <w:p w:rsidRPr="00772316" w:rsidR="00DF722B" w:rsidP="00DF722B" w:rsidRDefault="00DF722B" w14:paraId="64382441" w14:textId="77777777">
      <w:pPr>
        <w:pStyle w:val="sccoversheetFISsectioninfo"/>
      </w:pPr>
      <w:r w:rsidRPr="00772316">
        <w:t xml:space="preserve">This bill may result in </w:t>
      </w:r>
      <w:r>
        <w:t>an increase</w:t>
      </w:r>
      <w:r w:rsidRPr="00772316">
        <w:t xml:space="preserve"> in the fines and fees collected in court.  </w:t>
      </w:r>
      <w:r>
        <w:t>The bill specifies that twenty-five percent of the fines</w:t>
      </w:r>
      <w:r w:rsidRPr="00772316">
        <w:t xml:space="preserve"> </w:t>
      </w:r>
      <w:r>
        <w:t>imposed for violations of the bill must go to DPS for educating the public on the dangers of distracted driving.  The remaining seventy-five percent of c</w:t>
      </w:r>
      <w:r w:rsidRPr="00772316">
        <w:t>ourt fines and fees are distributed to the General Fund, Other Funds</w:t>
      </w:r>
      <w:r>
        <w:t>,</w:t>
      </w:r>
      <w:r w:rsidRPr="00772316">
        <w:t xml:space="preserve"> and local funds.</w:t>
      </w:r>
      <w:r>
        <w:t xml:space="preserve">  </w:t>
      </w:r>
      <w:r w:rsidRPr="00772316">
        <w:t xml:space="preserve">Therefore, </w:t>
      </w:r>
      <w:r w:rsidRPr="00E813D0">
        <w:t>RFA</w:t>
      </w:r>
      <w:r w:rsidRPr="00772316">
        <w:t xml:space="preserve"> anticipates this bill may result </w:t>
      </w:r>
      <w:r>
        <w:t>in an increase</w:t>
      </w:r>
      <w:r w:rsidRPr="00772316">
        <w:t xml:space="preserve"> to General Fund </w:t>
      </w:r>
      <w:r>
        <w:t>and</w:t>
      </w:r>
      <w:r w:rsidRPr="00772316">
        <w:t xml:space="preserve"> Other Funds revenue due to the </w:t>
      </w:r>
      <w:r>
        <w:t>change</w:t>
      </w:r>
      <w:r w:rsidRPr="00772316">
        <w:t xml:space="preserve"> in fines and fees collections in court.</w:t>
      </w:r>
    </w:p>
    <w:p w:rsidR="00DF722B" w:rsidP="00DF722B" w:rsidRDefault="00DF722B" w14:paraId="58D3AC34" w14:textId="77777777">
      <w:pPr>
        <w:pStyle w:val="sccoversheetFISsectioninfo"/>
        <w:rPr>
          <w:b/>
          <w:bCs/>
        </w:rPr>
      </w:pPr>
    </w:p>
    <w:p w:rsidR="00DF722B" w:rsidP="00DF722B" w:rsidRDefault="00DF722B" w14:paraId="02EB6C1D" w14:textId="77777777">
      <w:pPr>
        <w:pStyle w:val="sccoversheetFISsectionheaders"/>
      </w:pPr>
      <w:r>
        <w:t>Local Expenditure</w:t>
      </w:r>
    </w:p>
    <w:p w:rsidRPr="000720D7" w:rsidR="00DF722B" w:rsidP="00DF722B" w:rsidRDefault="00DF722B" w14:paraId="3FDFDD10" w14:textId="77777777">
      <w:pPr>
        <w:pStyle w:val="sccoversheetFISsectioninfo"/>
        <w:rPr>
          <w:rFonts w:eastAsia="Calibri"/>
        </w:rPr>
      </w:pPr>
      <w:r w:rsidRPr="00E6300F">
        <w:t xml:space="preserve">This bill may result in an increase in the </w:t>
      </w:r>
      <w:r>
        <w:t xml:space="preserve">number of </w:t>
      </w:r>
      <w:r w:rsidRPr="003A1FCE">
        <w:t>court cases</w:t>
      </w:r>
      <w:r w:rsidRPr="00E6300F">
        <w:t xml:space="preserve"> and potentially the number of incarcerations</w:t>
      </w:r>
      <w:r>
        <w:t>,</w:t>
      </w:r>
      <w:r w:rsidRPr="00E6300F">
        <w:t xml:space="preserve"> which may increase the workload </w:t>
      </w:r>
      <w:r>
        <w:t>of the court system and local jails, depending upon the imprisonment term</w:t>
      </w:r>
      <w:r w:rsidRPr="00E6300F">
        <w:t xml:space="preserve">.  The potential increase in expenses will depend upon the increase in the </w:t>
      </w:r>
      <w:r>
        <w:t>number of cases</w:t>
      </w:r>
      <w:r w:rsidRPr="00E6300F">
        <w:t xml:space="preserve"> and number of incarcerations. The potential increase in expenses </w:t>
      </w:r>
      <w:r>
        <w:t>for local jails</w:t>
      </w:r>
      <w:r w:rsidRPr="00E6300F">
        <w:t xml:space="preserve"> will depend upon the increase in the </w:t>
      </w:r>
      <w:r>
        <w:t>number of cases</w:t>
      </w:r>
      <w:r w:rsidRPr="00E6300F">
        <w:t xml:space="preserve"> and number of incarcerations.</w:t>
      </w:r>
    </w:p>
    <w:p w:rsidR="00DF722B" w:rsidP="00DF722B" w:rsidRDefault="00DF722B" w14:paraId="0A3096D1" w14:textId="77777777">
      <w:pPr>
        <w:pStyle w:val="sccoversheetFISsectioninfo"/>
        <w:rPr>
          <w:b/>
          <w:bCs/>
        </w:rPr>
      </w:pPr>
    </w:p>
    <w:p w:rsidRPr="00B07BF4" w:rsidR="00E32C7A" w:rsidP="00E32C7A" w:rsidRDefault="00E32C7A" w14:paraId="0223E1DC" w14:textId="3904A99B">
      <w:pPr>
        <w:pStyle w:val="sccoversheetFISsectioninfo"/>
      </w:pPr>
    </w:p>
    <w:p w:rsidRPr="00B07BF4" w:rsidR="00E32C7A" w:rsidP="00E32C7A" w:rsidRDefault="00E32C7A" w14:paraId="359C5CB6" w14:textId="5986DB91">
      <w:pPr>
        <w:pStyle w:val="sccoversheetFISdirector"/>
      </w:pPr>
      <w:sdt>
        <w:sdtPr>
          <w:alias w:val="director"/>
          <w:tag w:val="director"/>
          <w:id w:val="-1654141734"/>
          <w:placeholder>
            <w:docPart w:val="97498B7D3AB1440C83F93A8051B86F7B"/>
          </w:placeholder>
          <w:text/>
        </w:sdtPr>
        <w:sdtContent>
          <w:r>
            <w:t>Frank A. Rainwater</w:t>
          </w:r>
        </w:sdtContent>
      </w:sdt>
      <w:r w:rsidRPr="00B07BF4">
        <w:t>, Executive Director</w:t>
      </w:r>
    </w:p>
    <w:p w:rsidRPr="00B07BF4" w:rsidR="00E32C7A" w:rsidP="00E32C7A" w:rsidRDefault="00E32C7A" w14:paraId="4A9D76E7" w14:textId="77777777">
      <w:pPr>
        <w:pStyle w:val="sccoversheetFISdirector"/>
      </w:pPr>
      <w:r w:rsidRPr="00B07BF4">
        <w:t>Revenue and Fiscal Affairs Office</w:t>
      </w:r>
    </w:p>
    <w:p w:rsidRPr="00B07BF4" w:rsidR="00E32C7A" w:rsidP="00E32C7A" w:rsidRDefault="00E32C7A" w14:paraId="15E76306" w14:textId="77777777">
      <w:pPr>
        <w:pStyle w:val="sccoversheetFISheader"/>
      </w:pPr>
    </w:p>
    <w:p w:rsidR="00E32C7A" w:rsidP="00E32C7A" w:rsidRDefault="00E32C7A" w14:paraId="68CE8E41" w14:textId="77777777">
      <w:pPr>
        <w:pStyle w:val="sccoversheetemptyline"/>
        <w:jc w:val="center"/>
        <w:sectPr w:rsidR="00E32C7A" w:rsidSect="00E32C7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E32C7A" w:rsidP="00E32C7A" w:rsidRDefault="00E32C7A" w14:paraId="573452D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01FBB" w14:paraId="40FEFADA" w14:textId="54B89E2A">
          <w:pPr>
            <w:pStyle w:val="scbilltitle"/>
          </w:pPr>
          <w:r>
            <w:t xml:space="preserve">TO AMEND THE SOUTH CAROLINA CODE OF LAWS </w:t>
          </w:r>
          <w:r w:rsidR="00714C59">
            <w:t xml:space="preserve">by </w:t>
          </w:r>
          <w:r>
            <w:t>ENACT</w:t>
          </w:r>
          <w:r w:rsidR="00714C59">
            <w:t>ing</w:t>
          </w:r>
          <w:r>
            <w:t xml:space="preserve">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w:t>
          </w:r>
          <w:r w:rsidR="00610571">
            <w:t>’</w:t>
          </w:r>
          <w:r>
            <w:t>S DRIVING RECORD FOR MOTOR VEHICLE DRIVING VIOLATIONS, SO AS TO PROVIDE THAT A SECOND OR SUBSEQUENT OFFENSE OF DISTRACTED DRIVING IS A TWO‑POINT VIOLATION.</w:t>
          </w:r>
        </w:p>
      </w:sdtContent>
    </w:sdt>
    <w:bookmarkStart w:name="at_52ffb9eba" w:displacedByCustomXml="prev" w:id="7"/>
    <w:bookmarkEnd w:id="7"/>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9305985" w:id="8"/>
      <w:r w:rsidRPr="0094541D">
        <w:t>B</w:t>
      </w:r>
      <w:bookmarkEnd w:id="8"/>
      <w:r w:rsidRPr="0094541D">
        <w:t>e it enacted by the General Assembly of the State of South Carolina:</w:t>
      </w:r>
    </w:p>
    <w:p w:rsidR="008B46C6" w:rsidP="008B46C6" w:rsidRDefault="008B46C6" w14:paraId="7715DCF4" w14:textId="77777777">
      <w:pPr>
        <w:pStyle w:val="scemptyline"/>
      </w:pPr>
    </w:p>
    <w:p w:rsidR="008B46C6" w:rsidP="00A733DE" w:rsidRDefault="008B46C6" w14:paraId="1FD0B475" w14:textId="05C928A3">
      <w:pPr>
        <w:pStyle w:val="scnoncodifiedsection"/>
      </w:pPr>
      <w:bookmarkStart w:name="bs_num_1_3e15a9840" w:id="9"/>
      <w:bookmarkStart w:name="citing_act_2dce0d08e" w:id="10"/>
      <w:r>
        <w:t>S</w:t>
      </w:r>
      <w:bookmarkEnd w:id="9"/>
      <w:r>
        <w:t>ECTION 1.</w:t>
      </w:r>
      <w:r>
        <w:tab/>
      </w:r>
      <w:bookmarkEnd w:id="10"/>
      <w:r w:rsidR="00A733DE">
        <w:rPr>
          <w:shd w:val="clear" w:color="auto" w:fill="FFFFFF"/>
        </w:rPr>
        <w:t xml:space="preserve">This act may be </w:t>
      </w:r>
      <w:r w:rsidR="009A25C4">
        <w:rPr>
          <w:shd w:val="clear" w:color="auto" w:fill="FFFFFF"/>
        </w:rPr>
        <w:t>referred to and cited</w:t>
      </w:r>
      <w:r w:rsidR="00A733DE">
        <w:rPr>
          <w:shd w:val="clear" w:color="auto" w:fill="FFFFFF"/>
        </w:rPr>
        <w:t xml:space="preserve"> as the “</w:t>
      </w:r>
      <w:r w:rsidR="009A25C4">
        <w:rPr>
          <w:shd w:val="clear" w:color="auto" w:fill="FFFFFF"/>
        </w:rPr>
        <w:t>South Carolina Hands‑Free and Distracted Driving Act</w:t>
      </w:r>
      <w:r w:rsidR="00AE100A">
        <w:rPr>
          <w:shd w:val="clear" w:color="auto" w:fill="FFFFFF"/>
        </w:rPr>
        <w:t>.</w:t>
      </w:r>
      <w:r w:rsidR="00A733DE">
        <w:rPr>
          <w:shd w:val="clear" w:color="auto" w:fill="FFFFFF"/>
        </w:rPr>
        <w:t>”</w:t>
      </w:r>
    </w:p>
    <w:p w:rsidR="009A25C4" w:rsidP="009A25C4" w:rsidRDefault="009A25C4" w14:paraId="6F783D22" w14:textId="77777777">
      <w:pPr>
        <w:pStyle w:val="scemptyline"/>
      </w:pPr>
    </w:p>
    <w:p w:rsidR="009A25C4" w:rsidP="009A25C4" w:rsidRDefault="009A25C4" w14:paraId="422014A8" w14:textId="77777777">
      <w:pPr>
        <w:pStyle w:val="scdirectionallanguage"/>
      </w:pPr>
      <w:bookmarkStart w:name="bs_num_2_89ae2ec3f" w:id="11"/>
      <w:r>
        <w:t>S</w:t>
      </w:r>
      <w:bookmarkEnd w:id="11"/>
      <w:r>
        <w:t>ECTION 2.</w:t>
      </w:r>
      <w:r>
        <w:tab/>
      </w:r>
      <w:bookmarkStart w:name="dl_f030ee4da" w:id="12"/>
      <w:r>
        <w:t>S</w:t>
      </w:r>
      <w:bookmarkEnd w:id="12"/>
      <w:r>
        <w:t>ection 56‑5‑3890 of the S.C. Code is amended to read:</w:t>
      </w:r>
    </w:p>
    <w:p w:rsidR="009A25C4" w:rsidP="00AE100A" w:rsidRDefault="009A25C4" w14:paraId="234639A4" w14:textId="77777777">
      <w:pPr>
        <w:pStyle w:val="sccodifiedsection"/>
      </w:pPr>
    </w:p>
    <w:p w:rsidR="009A25C4" w:rsidDel="005332D6" w:rsidP="005332D6" w:rsidRDefault="009A25C4" w14:paraId="15F321DE" w14:textId="4FD720A0">
      <w:pPr>
        <w:pStyle w:val="sccodifiedsection"/>
      </w:pPr>
      <w:r>
        <w:tab/>
      </w:r>
      <w:bookmarkStart w:name="cs_T56C5N3890_d468f8987" w:id="13"/>
      <w:r>
        <w:t>S</w:t>
      </w:r>
      <w:bookmarkEnd w:id="13"/>
      <w:r>
        <w:t>ection 56‑5‑3890.</w:t>
      </w:r>
      <w:r>
        <w:tab/>
      </w:r>
      <w:bookmarkStart w:name="ss_T56C5N3890SA_lv1_af346a42f" w:id="14"/>
      <w:r>
        <w:t>(</w:t>
      </w:r>
      <w:bookmarkEnd w:id="14"/>
      <w:r>
        <w:t>A) For purposes of this section</w:t>
      </w:r>
      <w:r>
        <w:rPr>
          <w:rStyle w:val="scstrike"/>
        </w:rPr>
        <w:t>:</w:t>
      </w:r>
    </w:p>
    <w:p w:rsidR="009A25C4" w:rsidDel="005332D6" w:rsidP="005332D6" w:rsidRDefault="009A25C4" w14:paraId="011D7AB4" w14:textId="686B727E">
      <w:pPr>
        <w:pStyle w:val="sccodifiedsection"/>
      </w:pPr>
      <w:r>
        <w:rPr>
          <w:rStyle w:val="scstrike"/>
        </w:rPr>
        <w:tab/>
      </w:r>
      <w:r>
        <w:rPr>
          <w:rStyle w:val="scstrike"/>
        </w:rPr>
        <w:tab/>
        <w:t>(1) “Hands‑free wireless electronic communication device” means an electronic device, including, but not limited to, a telephone, a personal digital assistant, a text‑messaging device, or a computer, which allows a person to wirelessly communicate with another person without holding the device in either hand by utilizing an internal feature or function of the device, an attachment, or an additional device. A hands‑free wireless electronic communication device may require the use of either hand to activate or deactivate an internal feature or function of the device.</w:t>
      </w:r>
    </w:p>
    <w:p w:rsidR="009A25C4" w:rsidDel="005332D6" w:rsidP="005332D6" w:rsidRDefault="009A25C4" w14:paraId="0639721C" w14:textId="0A0A9D2A">
      <w:pPr>
        <w:pStyle w:val="sccodifiedsection"/>
      </w:pPr>
      <w:r>
        <w:rPr>
          <w:rStyle w:val="scstrike"/>
        </w:rPr>
        <w:tab/>
      </w:r>
      <w:r>
        <w:rPr>
          <w:rStyle w:val="scstrike"/>
        </w:rPr>
        <w:tab/>
        <w:t>(2) “Text‑based communication” means a communication using text‑based information, including, but not limited to, a text message, an SMS message, an instant message, or an electronic mail message.</w:t>
      </w:r>
    </w:p>
    <w:p w:rsidR="009A25C4" w:rsidP="005332D6" w:rsidRDefault="009A25C4" w14:paraId="2A9F735D" w14:textId="1AC8475A">
      <w:pPr>
        <w:pStyle w:val="sccodifiedsection"/>
      </w:pPr>
      <w:r>
        <w:rPr>
          <w:rStyle w:val="scstrike"/>
        </w:rPr>
        <w:tab/>
      </w:r>
      <w:r>
        <w:rPr>
          <w:rStyle w:val="scstrike"/>
        </w:rPr>
        <w:tab/>
      </w:r>
      <w:bookmarkStart w:name="up_6be7d3de4" w:id="15"/>
      <w:r>
        <w:rPr>
          <w:rStyle w:val="scstrike"/>
        </w:rPr>
        <w:t>(</w:t>
      </w:r>
      <w:bookmarkEnd w:id="15"/>
      <w:r>
        <w:rPr>
          <w:rStyle w:val="scstrike"/>
        </w:rPr>
        <w:t>3) “Wireless electronic communication device” means an electronic device, including, but not limited to, a telephone, a personal digital assistant, a text‑messaging device, or a computer, which allows a person to wirelessly communicate with another person</w:t>
      </w:r>
      <w:r w:rsidR="005332D6">
        <w:rPr>
          <w:rStyle w:val="scinsert"/>
        </w:rPr>
        <w:t xml:space="preserve"> </w:t>
      </w:r>
      <w:r w:rsidR="00610571">
        <w:rPr>
          <w:rStyle w:val="scinsert"/>
        </w:rPr>
        <w:t>“</w:t>
      </w:r>
      <w:r w:rsidRPr="005332D6" w:rsidR="005332D6">
        <w:rPr>
          <w:rStyle w:val="scinsert"/>
        </w:rPr>
        <w:t>Mobile electronic device</w:t>
      </w:r>
      <w:r w:rsidR="00610571">
        <w:rPr>
          <w:rStyle w:val="scinsert"/>
        </w:rPr>
        <w:t>”</w:t>
      </w:r>
      <w:r w:rsidRPr="005332D6" w:rsidR="005332D6">
        <w:rPr>
          <w:rStyle w:val="scinsert"/>
        </w:rPr>
        <w:t xml:space="preserve"> means a cellular telephone, portable computer, GPS receiver, electronic game, or any substantially similar </w:t>
      </w:r>
      <w:r w:rsidRPr="005332D6" w:rsidR="005332D6">
        <w:rPr>
          <w:rStyle w:val="scinsert"/>
        </w:rPr>
        <w:lastRenderedPageBreak/>
        <w:t xml:space="preserve">stand‑alone electronic device used to communicate, display, or record digital content. </w:t>
      </w:r>
      <w:r w:rsidR="00610571">
        <w:rPr>
          <w:rStyle w:val="scinsert"/>
        </w:rPr>
        <w:t>“</w:t>
      </w:r>
      <w:r w:rsidRPr="005332D6" w:rsidR="005332D6">
        <w:rPr>
          <w:rStyle w:val="scinsert"/>
        </w:rPr>
        <w:t>Mobile electronic device</w:t>
      </w:r>
      <w:r w:rsidR="00610571">
        <w:rPr>
          <w:rStyle w:val="scinsert"/>
        </w:rPr>
        <w:t>”</w:t>
      </w:r>
      <w:r w:rsidRPr="005332D6" w:rsidR="005332D6">
        <w:rPr>
          <w:rStyle w:val="scinsert"/>
        </w:rPr>
        <w:t xml:space="preserve"> does not include a </w:t>
      </w:r>
      <w:proofErr w:type="gramStart"/>
      <w:r w:rsidRPr="005332D6" w:rsidR="005332D6">
        <w:rPr>
          <w:rStyle w:val="scinsert"/>
        </w:rPr>
        <w:t>citizens</w:t>
      </w:r>
      <w:proofErr w:type="gramEnd"/>
      <w:r w:rsidRPr="005332D6" w:rsidR="005332D6">
        <w:rPr>
          <w:rStyle w:val="scinsert"/>
        </w:rPr>
        <w:t xml:space="preserve"> band radio, amateur radio, ham radio, commercial two way radio or its functional equivalent, subscription‑based emergency communication device, or prescribed medical device</w:t>
      </w:r>
      <w:r>
        <w:t>.</w:t>
      </w:r>
    </w:p>
    <w:p w:rsidR="005332D6" w:rsidP="005332D6" w:rsidRDefault="009A25C4" w14:paraId="230E346E" w14:textId="77777777">
      <w:pPr>
        <w:pStyle w:val="sccodifiedsection"/>
      </w:pPr>
      <w:r>
        <w:tab/>
      </w:r>
      <w:bookmarkStart w:name="ss_T56C5N3890SB_lv1_f9d556e43" w:id="16"/>
      <w:r>
        <w:t>(</w:t>
      </w:r>
      <w:bookmarkEnd w:id="16"/>
      <w:r>
        <w:t xml:space="preserve">B) </w:t>
      </w:r>
      <w:r>
        <w:rPr>
          <w:rStyle w:val="scstrike"/>
        </w:rPr>
        <w:t xml:space="preserve">It is unlawful for a person to use a wireless electronic communication device to compose, send, or read a text‑based communication while operating a motor vehicle on the public streets and highways of this </w:t>
      </w:r>
      <w:proofErr w:type="spellStart"/>
      <w:r>
        <w:rPr>
          <w:rStyle w:val="scstrike"/>
        </w:rPr>
        <w:t>State</w:t>
      </w:r>
      <w:r w:rsidR="005332D6">
        <w:rPr>
          <w:rStyle w:val="scinsert"/>
        </w:rPr>
        <w:t>While</w:t>
      </w:r>
      <w:proofErr w:type="spellEnd"/>
      <w:r w:rsidR="005332D6">
        <w:rPr>
          <w:rStyle w:val="scinsert"/>
        </w:rPr>
        <w:t xml:space="preserve"> operating a motor vehicle on any public highway of this State, a person shall not:</w:t>
      </w:r>
    </w:p>
    <w:p w:rsidR="005332D6" w:rsidP="005332D6" w:rsidRDefault="005332D6" w14:paraId="72FE2CE9" w14:textId="77777777">
      <w:pPr>
        <w:pStyle w:val="sccodifiedsection"/>
      </w:pPr>
      <w:r>
        <w:rPr>
          <w:rStyle w:val="scinsert"/>
        </w:rPr>
        <w:tab/>
      </w:r>
      <w:r>
        <w:rPr>
          <w:rStyle w:val="scinsert"/>
        </w:rPr>
        <w:tab/>
      </w:r>
      <w:bookmarkStart w:name="ss_T56C5N3890S1_lv2_9f40609a7" w:id="17"/>
      <w:r>
        <w:rPr>
          <w:rStyle w:val="scinsert"/>
        </w:rPr>
        <w:t>(</w:t>
      </w:r>
      <w:bookmarkEnd w:id="17"/>
      <w:r>
        <w:rPr>
          <w:rStyle w:val="scinsert"/>
        </w:rPr>
        <w:t xml:space="preserve">1) hold or support, with any part of the body, a mobile electronic device. This provision does not prohibit the use of an earpiece or device worn on a wrist to conduct voice‑based </w:t>
      </w:r>
      <w:proofErr w:type="gramStart"/>
      <w:r>
        <w:rPr>
          <w:rStyle w:val="scinsert"/>
        </w:rPr>
        <w:t>communication;</w:t>
      </w:r>
      <w:proofErr w:type="gramEnd"/>
    </w:p>
    <w:p w:rsidR="005332D6" w:rsidP="005332D6" w:rsidRDefault="005332D6" w14:paraId="1C0DD564" w14:textId="71F7BA0E">
      <w:pPr>
        <w:pStyle w:val="sccodifiedsection"/>
      </w:pPr>
      <w:r>
        <w:rPr>
          <w:rStyle w:val="scinsert"/>
        </w:rPr>
        <w:tab/>
      </w:r>
      <w:r>
        <w:rPr>
          <w:rStyle w:val="scinsert"/>
        </w:rPr>
        <w:tab/>
      </w:r>
      <w:bookmarkStart w:name="ss_T56C5N3890S2_lv2_742de56cd" w:id="18"/>
      <w:r>
        <w:rPr>
          <w:rStyle w:val="scinsert"/>
        </w:rPr>
        <w:t>(</w:t>
      </w:r>
      <w:bookmarkEnd w:id="18"/>
      <w:r>
        <w:rPr>
          <w:rStyle w:val="scinsert"/>
        </w:rPr>
        <w:t>2)</w:t>
      </w:r>
      <w:r w:rsidR="00C044A3">
        <w:rPr>
          <w:rStyle w:val="scinsert"/>
        </w:rPr>
        <w:t xml:space="preserve"> </w:t>
      </w:r>
      <w:r>
        <w:rPr>
          <w:rStyle w:val="scinsert"/>
        </w:rPr>
        <w:t xml:space="preserve">read, compose, or transmit any text including, but not limited to, a text message, email, application interaction, or website information on a mobile electronic </w:t>
      </w:r>
      <w:proofErr w:type="gramStart"/>
      <w:r>
        <w:rPr>
          <w:rStyle w:val="scinsert"/>
        </w:rPr>
        <w:t>device;</w:t>
      </w:r>
      <w:proofErr w:type="gramEnd"/>
    </w:p>
    <w:p w:rsidR="009A25C4" w:rsidP="005332D6" w:rsidRDefault="005332D6" w14:paraId="68164F95" w14:textId="7503ACBD">
      <w:pPr>
        <w:pStyle w:val="sccodifiedsection"/>
      </w:pPr>
      <w:r>
        <w:rPr>
          <w:rStyle w:val="scinsert"/>
        </w:rPr>
        <w:tab/>
      </w:r>
      <w:r>
        <w:rPr>
          <w:rStyle w:val="scinsert"/>
        </w:rPr>
        <w:tab/>
      </w:r>
      <w:bookmarkStart w:name="ss_T56C5N3890S3_lv2_1a674b948" w:id="19"/>
      <w:r>
        <w:rPr>
          <w:rStyle w:val="scinsert"/>
        </w:rPr>
        <w:t>(</w:t>
      </w:r>
      <w:bookmarkEnd w:id="19"/>
      <w:r>
        <w:rPr>
          <w:rStyle w:val="scinsert"/>
        </w:rPr>
        <w:t>3)</w:t>
      </w:r>
      <w:r w:rsidR="00C044A3">
        <w:rPr>
          <w:rStyle w:val="scinsert"/>
        </w:rPr>
        <w:t xml:space="preserve"> </w:t>
      </w:r>
      <w:r>
        <w:rPr>
          <w:rStyle w:val="scinsert"/>
        </w:rPr>
        <w:t>watch motion including, but not limited to, a video, movie, game, or video call on a mobile electronic device</w:t>
      </w:r>
      <w:r w:rsidR="009A25C4">
        <w:t>.</w:t>
      </w:r>
    </w:p>
    <w:p w:rsidR="009A25C4" w:rsidP="009A25C4" w:rsidRDefault="009A25C4" w14:paraId="54EE1FB3" w14:textId="2BD88A1C">
      <w:pPr>
        <w:pStyle w:val="sccodifiedsection"/>
      </w:pPr>
      <w:r>
        <w:tab/>
      </w:r>
      <w:bookmarkStart w:name="ss_T56C5N3890SC_lv1_129b98b0d" w:id="20"/>
      <w:r>
        <w:t>(</w:t>
      </w:r>
      <w:bookmarkEnd w:id="20"/>
      <w:r>
        <w:t xml:space="preserve">C) This section does not apply to a </w:t>
      </w:r>
      <w:proofErr w:type="spellStart"/>
      <w:r>
        <w:rPr>
          <w:rStyle w:val="scstrike"/>
        </w:rPr>
        <w:t>person</w:t>
      </w:r>
      <w:r w:rsidR="005332D6">
        <w:rPr>
          <w:rStyle w:val="scinsert"/>
        </w:rPr>
        <w:t>motor</w:t>
      </w:r>
      <w:proofErr w:type="spellEnd"/>
      <w:r w:rsidR="005332D6">
        <w:rPr>
          <w:rStyle w:val="scinsert"/>
        </w:rPr>
        <w:t xml:space="preserve"> vehicle operator</w:t>
      </w:r>
      <w:r>
        <w:t xml:space="preserve"> who is:</w:t>
      </w:r>
    </w:p>
    <w:p w:rsidR="009A25C4" w:rsidP="009A25C4" w:rsidRDefault="009A25C4" w14:paraId="7CDE5C71" w14:textId="77777777">
      <w:pPr>
        <w:pStyle w:val="sccodifiedsection"/>
      </w:pPr>
      <w:r>
        <w:tab/>
      </w:r>
      <w:r>
        <w:tab/>
      </w:r>
      <w:bookmarkStart w:name="ss_T56C5N3890S1_lv2_f7f3ecda0" w:id="21"/>
      <w:r>
        <w:t>(</w:t>
      </w:r>
      <w:bookmarkEnd w:id="21"/>
      <w:r>
        <w:t xml:space="preserve">1) lawfully parked or </w:t>
      </w:r>
      <w:proofErr w:type="gramStart"/>
      <w:r>
        <w:t>stopped;</w:t>
      </w:r>
      <w:proofErr w:type="gramEnd"/>
    </w:p>
    <w:p w:rsidR="009A25C4" w:rsidP="009A25C4" w:rsidRDefault="009A25C4" w14:paraId="3D4C114C" w14:textId="56FB7019">
      <w:pPr>
        <w:pStyle w:val="sccodifiedsection"/>
      </w:pPr>
      <w:r>
        <w:tab/>
      </w:r>
      <w:r>
        <w:tab/>
      </w:r>
      <w:bookmarkStart w:name="ss_T56C5N3890S2_lv2_41f296638" w:id="22"/>
      <w:r>
        <w:t>(</w:t>
      </w:r>
      <w:bookmarkEnd w:id="22"/>
      <w:r>
        <w:t>2)</w:t>
      </w:r>
      <w:r>
        <w:rPr>
          <w:rStyle w:val="scstrike"/>
        </w:rPr>
        <w:t xml:space="preserve"> using a hands‑free wireless electronic communication device</w:t>
      </w:r>
      <w:r w:rsidRPr="00441302" w:rsidR="00441302">
        <w:rPr>
          <w:rStyle w:val="scinsert"/>
        </w:rPr>
        <w:t xml:space="preserve"> initiating a voice</w:t>
      </w:r>
      <w:r w:rsidR="00C044A3">
        <w:rPr>
          <w:rStyle w:val="scinsert"/>
        </w:rPr>
        <w:t>‑</w:t>
      </w:r>
      <w:r w:rsidRPr="00441302" w:rsidR="00441302">
        <w:rPr>
          <w:rStyle w:val="scinsert"/>
        </w:rPr>
        <w:t xml:space="preserve">based communication that is automatically converted by the device and sent as text, provided that the device is not held by the operator or supported with any part of the body by the </w:t>
      </w:r>
      <w:proofErr w:type="gramStart"/>
      <w:r w:rsidRPr="00441302" w:rsidR="00441302">
        <w:rPr>
          <w:rStyle w:val="scinsert"/>
        </w:rPr>
        <w:t>operator</w:t>
      </w:r>
      <w:r>
        <w:t>;</w:t>
      </w:r>
      <w:proofErr w:type="gramEnd"/>
    </w:p>
    <w:p w:rsidR="009A25C4" w:rsidP="009A25C4" w:rsidRDefault="009A25C4" w14:paraId="02FE9DF0" w14:textId="37C2AD68">
      <w:pPr>
        <w:pStyle w:val="sccodifiedsection"/>
      </w:pPr>
      <w:r>
        <w:tab/>
      </w:r>
      <w:r>
        <w:tab/>
      </w:r>
      <w:bookmarkStart w:name="ss_T56C5N3890S3_lv2_ecafbeedb" w:id="23"/>
      <w:r>
        <w:t>(</w:t>
      </w:r>
      <w:bookmarkEnd w:id="23"/>
      <w:r>
        <w:t xml:space="preserve">3) </w:t>
      </w:r>
      <w:r>
        <w:rPr>
          <w:rStyle w:val="scstrike"/>
        </w:rPr>
        <w:t>summoning emergency assistance</w:t>
      </w:r>
      <w:r w:rsidRPr="00441302" w:rsidR="00441302">
        <w:rPr>
          <w:rStyle w:val="scinsert"/>
        </w:rPr>
        <w:t xml:space="preserve"> reporting an accident, emergency, or safety hazard to a public safety </w:t>
      </w:r>
      <w:proofErr w:type="gramStart"/>
      <w:r w:rsidRPr="00441302" w:rsidR="00441302">
        <w:rPr>
          <w:rStyle w:val="scinsert"/>
        </w:rPr>
        <w:t>official</w:t>
      </w:r>
      <w:r>
        <w:t>;</w:t>
      </w:r>
      <w:proofErr w:type="gramEnd"/>
    </w:p>
    <w:p w:rsidR="009A25C4" w:rsidP="009A25C4" w:rsidRDefault="009A25C4" w14:paraId="2BFF1124" w14:textId="3460CA34">
      <w:pPr>
        <w:pStyle w:val="sccodifiedsection"/>
      </w:pPr>
      <w:r>
        <w:tab/>
      </w:r>
      <w:r>
        <w:tab/>
      </w:r>
      <w:bookmarkStart w:name="ss_T56C5N3890S4_lv2_442769415" w:id="24"/>
      <w:r>
        <w:t>(</w:t>
      </w:r>
      <w:bookmarkEnd w:id="24"/>
      <w:r>
        <w:t>4) transmitting or receiving data as part of a digital dispatch system</w:t>
      </w:r>
      <w:r w:rsidR="00441302">
        <w:rPr>
          <w:rStyle w:val="scinsert"/>
        </w:rPr>
        <w:t xml:space="preserve"> </w:t>
      </w:r>
      <w:r w:rsidRPr="00441302" w:rsidR="00441302">
        <w:rPr>
          <w:rStyle w:val="scinsert"/>
        </w:rPr>
        <w:t xml:space="preserve">while performing occupational </w:t>
      </w:r>
      <w:proofErr w:type="gramStart"/>
      <w:r w:rsidRPr="00441302" w:rsidR="00441302">
        <w:rPr>
          <w:rStyle w:val="scinsert"/>
        </w:rPr>
        <w:t>duties</w:t>
      </w:r>
      <w:r>
        <w:t>;</w:t>
      </w:r>
      <w:proofErr w:type="gramEnd"/>
    </w:p>
    <w:p w:rsidR="009A25C4" w:rsidP="009A25C4" w:rsidRDefault="009A25C4" w14:paraId="2D0D081E" w14:textId="37831138">
      <w:pPr>
        <w:pStyle w:val="sccodifiedsection"/>
      </w:pPr>
      <w:r>
        <w:tab/>
      </w:r>
      <w:r>
        <w:tab/>
      </w:r>
      <w:bookmarkStart w:name="ss_T56C5N3890S5_lv2_a918cfae0" w:id="25"/>
      <w:r>
        <w:t>(</w:t>
      </w:r>
      <w:bookmarkEnd w:id="25"/>
      <w:r>
        <w:t xml:space="preserve">5) </w:t>
      </w:r>
      <w:r>
        <w:rPr>
          <w:rStyle w:val="scstrike"/>
        </w:rPr>
        <w:t>a public safety official while in the performance of the person</w:t>
      </w:r>
      <w:r w:rsidR="00610571">
        <w:rPr>
          <w:rStyle w:val="scstrike"/>
        </w:rPr>
        <w:t>’</w:t>
      </w:r>
      <w:r>
        <w:rPr>
          <w:rStyle w:val="scstrike"/>
        </w:rPr>
        <w:t>s</w:t>
      </w:r>
      <w:r w:rsidR="00610571">
        <w:rPr>
          <w:rStyle w:val="scinsert"/>
        </w:rPr>
        <w:t xml:space="preserve"> </w:t>
      </w:r>
      <w:r w:rsidRPr="00441302" w:rsidR="00441302">
        <w:rPr>
          <w:rStyle w:val="scinsert"/>
        </w:rPr>
        <w:t>a first responder while performing</w:t>
      </w:r>
      <w:r>
        <w:t xml:space="preserve"> official duties;</w:t>
      </w:r>
      <w:r>
        <w:rPr>
          <w:rStyle w:val="scstrike"/>
        </w:rPr>
        <w:t xml:space="preserve"> or</w:t>
      </w:r>
    </w:p>
    <w:p w:rsidR="00441302" w:rsidP="009A25C4" w:rsidRDefault="009A25C4" w14:paraId="625F37DF" w14:textId="77777777">
      <w:pPr>
        <w:pStyle w:val="sccodifiedsection"/>
      </w:pPr>
      <w:r>
        <w:tab/>
      </w:r>
      <w:r>
        <w:tab/>
      </w:r>
      <w:bookmarkStart w:name="ss_T56C5N3890S6_lv2_e4bc264fe" w:id="26"/>
      <w:r>
        <w:t>(</w:t>
      </w:r>
      <w:bookmarkEnd w:id="26"/>
      <w:r>
        <w:t>6) using a</w:t>
      </w:r>
      <w:r>
        <w:rPr>
          <w:rStyle w:val="scstrike"/>
        </w:rPr>
        <w:t xml:space="preserve"> global positioning system device or an internal global positioning system feature or function of a wireless electronic communication</w:t>
      </w:r>
      <w:r>
        <w:t xml:space="preserve"> </w:t>
      </w:r>
      <w:r w:rsidR="00441302">
        <w:rPr>
          <w:rStyle w:val="scinsert"/>
        </w:rPr>
        <w:t xml:space="preserve">mobile electronic </w:t>
      </w:r>
      <w:r>
        <w:t>device for the purpose of</w:t>
      </w:r>
      <w:r w:rsidR="00441302">
        <w:rPr>
          <w:rStyle w:val="scinsert"/>
        </w:rPr>
        <w:t>:</w:t>
      </w:r>
    </w:p>
    <w:p w:rsidR="004C1F70" w:rsidP="009A25C4" w:rsidRDefault="00441302" w14:paraId="7B117630" w14:textId="77777777">
      <w:pPr>
        <w:pStyle w:val="sccodifiedsection"/>
      </w:pPr>
      <w:r>
        <w:rPr>
          <w:rStyle w:val="scinsert"/>
        </w:rPr>
        <w:tab/>
      </w:r>
      <w:r>
        <w:rPr>
          <w:rStyle w:val="scinsert"/>
        </w:rPr>
        <w:tab/>
      </w:r>
      <w:r>
        <w:rPr>
          <w:rStyle w:val="scinsert"/>
        </w:rPr>
        <w:tab/>
      </w:r>
      <w:bookmarkStart w:name="ss_T56C5N3890Sa_lv3_5b82f41d0" w:id="27"/>
      <w:r>
        <w:rPr>
          <w:rStyle w:val="scinsert"/>
        </w:rPr>
        <w:t>(</w:t>
      </w:r>
      <w:bookmarkEnd w:id="27"/>
      <w:r>
        <w:rPr>
          <w:rStyle w:val="scinsert"/>
        </w:rPr>
        <w:t>a)</w:t>
      </w:r>
      <w:r w:rsidR="009A25C4">
        <w:t xml:space="preserve"> navigation</w:t>
      </w:r>
      <w:r>
        <w:rPr>
          <w:rStyle w:val="scinsert"/>
        </w:rPr>
        <w:t>, listening to audio‑based content,</w:t>
      </w:r>
      <w:r w:rsidR="009A25C4">
        <w:t xml:space="preserve"> or obtaining</w:t>
      </w:r>
      <w:r w:rsidR="009A25C4">
        <w:rPr>
          <w:rStyle w:val="scstrike"/>
        </w:rPr>
        <w:t xml:space="preserve"> related</w:t>
      </w:r>
      <w:r w:rsidR="009A25C4">
        <w:t xml:space="preserve"> traffic and road condition information</w:t>
      </w:r>
      <w:r>
        <w:rPr>
          <w:rStyle w:val="scinsert"/>
        </w:rPr>
        <w:t xml:space="preserve"> </w:t>
      </w:r>
      <w:r w:rsidRPr="00441302">
        <w:rPr>
          <w:rStyle w:val="scinsert"/>
        </w:rPr>
        <w:t xml:space="preserve">in a manner that does not require the operator to type, provided that the device is not held by the operator or supported with any part of the body by the </w:t>
      </w:r>
      <w:proofErr w:type="gramStart"/>
      <w:r w:rsidRPr="00441302">
        <w:rPr>
          <w:rStyle w:val="scinsert"/>
        </w:rPr>
        <w:t>operator</w:t>
      </w:r>
      <w:r w:rsidR="004C1F70">
        <w:rPr>
          <w:rStyle w:val="scinsert"/>
        </w:rPr>
        <w:t>;</w:t>
      </w:r>
      <w:proofErr w:type="gramEnd"/>
    </w:p>
    <w:p w:rsidR="004C1F70" w:rsidP="004C1F70" w:rsidRDefault="004C1F70" w14:paraId="3C834F9F" w14:textId="2FF859DA">
      <w:pPr>
        <w:pStyle w:val="sccodifiedsection"/>
      </w:pPr>
      <w:r>
        <w:rPr>
          <w:rStyle w:val="scinsert"/>
        </w:rPr>
        <w:tab/>
      </w:r>
      <w:r>
        <w:rPr>
          <w:rStyle w:val="scinsert"/>
        </w:rPr>
        <w:tab/>
      </w:r>
      <w:r>
        <w:rPr>
          <w:rStyle w:val="scinsert"/>
        </w:rPr>
        <w:tab/>
      </w:r>
      <w:bookmarkStart w:name="ss_T56C5N3890Sb_lv3_a95493ab9" w:id="28"/>
      <w:r>
        <w:rPr>
          <w:rStyle w:val="scinsert"/>
        </w:rPr>
        <w:t>(</w:t>
      </w:r>
      <w:bookmarkEnd w:id="28"/>
      <w:r>
        <w:rPr>
          <w:rStyle w:val="scinsert"/>
        </w:rPr>
        <w:t>b) using a mobile electronic device to initiate or end a cellular call in a manner that does not require the operator to type, provided that the device is not held by the operator or supported with any part of the body by the operator;</w:t>
      </w:r>
      <w:r w:rsidR="00E63A5D">
        <w:rPr>
          <w:rStyle w:val="scinsert"/>
        </w:rPr>
        <w:t xml:space="preserve"> or</w:t>
      </w:r>
    </w:p>
    <w:p w:rsidR="004C1F70" w:rsidP="004C1F70" w:rsidRDefault="004C1F70" w14:paraId="149263D3" w14:textId="06481717">
      <w:pPr>
        <w:pStyle w:val="sccodifiedsection"/>
      </w:pPr>
      <w:r>
        <w:rPr>
          <w:rStyle w:val="scinsert"/>
        </w:rPr>
        <w:tab/>
      </w:r>
      <w:r>
        <w:rPr>
          <w:rStyle w:val="scinsert"/>
        </w:rPr>
        <w:tab/>
      </w:r>
      <w:r>
        <w:rPr>
          <w:rStyle w:val="scinsert"/>
        </w:rPr>
        <w:tab/>
      </w:r>
      <w:bookmarkStart w:name="ss_T56C5N3890Sc_lv3_8566e991a" w:id="29"/>
      <w:r>
        <w:rPr>
          <w:rStyle w:val="scinsert"/>
        </w:rPr>
        <w:t>(</w:t>
      </w:r>
      <w:bookmarkEnd w:id="29"/>
      <w:r>
        <w:rPr>
          <w:rStyle w:val="scinsert"/>
        </w:rPr>
        <w:t>c) unlocking the device for a purpose listed in subitems (a) or (b), provided that the device is not held by the operator or supported with any part of the body by the operator; or</w:t>
      </w:r>
    </w:p>
    <w:p w:rsidR="009A25C4" w:rsidP="004C1F70" w:rsidRDefault="004C1F70" w14:paraId="778CFCA4" w14:textId="7DEDB687">
      <w:pPr>
        <w:pStyle w:val="sccodifiedsection"/>
      </w:pPr>
      <w:r>
        <w:rPr>
          <w:rStyle w:val="scinsert"/>
        </w:rPr>
        <w:tab/>
      </w:r>
      <w:r>
        <w:rPr>
          <w:rStyle w:val="scinsert"/>
        </w:rPr>
        <w:tab/>
      </w:r>
      <w:bookmarkStart w:name="ss_T56C5N3890S7_lv2_b02be1df6" w:id="30"/>
      <w:r>
        <w:rPr>
          <w:rStyle w:val="scinsert"/>
        </w:rPr>
        <w:t>(</w:t>
      </w:r>
      <w:bookmarkEnd w:id="30"/>
      <w:r>
        <w:rPr>
          <w:rStyle w:val="scinsert"/>
        </w:rPr>
        <w:t>7) using equipment or services installed by the original manufacturer of the vehicle</w:t>
      </w:r>
      <w:r w:rsidR="009A25C4">
        <w:t>.</w:t>
      </w:r>
    </w:p>
    <w:p w:rsidR="004C1F70" w:rsidP="009A25C4" w:rsidRDefault="009A25C4" w14:paraId="2260ABAB" w14:textId="77777777">
      <w:pPr>
        <w:pStyle w:val="sccodifiedsection"/>
      </w:pPr>
      <w:r>
        <w:tab/>
      </w:r>
      <w:bookmarkStart w:name="ss_T56C5N3890SD_lv1_1440bf785" w:id="31"/>
      <w:r>
        <w:t>(</w:t>
      </w:r>
      <w:bookmarkEnd w:id="31"/>
      <w:r>
        <w:t>D)</w:t>
      </w:r>
      <w:bookmarkStart w:name="ss_T56C5N3890S1_lv2_32db02778" w:id="32"/>
      <w:r>
        <w:t>(</w:t>
      </w:r>
      <w:bookmarkEnd w:id="32"/>
      <w:r>
        <w:t xml:space="preserve">1) A person who is adjudicated to be in violation of </w:t>
      </w:r>
      <w:r>
        <w:rPr>
          <w:rStyle w:val="scstrike"/>
        </w:rPr>
        <w:t>the provisions of</w:t>
      </w:r>
      <w:r>
        <w:t xml:space="preserve"> this section</w:t>
      </w:r>
      <w:r w:rsidRPr="004C1F70" w:rsidR="004C1F70">
        <w:rPr>
          <w:rStyle w:val="scinsert"/>
        </w:rPr>
        <w:t xml:space="preserve"> is guilty of </w:t>
      </w:r>
      <w:r w:rsidRPr="004C1F70" w:rsidR="004C1F70">
        <w:rPr>
          <w:rStyle w:val="scinsert"/>
        </w:rPr>
        <w:lastRenderedPageBreak/>
        <w:t>distracted driving and, upon conviction:</w:t>
      </w:r>
    </w:p>
    <w:p w:rsidR="004C1F70" w:rsidP="009A25C4" w:rsidRDefault="004C1F70" w14:paraId="19C9C52E" w14:textId="457C2777">
      <w:pPr>
        <w:pStyle w:val="sccodifiedsection"/>
      </w:pPr>
      <w:r>
        <w:rPr>
          <w:rStyle w:val="scinsert"/>
        </w:rPr>
        <w:tab/>
      </w:r>
      <w:r>
        <w:rPr>
          <w:rStyle w:val="scinsert"/>
        </w:rPr>
        <w:tab/>
      </w:r>
      <w:r>
        <w:rPr>
          <w:rStyle w:val="scinsert"/>
        </w:rPr>
        <w:tab/>
      </w:r>
      <w:bookmarkStart w:name="ss_T56C5N3890Sa_lv3_89f7ad466" w:id="33"/>
      <w:r>
        <w:rPr>
          <w:rStyle w:val="scinsert"/>
        </w:rPr>
        <w:t>(</w:t>
      </w:r>
      <w:bookmarkEnd w:id="33"/>
      <w:r>
        <w:rPr>
          <w:rStyle w:val="scinsert"/>
        </w:rPr>
        <w:t>a) for a first offense,</w:t>
      </w:r>
      <w:r w:rsidR="009A25C4">
        <w:t xml:space="preserve"> must be fined</w:t>
      </w:r>
      <w:r w:rsidR="009A25C4">
        <w:rPr>
          <w:rStyle w:val="scstrike"/>
        </w:rPr>
        <w:t xml:space="preserve"> not more than twenty‑five</w:t>
      </w:r>
      <w:r w:rsidR="009A25C4">
        <w:t xml:space="preserve"> </w:t>
      </w:r>
      <w:r>
        <w:rPr>
          <w:rStyle w:val="scinsert"/>
        </w:rPr>
        <w:t xml:space="preserve">one hundred </w:t>
      </w:r>
      <w:r w:rsidR="009A25C4">
        <w:t xml:space="preserve">dollars, no part of which may be </w:t>
      </w:r>
      <w:proofErr w:type="gramStart"/>
      <w:r w:rsidR="009A25C4">
        <w:t>suspended</w:t>
      </w:r>
      <w:r>
        <w:rPr>
          <w:rStyle w:val="scinsert"/>
        </w:rPr>
        <w:t>;</w:t>
      </w:r>
      <w:proofErr w:type="gramEnd"/>
    </w:p>
    <w:p w:rsidR="00404F03" w:rsidP="009A25C4" w:rsidRDefault="004C1F70" w14:paraId="052BC6D6" w14:textId="0014D556">
      <w:pPr>
        <w:pStyle w:val="sccodifiedsection"/>
      </w:pPr>
      <w:r>
        <w:rPr>
          <w:rStyle w:val="scinsert"/>
        </w:rPr>
        <w:tab/>
      </w:r>
      <w:r>
        <w:rPr>
          <w:rStyle w:val="scinsert"/>
        </w:rPr>
        <w:tab/>
      </w:r>
      <w:r>
        <w:rPr>
          <w:rStyle w:val="scinsert"/>
        </w:rPr>
        <w:tab/>
      </w:r>
      <w:bookmarkStart w:name="ss_T56C5N3890Sb_lv3_d39778912" w:id="34"/>
      <w:r>
        <w:rPr>
          <w:rStyle w:val="scinsert"/>
        </w:rPr>
        <w:t>(</w:t>
      </w:r>
      <w:bookmarkEnd w:id="34"/>
      <w:r>
        <w:rPr>
          <w:rStyle w:val="scinsert"/>
        </w:rPr>
        <w:t xml:space="preserve">b) </w:t>
      </w:r>
      <w:r w:rsidRPr="005673F3" w:rsidR="005673F3">
        <w:rPr>
          <w:rStyle w:val="scinsert"/>
        </w:rPr>
        <w:t xml:space="preserve">for a second or subsequent offense, must be fined two hundred dollars, no part of which may be suspended, and must have two points assessed against his motor vehicle operating </w:t>
      </w:r>
      <w:proofErr w:type="gramStart"/>
      <w:r w:rsidRPr="005673F3" w:rsidR="005673F3">
        <w:rPr>
          <w:rStyle w:val="scinsert"/>
        </w:rPr>
        <w:t>record</w:t>
      </w:r>
      <w:r w:rsidR="00DE4EED">
        <w:rPr>
          <w:rStyle w:val="scinsert"/>
        </w:rPr>
        <w:t>;</w:t>
      </w:r>
      <w:proofErr w:type="gramEnd"/>
    </w:p>
    <w:p w:rsidR="00DE4EED" w:rsidP="009A25C4" w:rsidRDefault="00DE4EED" w14:paraId="794876C2" w14:textId="679BA209">
      <w:pPr>
        <w:pStyle w:val="sccodifiedsection"/>
      </w:pPr>
      <w:r>
        <w:rPr>
          <w:rStyle w:val="scinsert"/>
        </w:rPr>
        <w:tab/>
      </w:r>
      <w:r>
        <w:rPr>
          <w:rStyle w:val="scinsert"/>
        </w:rPr>
        <w:tab/>
      </w:r>
      <w:r>
        <w:rPr>
          <w:rStyle w:val="scinsert"/>
        </w:rPr>
        <w:tab/>
      </w:r>
      <w:bookmarkStart w:name="ss_T56C5N3890Sc_lv3_442356770" w:id="35"/>
      <w:r>
        <w:rPr>
          <w:rStyle w:val="scinsert"/>
        </w:rPr>
        <w:t>(</w:t>
      </w:r>
      <w:bookmarkEnd w:id="35"/>
      <w:r>
        <w:rPr>
          <w:rStyle w:val="scinsert"/>
        </w:rPr>
        <w:t xml:space="preserve">c) if the violation causes great bodily injury, must be fined one thousand dollars and sentenced to not more than five years. </w:t>
      </w:r>
      <w:r w:rsidRPr="00DE4EED">
        <w:rPr>
          <w:rStyle w:val="scinsert"/>
        </w:rPr>
        <w:t>As used in this sub</w:t>
      </w:r>
      <w:r w:rsidR="00C746C7">
        <w:rPr>
          <w:rStyle w:val="scinsert"/>
        </w:rPr>
        <w:t>section</w:t>
      </w:r>
      <w:r w:rsidRPr="00DE4EED">
        <w:rPr>
          <w:rStyle w:val="scinsert"/>
        </w:rPr>
        <w:t xml:space="preserve">, </w:t>
      </w:r>
      <w:r w:rsidR="00610571">
        <w:rPr>
          <w:rStyle w:val="scinsert"/>
        </w:rPr>
        <w:t>“</w:t>
      </w:r>
      <w:r w:rsidRPr="00DE4EED">
        <w:rPr>
          <w:rStyle w:val="scinsert"/>
        </w:rPr>
        <w:t>great bodily injury</w:t>
      </w:r>
      <w:r w:rsidR="00610571">
        <w:rPr>
          <w:rStyle w:val="scinsert"/>
        </w:rPr>
        <w:t>”</w:t>
      </w:r>
      <w:r w:rsidRPr="00DE4EED">
        <w:rPr>
          <w:rStyle w:val="scinsert"/>
        </w:rPr>
        <w:t xml:space="preserve"> means bodily injury which creates a substantial risk of </w:t>
      </w:r>
      <w:proofErr w:type="gramStart"/>
      <w:r w:rsidRPr="00DE4EED">
        <w:rPr>
          <w:rStyle w:val="scinsert"/>
        </w:rPr>
        <w:t>death</w:t>
      </w:r>
      <w:proofErr w:type="gramEnd"/>
      <w:r w:rsidRPr="00DE4EED">
        <w:rPr>
          <w:rStyle w:val="scinsert"/>
        </w:rPr>
        <w:t xml:space="preserve"> or which causes serious, permanent disfigurement or protracted loss or impairment of the function of any bodily member or organ</w:t>
      </w:r>
      <w:r>
        <w:rPr>
          <w:rStyle w:val="scinsert"/>
        </w:rPr>
        <w:t>; or</w:t>
      </w:r>
    </w:p>
    <w:p w:rsidR="00404F03" w:rsidP="009A25C4" w:rsidRDefault="00404F03" w14:paraId="71DA04EE" w14:textId="7E806FFF">
      <w:pPr>
        <w:pStyle w:val="sccodifiedsection"/>
      </w:pPr>
      <w:r>
        <w:rPr>
          <w:rStyle w:val="scinsert"/>
        </w:rPr>
        <w:tab/>
      </w:r>
      <w:r>
        <w:rPr>
          <w:rStyle w:val="scinsert"/>
        </w:rPr>
        <w:tab/>
      </w:r>
      <w:r>
        <w:rPr>
          <w:rStyle w:val="scinsert"/>
        </w:rPr>
        <w:tab/>
      </w:r>
      <w:bookmarkStart w:name="ss_T56C5N3890Sd_lv3_3bb148585" w:id="36"/>
      <w:r>
        <w:rPr>
          <w:rStyle w:val="scinsert"/>
        </w:rPr>
        <w:t>(</w:t>
      </w:r>
      <w:bookmarkEnd w:id="36"/>
      <w:r w:rsidR="00DE4EED">
        <w:rPr>
          <w:rStyle w:val="scinsert"/>
        </w:rPr>
        <w:t>d</w:t>
      </w:r>
      <w:r>
        <w:rPr>
          <w:rStyle w:val="scinsert"/>
        </w:rPr>
        <w:t>)</w:t>
      </w:r>
      <w:r w:rsidRPr="00404F03">
        <w:rPr>
          <w:rStyle w:val="scinsert"/>
        </w:rPr>
        <w:t xml:space="preserve"> </w:t>
      </w:r>
      <w:r>
        <w:rPr>
          <w:rStyle w:val="scinsert"/>
        </w:rPr>
        <w:t>if</w:t>
      </w:r>
      <w:r w:rsidRPr="00404F03">
        <w:rPr>
          <w:rStyle w:val="scinsert"/>
        </w:rPr>
        <w:t xml:space="preserve"> the violation causes death, is convicted of a felony and must be fined five thousand dollars and imprisoned not more than five years</w:t>
      </w:r>
      <w:r w:rsidR="00C746C7">
        <w:rPr>
          <w:rStyle w:val="scinsert"/>
        </w:rPr>
        <w:t>.</w:t>
      </w:r>
    </w:p>
    <w:p w:rsidR="005673F3" w:rsidP="009A25C4" w:rsidRDefault="00DE4EED" w14:paraId="649D03E7" w14:textId="747FABBD">
      <w:pPr>
        <w:pStyle w:val="sccodifiedsection"/>
      </w:pPr>
      <w:r>
        <w:rPr>
          <w:rStyle w:val="scinsert"/>
        </w:rPr>
        <w:tab/>
      </w:r>
      <w:r>
        <w:rPr>
          <w:rStyle w:val="scinsert"/>
        </w:rPr>
        <w:tab/>
      </w:r>
      <w:bookmarkStart w:name="ss_T56C5N3890S2_lv2_0f361a723" w:id="37"/>
      <w:r w:rsidR="00C746C7">
        <w:rPr>
          <w:rStyle w:val="scinsert"/>
        </w:rPr>
        <w:t>(</w:t>
      </w:r>
      <w:bookmarkEnd w:id="37"/>
      <w:r w:rsidR="00C746C7">
        <w:rPr>
          <w:rStyle w:val="scinsert"/>
        </w:rPr>
        <w:t xml:space="preserve">2) </w:t>
      </w:r>
      <w:r w:rsidRPr="00404F03" w:rsidR="00404F03">
        <w:rPr>
          <w:rStyle w:val="scinsert"/>
        </w:rPr>
        <w:t>The Department of Motor Vehicles shall suspend the driver</w:t>
      </w:r>
      <w:r w:rsidR="00610571">
        <w:rPr>
          <w:rStyle w:val="scinsert"/>
        </w:rPr>
        <w:t>’</w:t>
      </w:r>
      <w:r w:rsidRPr="00404F03" w:rsidR="00404F03">
        <w:rPr>
          <w:rStyle w:val="scinsert"/>
        </w:rPr>
        <w:t xml:space="preserve">s license of a person who is convicted </w:t>
      </w:r>
      <w:r w:rsidR="00507581">
        <w:rPr>
          <w:rStyle w:val="scinsert"/>
        </w:rPr>
        <w:t>of violations in subsections (D)(1)(c) and (d)</w:t>
      </w:r>
      <w:r w:rsidRPr="00404F03" w:rsidR="00404F03">
        <w:rPr>
          <w:rStyle w:val="scinsert"/>
        </w:rPr>
        <w:t>.</w:t>
      </w:r>
    </w:p>
    <w:p w:rsidR="009A25C4" w:rsidDel="005673F3" w:rsidP="005673F3" w:rsidRDefault="005673F3" w14:paraId="5F01D754" w14:textId="475BF9B8">
      <w:pPr>
        <w:pStyle w:val="sccodifiedsection"/>
      </w:pPr>
      <w:r w:rsidRPr="005673F3">
        <w:rPr>
          <w:rStyle w:val="scinsert"/>
        </w:rPr>
        <w:tab/>
      </w:r>
      <w:r w:rsidRPr="005673F3">
        <w:rPr>
          <w:rStyle w:val="scinsert"/>
        </w:rPr>
        <w:tab/>
      </w:r>
      <w:bookmarkStart w:name="ss_T56C5N3890S3_lv2_4a0becded" w:id="38"/>
      <w:r w:rsidRPr="005673F3">
        <w:rPr>
          <w:rStyle w:val="scinsert"/>
        </w:rPr>
        <w:t>(</w:t>
      </w:r>
      <w:bookmarkEnd w:id="38"/>
      <w:r w:rsidR="00DE4EED">
        <w:rPr>
          <w:rStyle w:val="scinsert"/>
        </w:rPr>
        <w:t>3</w:t>
      </w:r>
      <w:r w:rsidRPr="005673F3">
        <w:rPr>
          <w:rStyle w:val="scinsert"/>
        </w:rPr>
        <w:t>)</w:t>
      </w:r>
      <w:r w:rsidR="00DE4EED">
        <w:rPr>
          <w:rStyle w:val="scinsert"/>
        </w:rPr>
        <w:t xml:space="preserve"> </w:t>
      </w:r>
      <w:r w:rsidR="00507581">
        <w:rPr>
          <w:rStyle w:val="scinsert"/>
        </w:rPr>
        <w:t>Excluding violations in subsections (D)(1)(c) and (d),</w:t>
      </w:r>
      <w:r w:rsidR="00E34FAD">
        <w:rPr>
          <w:rStyle w:val="scinsert"/>
        </w:rPr>
        <w:t xml:space="preserve"> o</w:t>
      </w:r>
      <w:r w:rsidRPr="005673F3" w:rsidR="00E34FAD">
        <w:rPr>
          <w:rStyle w:val="scinsert"/>
        </w:rPr>
        <w:t xml:space="preserve">nly </w:t>
      </w:r>
      <w:r w:rsidRPr="005673F3">
        <w:rPr>
          <w:rStyle w:val="scinsert"/>
        </w:rPr>
        <w:t>those offenses which occurred within three years, including and immediately preceding the date of the last offense, shall constitute prior offenses within the meaning of this subsection</w:t>
      </w:r>
      <w:r w:rsidR="009A25C4">
        <w:t>.</w:t>
      </w:r>
      <w:r w:rsidRPr="00404F03" w:rsidR="00404F03">
        <w:rPr>
          <w:rStyle w:val="scinsert"/>
        </w:rPr>
        <w:t xml:space="preserve"> A person who has been adjudicated to be in violation of this section, and the violation causes great bodily injury, must be fined one thousand dollar and sentence to not more than one year.</w:t>
      </w:r>
      <w:r w:rsidR="009A25C4">
        <w:rPr>
          <w:rStyle w:val="scstrike"/>
        </w:rPr>
        <w:t xml:space="preserve">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56‑1‑640, a violation of this section must not be:</w:t>
      </w:r>
    </w:p>
    <w:p w:rsidR="009A25C4" w:rsidDel="005673F3" w:rsidP="005673F3" w:rsidRDefault="009A25C4" w14:paraId="169AF9F1" w14:textId="1857E502">
      <w:pPr>
        <w:pStyle w:val="sccodifiedsection"/>
      </w:pPr>
      <w:r>
        <w:rPr>
          <w:rStyle w:val="scstrike"/>
        </w:rPr>
        <w:tab/>
      </w:r>
      <w:r>
        <w:rPr>
          <w:rStyle w:val="scstrike"/>
        </w:rPr>
        <w:tab/>
      </w:r>
      <w:r>
        <w:rPr>
          <w:rStyle w:val="scstrike"/>
        </w:rPr>
        <w:tab/>
        <w:t>(a) included in the offender</w:t>
      </w:r>
      <w:r w:rsidR="00610571">
        <w:rPr>
          <w:rStyle w:val="scstrike"/>
        </w:rPr>
        <w:t>’</w:t>
      </w:r>
      <w:r>
        <w:rPr>
          <w:rStyle w:val="scstrike"/>
        </w:rPr>
        <w:t>s motor vehicle records maintained by the Department of Motor Vehicles or in the criminal records maintained by SLED; or</w:t>
      </w:r>
    </w:p>
    <w:p w:rsidR="009A25C4" w:rsidP="005673F3" w:rsidRDefault="009A25C4" w14:paraId="2C2702A5" w14:textId="7D894A25">
      <w:pPr>
        <w:pStyle w:val="sccodifiedsection"/>
      </w:pPr>
      <w:r>
        <w:rPr>
          <w:rStyle w:val="scstrike"/>
        </w:rPr>
        <w:tab/>
      </w:r>
      <w:r>
        <w:rPr>
          <w:rStyle w:val="scstrike"/>
        </w:rPr>
        <w:tab/>
      </w:r>
      <w:r>
        <w:rPr>
          <w:rStyle w:val="scstrike"/>
        </w:rPr>
        <w:tab/>
        <w:t>(b) reported to the offender</w:t>
      </w:r>
      <w:r w:rsidR="00610571">
        <w:rPr>
          <w:rStyle w:val="scstrike"/>
        </w:rPr>
        <w:t>’</w:t>
      </w:r>
      <w:r>
        <w:rPr>
          <w:rStyle w:val="scstrike"/>
        </w:rPr>
        <w:t>s motor vehicle insurer.</w:t>
      </w:r>
    </w:p>
    <w:p w:rsidR="009B4784" w:rsidP="009A25C4" w:rsidRDefault="009A25C4" w14:paraId="70C48681" w14:textId="5361DCE6">
      <w:pPr>
        <w:pStyle w:val="sccodifiedsection"/>
      </w:pPr>
      <w:r>
        <w:tab/>
      </w:r>
      <w:r>
        <w:tab/>
      </w:r>
      <w:r>
        <w:rPr>
          <w:rStyle w:val="scstrike"/>
        </w:rPr>
        <w:t>(2)</w:t>
      </w:r>
      <w:bookmarkStart w:name="ss_T56C5N3890S4_lv2_5e272de9e" w:id="39"/>
      <w:r w:rsidR="005673F3">
        <w:rPr>
          <w:rStyle w:val="scinsert"/>
        </w:rPr>
        <w:t>(</w:t>
      </w:r>
      <w:bookmarkEnd w:id="39"/>
      <w:r w:rsidR="00DE4EED">
        <w:rPr>
          <w:rStyle w:val="scinsert"/>
        </w:rPr>
        <w:t>4</w:t>
      </w:r>
      <w:r w:rsidR="005673F3">
        <w:rPr>
          <w:rStyle w:val="scinsert"/>
        </w:rPr>
        <w:t>)</w:t>
      </w:r>
      <w:r>
        <w:t xml:space="preserve"> </w:t>
      </w:r>
      <w:r>
        <w:rPr>
          <w:rStyle w:val="scstrike"/>
        </w:rPr>
        <w:t>During the first one hundred eighty days after this section</w:t>
      </w:r>
      <w:r w:rsidR="00610571">
        <w:rPr>
          <w:rStyle w:val="scstrike"/>
        </w:rPr>
        <w:t>’</w:t>
      </w:r>
      <w:r>
        <w:rPr>
          <w:rStyle w:val="scstrike"/>
        </w:rPr>
        <w:t xml:space="preserve">s effective date, law enforcement officers shall issue only warnings for violations of this </w:t>
      </w:r>
      <w:proofErr w:type="spellStart"/>
      <w:proofErr w:type="gramStart"/>
      <w:r>
        <w:rPr>
          <w:rStyle w:val="scstrike"/>
        </w:rPr>
        <w:t>section.</w:t>
      </w:r>
      <w:r w:rsidRPr="005673F3" w:rsidR="005673F3">
        <w:rPr>
          <w:rStyle w:val="scinsert"/>
        </w:rPr>
        <w:t>The</w:t>
      </w:r>
      <w:proofErr w:type="spellEnd"/>
      <w:proofErr w:type="gramEnd"/>
      <w:r w:rsidRPr="005673F3" w:rsidR="005673F3">
        <w:rPr>
          <w:rStyle w:val="scinsert"/>
        </w:rPr>
        <w:t xml:space="preserv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009A25C4" w:rsidP="009A25C4" w:rsidRDefault="009A25C4" w14:paraId="26D8044E" w14:textId="77777777">
      <w:pPr>
        <w:pStyle w:val="sccodifiedsection"/>
      </w:pPr>
      <w:r>
        <w:tab/>
      </w:r>
      <w:bookmarkStart w:name="ss_T56C5N3890SE_lv1_a54ab300d" w:id="40"/>
      <w:r>
        <w:t>(</w:t>
      </w:r>
      <w:bookmarkEnd w:id="40"/>
      <w:r>
        <w:t>E) A law enforcement officer shall not:</w:t>
      </w:r>
    </w:p>
    <w:p w:rsidR="009A25C4" w:rsidP="009A25C4" w:rsidRDefault="009A25C4" w14:paraId="746350C8" w14:textId="0D23D869">
      <w:pPr>
        <w:pStyle w:val="sccodifiedsection"/>
      </w:pPr>
      <w:r>
        <w:tab/>
      </w:r>
      <w:r>
        <w:tab/>
      </w:r>
      <w:bookmarkStart w:name="ss_T56C5N3890S1_lv2_1cd5165ed" w:id="41"/>
      <w:r>
        <w:t>(</w:t>
      </w:r>
      <w:bookmarkEnd w:id="41"/>
      <w:r>
        <w:t>1) stop a person for a violation of this section except when the officer has</w:t>
      </w:r>
      <w:r>
        <w:rPr>
          <w:rStyle w:val="scstrike"/>
        </w:rPr>
        <w:t xml:space="preserve"> probable cause</w:t>
      </w:r>
      <w:r>
        <w:t xml:space="preserve"> </w:t>
      </w:r>
      <w:r w:rsidR="005673F3">
        <w:rPr>
          <w:rStyle w:val="scinsert"/>
        </w:rPr>
        <w:t xml:space="preserve">reasonable suspicion </w:t>
      </w:r>
      <w:r>
        <w:t xml:space="preserve">that a violation has occurred </w:t>
      </w:r>
      <w:r>
        <w:rPr>
          <w:rStyle w:val="scstrike"/>
        </w:rPr>
        <w:t>based on the officer</w:t>
      </w:r>
      <w:r w:rsidR="00610571">
        <w:rPr>
          <w:rStyle w:val="scstrike"/>
        </w:rPr>
        <w:t>’</w:t>
      </w:r>
      <w:r>
        <w:rPr>
          <w:rStyle w:val="scstrike"/>
        </w:rPr>
        <w:t xml:space="preserve">s clear and unobstructed view of a person who is using a wireless electronic communication device to compose, send, or read a </w:t>
      </w:r>
      <w:r>
        <w:rPr>
          <w:rStyle w:val="scstrike"/>
        </w:rPr>
        <w:lastRenderedPageBreak/>
        <w:t xml:space="preserve">text‑based communication while operating a motor vehicle on the public streets and highways of this </w:t>
      </w:r>
      <w:proofErr w:type="gramStart"/>
      <w:r>
        <w:rPr>
          <w:rStyle w:val="scstrike"/>
        </w:rPr>
        <w:t>State</w:t>
      </w:r>
      <w:r>
        <w:t>;</w:t>
      </w:r>
      <w:proofErr w:type="gramEnd"/>
    </w:p>
    <w:p w:rsidR="009A25C4" w:rsidP="009A25C4" w:rsidRDefault="009A25C4" w14:paraId="3BDAD1BE" w14:textId="34C38124">
      <w:pPr>
        <w:pStyle w:val="sccodifiedsection"/>
      </w:pPr>
      <w:r>
        <w:tab/>
      </w:r>
      <w:r>
        <w:tab/>
      </w:r>
      <w:bookmarkStart w:name="ss_T56C5N3890S2_lv2_a6a1fc6cf" w:id="42"/>
      <w:r>
        <w:t>(</w:t>
      </w:r>
      <w:bookmarkEnd w:id="42"/>
      <w:r>
        <w:t xml:space="preserve">2) seize, search, view, or require the forfeiture of a </w:t>
      </w:r>
      <w:r>
        <w:rPr>
          <w:rStyle w:val="scstrike"/>
        </w:rPr>
        <w:t xml:space="preserve">wireless electronic communication </w:t>
      </w:r>
      <w:r w:rsidR="005673F3">
        <w:rPr>
          <w:rStyle w:val="scinsert"/>
        </w:rPr>
        <w:t xml:space="preserve">mobile electronic </w:t>
      </w:r>
      <w:r>
        <w:t xml:space="preserve">device because of a violation of this </w:t>
      </w:r>
      <w:proofErr w:type="gramStart"/>
      <w:r>
        <w:t>section;</w:t>
      </w:r>
      <w:proofErr w:type="gramEnd"/>
    </w:p>
    <w:p w:rsidR="009A25C4" w:rsidP="009A25C4" w:rsidRDefault="009A25C4" w14:paraId="1460FF81" w14:textId="5602A6E7">
      <w:pPr>
        <w:pStyle w:val="sccodifiedsection"/>
      </w:pPr>
      <w:r>
        <w:tab/>
      </w:r>
      <w:r>
        <w:tab/>
      </w:r>
      <w:bookmarkStart w:name="ss_T56C5N3890S3_lv2_aba9e8dbb" w:id="43"/>
      <w:r>
        <w:t>(</w:t>
      </w:r>
      <w:bookmarkEnd w:id="43"/>
      <w:r>
        <w:t xml:space="preserve">3) search or request to search a motor vehicle, </w:t>
      </w:r>
      <w:proofErr w:type="spellStart"/>
      <w:r>
        <w:rPr>
          <w:rStyle w:val="scstrike"/>
        </w:rPr>
        <w:t>driver</w:t>
      </w:r>
      <w:r w:rsidR="005673F3">
        <w:rPr>
          <w:rStyle w:val="scinsert"/>
        </w:rPr>
        <w:t>operator</w:t>
      </w:r>
      <w:proofErr w:type="spellEnd"/>
      <w:r>
        <w:t>, or passenger in a motor vehicle, solely because of a violation of this section; or</w:t>
      </w:r>
    </w:p>
    <w:p w:rsidR="009A25C4" w:rsidP="009A25C4" w:rsidRDefault="009A25C4" w14:paraId="16B0BF40" w14:textId="717BF5D7">
      <w:pPr>
        <w:pStyle w:val="sccodifiedsection"/>
      </w:pPr>
      <w:r>
        <w:tab/>
      </w:r>
      <w:r>
        <w:tab/>
      </w:r>
      <w:bookmarkStart w:name="ss_T56C5N3890S4_lv2_6c415d635" w:id="44"/>
      <w:r>
        <w:t>(</w:t>
      </w:r>
      <w:bookmarkEnd w:id="44"/>
      <w:r>
        <w:t xml:space="preserve">4) make a custodial arrest </w:t>
      </w:r>
      <w:proofErr w:type="spellStart"/>
      <w:r>
        <w:rPr>
          <w:rStyle w:val="scstrike"/>
        </w:rPr>
        <w:t>for</w:t>
      </w:r>
      <w:r w:rsidR="005673F3">
        <w:rPr>
          <w:rStyle w:val="scinsert"/>
        </w:rPr>
        <w:t>solely</w:t>
      </w:r>
      <w:proofErr w:type="spellEnd"/>
      <w:r w:rsidR="005673F3">
        <w:rPr>
          <w:rStyle w:val="scinsert"/>
        </w:rPr>
        <w:t xml:space="preserve"> because of</w:t>
      </w:r>
      <w:r>
        <w:t xml:space="preserve"> a violation of this section, except upon a warrant issued for failure to appear in court when summoned or for failure to pay an imposed fine.</w:t>
      </w:r>
    </w:p>
    <w:p w:rsidR="009A25C4" w:rsidP="009A25C4" w:rsidRDefault="009A25C4" w14:paraId="131D06AE" w14:textId="42307A93">
      <w:pPr>
        <w:pStyle w:val="sccodifiedsection"/>
      </w:pPr>
      <w:r>
        <w:tab/>
      </w:r>
      <w:bookmarkStart w:name="ss_T56C5N3890SF_lv1_0a0e50896" w:id="45"/>
      <w:r>
        <w:t>(</w:t>
      </w:r>
      <w:bookmarkEnd w:id="45"/>
      <w:r>
        <w:t xml:space="preserve">F) </w:t>
      </w:r>
      <w:r w:rsidRPr="005673F3" w:rsidR="005673F3">
        <w:rPr>
          <w:rStyle w:val="scinsert"/>
        </w:rPr>
        <w:t>The Department of Motor Vehicles shall maintain and provide citation information pursuant to this section to the Department of Public Safety.</w:t>
      </w:r>
      <w:r w:rsidR="005673F3">
        <w:rPr>
          <w:rStyle w:val="scinsert"/>
        </w:rPr>
        <w:t xml:space="preserve"> </w:t>
      </w:r>
      <w:r>
        <w:t>The Department of Public Safety shall maintain statistical information regarding citations issued pursuant to this section.</w:t>
      </w:r>
    </w:p>
    <w:p w:rsidR="009A25C4" w:rsidP="009A25C4" w:rsidRDefault="009A25C4" w14:paraId="6B76D032" w14:textId="7086484E">
      <w:pPr>
        <w:pStyle w:val="sccodifiedsection"/>
      </w:pPr>
      <w:r>
        <w:tab/>
      </w:r>
      <w:bookmarkStart w:name="ss_T56C5N3890SG_lv1_d77a0018c" w:id="46"/>
      <w:r>
        <w:t>(</w:t>
      </w:r>
      <w:bookmarkEnd w:id="46"/>
      <w:r>
        <w:t xml:space="preserve">G) This section preempts </w:t>
      </w:r>
      <w:r>
        <w:rPr>
          <w:rStyle w:val="scstrike"/>
        </w:rPr>
        <w:t xml:space="preserve">local </w:t>
      </w:r>
      <w:r>
        <w:t>ordinances, regulations, and resolutions adopted by</w:t>
      </w:r>
      <w:r>
        <w:rPr>
          <w:rStyle w:val="scstrike"/>
        </w:rPr>
        <w:t xml:space="preserve"> municipalities, counties, and other local governmental entities</w:t>
      </w:r>
      <w:r>
        <w:t xml:space="preserve"> </w:t>
      </w:r>
      <w:r w:rsidR="005673F3">
        <w:rPr>
          <w:rStyle w:val="scinsert"/>
        </w:rPr>
        <w:t xml:space="preserve">political subdivisions </w:t>
      </w:r>
      <w:r>
        <w:t xml:space="preserve">regarding persons using </w:t>
      </w:r>
      <w:r>
        <w:rPr>
          <w:rStyle w:val="scstrike"/>
        </w:rPr>
        <w:t xml:space="preserve">wireless </w:t>
      </w:r>
      <w:r w:rsidR="005673F3">
        <w:rPr>
          <w:rStyle w:val="scinsert"/>
        </w:rPr>
        <w:t xml:space="preserve">mobile </w:t>
      </w:r>
      <w:r>
        <w:t xml:space="preserve">electronic </w:t>
      </w:r>
      <w:r>
        <w:rPr>
          <w:rStyle w:val="scstrike"/>
        </w:rPr>
        <w:t xml:space="preserve">communication </w:t>
      </w:r>
      <w:r>
        <w:t xml:space="preserve">devices while operating motor vehicles on the public </w:t>
      </w:r>
      <w:r>
        <w:rPr>
          <w:rStyle w:val="scstrike"/>
        </w:rPr>
        <w:t xml:space="preserve">streets and </w:t>
      </w:r>
      <w:r>
        <w:t>highways of this State.</w:t>
      </w:r>
    </w:p>
    <w:p w:rsidR="005673F3" w:rsidP="009A25C4" w:rsidRDefault="005673F3" w14:paraId="1CE66BA0" w14:textId="32660091">
      <w:pPr>
        <w:pStyle w:val="sccodifiedsection"/>
      </w:pPr>
      <w:r>
        <w:rPr>
          <w:rStyle w:val="scinsert"/>
        </w:rPr>
        <w:tab/>
      </w:r>
      <w:bookmarkStart w:name="ss_T56C5N3890SH_lv1_6d566f3dc" w:id="47"/>
      <w:r w:rsidRPr="005673F3">
        <w:rPr>
          <w:rStyle w:val="scinsert"/>
        </w:rPr>
        <w:t>(</w:t>
      </w:r>
      <w:bookmarkEnd w:id="47"/>
      <w:r w:rsidRPr="005673F3">
        <w:rPr>
          <w:rStyle w:val="scinsert"/>
        </w:rPr>
        <w:t>H)</w:t>
      </w:r>
      <w:r w:rsidRPr="005673F3">
        <w:rPr>
          <w:rStyle w:val="scinsert"/>
        </w:rPr>
        <w:tab/>
        <w:t xml:space="preserve">The provisions of this section are not subject to the provisions contained in Section 17‑13‑10 and Section 17‑13‑20, both of which are related to what is commonly referred to as </w:t>
      </w:r>
      <w:r w:rsidR="001D797A">
        <w:rPr>
          <w:rStyle w:val="scinsert"/>
        </w:rPr>
        <w:t>“citizens arrest.”</w:t>
      </w:r>
    </w:p>
    <w:p w:rsidR="00681694" w:rsidP="00681694" w:rsidRDefault="00681694" w14:paraId="53DECD06" w14:textId="77777777">
      <w:pPr>
        <w:pStyle w:val="scemptyline"/>
      </w:pPr>
    </w:p>
    <w:p w:rsidR="00681694" w:rsidP="00681694" w:rsidRDefault="00681694" w14:paraId="575E5F8E" w14:textId="77777777">
      <w:pPr>
        <w:pStyle w:val="scdirectionallanguage"/>
      </w:pPr>
      <w:bookmarkStart w:name="bs_num_3_e90f8d2f1" w:id="48"/>
      <w:r>
        <w:t>S</w:t>
      </w:r>
      <w:bookmarkEnd w:id="48"/>
      <w:r>
        <w:t>ECTION 3.</w:t>
      </w:r>
      <w:r>
        <w:tab/>
      </w:r>
      <w:bookmarkStart w:name="dl_2b81788b7" w:id="49"/>
      <w:r>
        <w:t>S</w:t>
      </w:r>
      <w:bookmarkEnd w:id="49"/>
      <w:r>
        <w:t>ection 56‑1‑720 of the S.C. Code is amended to read:</w:t>
      </w:r>
    </w:p>
    <w:p w:rsidR="00681694" w:rsidP="00CB0F66" w:rsidRDefault="00681694" w14:paraId="2EA76FA2" w14:textId="77777777">
      <w:pPr>
        <w:pStyle w:val="sccodifiedsection"/>
      </w:pPr>
    </w:p>
    <w:p w:rsidR="00681694" w:rsidDel="00CB0F66" w:rsidP="00681694" w:rsidRDefault="00681694" w14:paraId="35721DE6" w14:textId="77777777">
      <w:pPr>
        <w:pStyle w:val="sccodifiedsection"/>
      </w:pPr>
      <w:r>
        <w:tab/>
      </w:r>
      <w:bookmarkStart w:name="cs_T56C1N720_111385602" w:id="50"/>
      <w:r>
        <w:t>S</w:t>
      </w:r>
      <w:bookmarkEnd w:id="50"/>
      <w:r>
        <w:t>ection 56‑1‑720.</w:t>
      </w:r>
      <w:r>
        <w:tab/>
      </w:r>
      <w:bookmarkStart w:name="up_e52c96f1f" w:id="51"/>
      <w:r>
        <w:t>T</w:t>
      </w:r>
      <w:bookmarkEnd w:id="51"/>
      <w:r>
        <w: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CB0F66" w:rsidP="00681694" w:rsidRDefault="00CB0F66" w14:paraId="2B040701" w14:textId="77777777">
      <w:pPr>
        <w:pStyle w:val="sccodifiedsection"/>
      </w:pPr>
    </w:p>
    <w:p w:rsidR="00AE100A" w:rsidDel="00CB0F66" w:rsidP="00AE100A" w:rsidRDefault="00AE100A" w14:paraId="0BBADD93" w14:textId="77777777">
      <w:pPr>
        <w:pStyle w:val="sccodifiedsection"/>
      </w:pPr>
      <w:bookmarkStart w:name="up_fafd015ee" w:id="52"/>
      <w:r>
        <w:t>V</w:t>
      </w:r>
      <w:bookmarkEnd w:id="52"/>
      <w:r>
        <w:t>IOLATION</w:t>
      </w:r>
      <w:r>
        <w:tab/>
      </w:r>
      <w:r>
        <w:tab/>
      </w:r>
      <w:r>
        <w:tab/>
      </w:r>
      <w:r>
        <w:tab/>
      </w:r>
      <w:r>
        <w:tab/>
      </w:r>
      <w:r>
        <w:tab/>
      </w:r>
      <w:r>
        <w:tab/>
      </w:r>
      <w:r>
        <w:tab/>
      </w:r>
      <w:r>
        <w:tab/>
      </w:r>
      <w:r>
        <w:tab/>
      </w:r>
      <w:r>
        <w:tab/>
      </w:r>
      <w:r>
        <w:tab/>
      </w:r>
      <w:r>
        <w:tab/>
      </w:r>
      <w:r>
        <w:tab/>
      </w:r>
      <w:r>
        <w:tab/>
      </w:r>
      <w:r>
        <w:tab/>
      </w:r>
      <w:r>
        <w:tab/>
        <w:t>POINTS</w:t>
      </w:r>
    </w:p>
    <w:p w:rsidR="00CB0F66" w:rsidP="00AE100A" w:rsidRDefault="00CB0F66" w14:paraId="60511A32" w14:textId="77777777">
      <w:pPr>
        <w:pStyle w:val="sccodifiedsection"/>
      </w:pPr>
    </w:p>
    <w:p w:rsidR="00AE100A" w:rsidP="00AE100A" w:rsidRDefault="00AE100A" w14:paraId="2B17EE1F" w14:textId="77777777">
      <w:pPr>
        <w:pStyle w:val="sccodifiedsection"/>
      </w:pPr>
      <w:bookmarkStart w:name="up_a8c88beb1" w:id="53"/>
      <w:r>
        <w:t>R</w:t>
      </w:r>
      <w:bookmarkEnd w:id="53"/>
      <w:r>
        <w:t>eckless driving</w:t>
      </w:r>
      <w:r>
        <w:tab/>
      </w:r>
      <w:r>
        <w:tab/>
      </w:r>
      <w:r>
        <w:tab/>
      </w:r>
      <w:r>
        <w:tab/>
      </w:r>
      <w:r>
        <w:tab/>
      </w:r>
      <w:r>
        <w:tab/>
      </w:r>
      <w:r>
        <w:tab/>
      </w:r>
      <w:r>
        <w:tab/>
      </w:r>
      <w:r>
        <w:tab/>
      </w:r>
      <w:r>
        <w:tab/>
      </w:r>
      <w:r>
        <w:tab/>
      </w:r>
      <w:r>
        <w:tab/>
      </w:r>
      <w:r>
        <w:tab/>
      </w:r>
      <w:r>
        <w:tab/>
      </w:r>
      <w:r>
        <w:tab/>
      </w:r>
      <w:r>
        <w:tab/>
      </w:r>
      <w:r>
        <w:tab/>
      </w:r>
      <w:r>
        <w:tab/>
      </w:r>
      <w:r>
        <w:tab/>
        <w:t>6</w:t>
      </w:r>
    </w:p>
    <w:p w:rsidR="00AE100A" w:rsidP="00AE100A" w:rsidRDefault="00AE100A" w14:paraId="5016DD1F" w14:textId="77777777">
      <w:pPr>
        <w:pStyle w:val="sccodifiedsection"/>
      </w:pPr>
      <w:bookmarkStart w:name="up_a12c45ca4" w:id="54"/>
      <w:r>
        <w:t>P</w:t>
      </w:r>
      <w:bookmarkEnd w:id="54"/>
      <w:r>
        <w:t>assing stopped school bus</w:t>
      </w:r>
      <w:r>
        <w:tab/>
      </w:r>
      <w:r>
        <w:tab/>
      </w:r>
      <w:r>
        <w:tab/>
      </w:r>
      <w:r>
        <w:tab/>
      </w:r>
      <w:r>
        <w:tab/>
      </w:r>
      <w:r>
        <w:tab/>
      </w:r>
      <w:r>
        <w:tab/>
      </w:r>
      <w:r>
        <w:tab/>
      </w:r>
      <w:r>
        <w:tab/>
      </w:r>
      <w:r>
        <w:tab/>
      </w:r>
      <w:r>
        <w:tab/>
      </w:r>
      <w:r>
        <w:tab/>
      </w:r>
      <w:r>
        <w:tab/>
      </w:r>
      <w:r>
        <w:tab/>
        <w:t>6</w:t>
      </w:r>
    </w:p>
    <w:p w:rsidR="00AE100A" w:rsidP="00AE100A" w:rsidRDefault="00AE100A" w14:paraId="182DE181" w14:textId="77777777">
      <w:pPr>
        <w:pStyle w:val="sccodifiedsection"/>
      </w:pPr>
      <w:bookmarkStart w:name="up_caa047a44" w:id="55"/>
      <w:r>
        <w:t>H</w:t>
      </w:r>
      <w:bookmarkEnd w:id="55"/>
      <w:r>
        <w:t>it and run, property damages only</w:t>
      </w:r>
      <w:r>
        <w:tab/>
      </w:r>
      <w:r>
        <w:tab/>
      </w:r>
      <w:r>
        <w:tab/>
      </w:r>
      <w:r>
        <w:tab/>
      </w:r>
      <w:r>
        <w:tab/>
      </w:r>
      <w:r>
        <w:tab/>
      </w:r>
      <w:r>
        <w:tab/>
      </w:r>
      <w:r>
        <w:tab/>
      </w:r>
      <w:r>
        <w:tab/>
      </w:r>
      <w:r>
        <w:tab/>
      </w:r>
      <w:r>
        <w:tab/>
        <w:t>6</w:t>
      </w:r>
    </w:p>
    <w:p w:rsidR="00AE100A" w:rsidP="00AE100A" w:rsidRDefault="00AE100A" w14:paraId="3330D347" w14:textId="77777777">
      <w:pPr>
        <w:pStyle w:val="sccodifiedsection"/>
      </w:pPr>
      <w:bookmarkStart w:name="up_973bd8f28" w:id="56"/>
      <w:r>
        <w:t>D</w:t>
      </w:r>
      <w:bookmarkEnd w:id="56"/>
      <w:r>
        <w:t>riving too fast for conditions, or speeding:</w:t>
      </w:r>
    </w:p>
    <w:p w:rsidR="00AE100A" w:rsidP="00AE100A" w:rsidRDefault="00AE100A" w14:paraId="73261438" w14:textId="77777777">
      <w:pPr>
        <w:pStyle w:val="sccodifiedsection"/>
      </w:pPr>
      <w:r>
        <w:tab/>
      </w:r>
      <w:bookmarkStart w:name="ss_T56C1N720S1_lv1_0a62257ff" w:id="57"/>
      <w:r>
        <w:t>(</w:t>
      </w:r>
      <w:bookmarkEnd w:id="57"/>
      <w:r>
        <w:t>1)</w:t>
      </w:r>
      <w:r>
        <w:tab/>
        <w:t xml:space="preserve">No more than 10 m.p.h. above the posted limits </w:t>
      </w:r>
      <w:r>
        <w:tab/>
      </w:r>
      <w:r>
        <w:tab/>
      </w:r>
      <w:r>
        <w:tab/>
        <w:t>2</w:t>
      </w:r>
    </w:p>
    <w:p w:rsidR="00AE100A" w:rsidP="00AE100A" w:rsidRDefault="00AE100A" w14:paraId="16E2A8D9" w14:textId="77777777">
      <w:pPr>
        <w:pStyle w:val="sccodifiedsection"/>
      </w:pPr>
      <w:r>
        <w:tab/>
      </w:r>
      <w:bookmarkStart w:name="ss_T56C1N720S2_lv1_da570720a" w:id="58"/>
      <w:r>
        <w:t>(</w:t>
      </w:r>
      <w:bookmarkEnd w:id="58"/>
      <w:r>
        <w:t>2)</w:t>
      </w:r>
      <w:r>
        <w:tab/>
        <w:t xml:space="preserve">More than 10 m.p.h. but less than 25 </w:t>
      </w:r>
      <w:r>
        <w:tab/>
      </w:r>
    </w:p>
    <w:p w:rsidR="00AE100A" w:rsidP="00AE100A" w:rsidRDefault="00AE100A" w14:paraId="10745418" w14:textId="77777777">
      <w:pPr>
        <w:pStyle w:val="sccodifiedsection"/>
      </w:pPr>
      <w:r>
        <w:tab/>
      </w:r>
      <w:r>
        <w:tab/>
      </w:r>
      <w:r>
        <w:tab/>
      </w:r>
      <w:bookmarkStart w:name="up_021c5da8a" w:id="59"/>
      <w:r>
        <w:t>m</w:t>
      </w:r>
      <w:bookmarkEnd w:id="59"/>
      <w:r>
        <w:t xml:space="preserve">.p.h. above the posted limits </w:t>
      </w:r>
      <w:r>
        <w:tab/>
      </w:r>
      <w:r>
        <w:tab/>
      </w:r>
      <w:r>
        <w:tab/>
      </w:r>
      <w:r>
        <w:tab/>
      </w:r>
      <w:r>
        <w:tab/>
      </w:r>
      <w:r>
        <w:tab/>
      </w:r>
      <w:r>
        <w:tab/>
      </w:r>
      <w:r>
        <w:tab/>
      </w:r>
      <w:r>
        <w:tab/>
      </w:r>
      <w:r>
        <w:tab/>
        <w:t>4</w:t>
      </w:r>
    </w:p>
    <w:p w:rsidR="00AE100A" w:rsidP="00AE100A" w:rsidRDefault="00AE100A" w14:paraId="59CAC63A" w14:textId="77777777">
      <w:pPr>
        <w:pStyle w:val="sccodifiedsection"/>
      </w:pPr>
      <w:r>
        <w:tab/>
      </w:r>
      <w:bookmarkStart w:name="ss_T56C1N720S3_lv1_aaff13adb" w:id="60"/>
      <w:r>
        <w:t>(</w:t>
      </w:r>
      <w:bookmarkEnd w:id="60"/>
      <w:r>
        <w:t>3)</w:t>
      </w:r>
      <w:r>
        <w:tab/>
        <w:t>25 m.p.h. or above the posted limits</w:t>
      </w:r>
      <w:r>
        <w:tab/>
      </w:r>
      <w:r>
        <w:tab/>
      </w:r>
      <w:r>
        <w:tab/>
      </w:r>
      <w:r>
        <w:tab/>
      </w:r>
      <w:r>
        <w:tab/>
      </w:r>
      <w:r>
        <w:tab/>
      </w:r>
      <w:r>
        <w:tab/>
      </w:r>
      <w:r>
        <w:tab/>
        <w:t>6</w:t>
      </w:r>
    </w:p>
    <w:p w:rsidR="00AE100A" w:rsidP="00AE100A" w:rsidRDefault="00AE100A" w14:paraId="53239109" w14:textId="77777777">
      <w:pPr>
        <w:pStyle w:val="sccodifiedsection"/>
      </w:pPr>
      <w:bookmarkStart w:name="up_3feccc324" w:id="61"/>
      <w:r>
        <w:lastRenderedPageBreak/>
        <w:t>D</w:t>
      </w:r>
      <w:bookmarkEnd w:id="61"/>
      <w:r>
        <w:t xml:space="preserve">isobedience of any official traffic control device </w:t>
      </w:r>
      <w:r>
        <w:tab/>
      </w:r>
      <w:r>
        <w:tab/>
      </w:r>
      <w:r>
        <w:tab/>
      </w:r>
      <w:r>
        <w:tab/>
      </w:r>
      <w:r>
        <w:tab/>
        <w:t>4</w:t>
      </w:r>
    </w:p>
    <w:p w:rsidR="00AE100A" w:rsidP="00AE100A" w:rsidRDefault="00AE100A" w14:paraId="167FEAAD" w14:textId="77777777">
      <w:pPr>
        <w:pStyle w:val="sccodifiedsection"/>
      </w:pPr>
      <w:bookmarkStart w:name="up_b64d8b92e" w:id="62"/>
      <w:r>
        <w:t>D</w:t>
      </w:r>
      <w:bookmarkEnd w:id="62"/>
      <w:r>
        <w:t>isobedience to officer directing traffic</w:t>
      </w:r>
      <w:r>
        <w:tab/>
      </w:r>
      <w:r>
        <w:tab/>
      </w:r>
      <w:r>
        <w:tab/>
      </w:r>
      <w:r>
        <w:tab/>
      </w:r>
      <w:r>
        <w:tab/>
      </w:r>
      <w:r>
        <w:tab/>
      </w:r>
      <w:r>
        <w:tab/>
      </w:r>
      <w:r>
        <w:tab/>
      </w:r>
      <w:r>
        <w:tab/>
        <w:t>4</w:t>
      </w:r>
    </w:p>
    <w:p w:rsidR="00AE100A" w:rsidP="00AE100A" w:rsidRDefault="00AE100A" w14:paraId="445AB19C" w14:textId="77777777">
      <w:pPr>
        <w:pStyle w:val="sccodifiedsection"/>
      </w:pPr>
      <w:bookmarkStart w:name="up_306a2a879" w:id="63"/>
      <w:r>
        <w:t>F</w:t>
      </w:r>
      <w:bookmarkEnd w:id="63"/>
      <w:r>
        <w:t>ailing to yield right of way</w:t>
      </w:r>
      <w:r>
        <w:tab/>
      </w:r>
      <w:r>
        <w:tab/>
      </w:r>
      <w:r>
        <w:tab/>
      </w:r>
      <w:r>
        <w:tab/>
      </w:r>
      <w:r>
        <w:tab/>
      </w:r>
      <w:r>
        <w:tab/>
      </w:r>
      <w:r>
        <w:tab/>
      </w:r>
      <w:r>
        <w:tab/>
      </w:r>
      <w:r>
        <w:tab/>
      </w:r>
      <w:r>
        <w:tab/>
      </w:r>
      <w:r>
        <w:tab/>
      </w:r>
      <w:r>
        <w:tab/>
      </w:r>
      <w:r>
        <w:tab/>
      </w:r>
      <w:r>
        <w:tab/>
        <w:t>4</w:t>
      </w:r>
    </w:p>
    <w:p w:rsidR="00AE100A" w:rsidP="00AE100A" w:rsidRDefault="00AE100A" w14:paraId="665C8171" w14:textId="77777777">
      <w:pPr>
        <w:pStyle w:val="sccodifiedsection"/>
      </w:pPr>
      <w:bookmarkStart w:name="up_769229764" w:id="64"/>
      <w:r>
        <w:t>D</w:t>
      </w:r>
      <w:bookmarkEnd w:id="64"/>
      <w:r>
        <w:t>riving on wrong side of road</w:t>
      </w:r>
      <w:r>
        <w:tab/>
      </w:r>
      <w:r>
        <w:tab/>
      </w:r>
      <w:r>
        <w:tab/>
      </w:r>
      <w:r>
        <w:tab/>
      </w:r>
      <w:r>
        <w:tab/>
      </w:r>
      <w:r>
        <w:tab/>
      </w:r>
      <w:r>
        <w:tab/>
      </w:r>
      <w:r>
        <w:tab/>
      </w:r>
      <w:r>
        <w:tab/>
      </w:r>
      <w:r>
        <w:tab/>
      </w:r>
      <w:r>
        <w:tab/>
      </w:r>
      <w:r>
        <w:tab/>
      </w:r>
      <w:r>
        <w:tab/>
        <w:t>4</w:t>
      </w:r>
    </w:p>
    <w:p w:rsidR="00AE100A" w:rsidP="00AE100A" w:rsidRDefault="00AE100A" w14:paraId="05DEA8BE" w14:textId="77777777">
      <w:pPr>
        <w:pStyle w:val="sccodifiedsection"/>
      </w:pPr>
      <w:bookmarkStart w:name="up_4ae9062b1" w:id="65"/>
      <w:r>
        <w:t>P</w:t>
      </w:r>
      <w:bookmarkEnd w:id="65"/>
      <w:r>
        <w:t>assing unlawfully</w:t>
      </w:r>
      <w:r>
        <w:tab/>
      </w:r>
      <w:r>
        <w:tab/>
      </w:r>
      <w:r>
        <w:tab/>
      </w:r>
      <w:r>
        <w:tab/>
      </w:r>
      <w:r>
        <w:tab/>
      </w:r>
      <w:r>
        <w:tab/>
      </w:r>
      <w:r>
        <w:tab/>
      </w:r>
      <w:r>
        <w:tab/>
      </w:r>
      <w:r>
        <w:tab/>
      </w:r>
      <w:r>
        <w:tab/>
      </w:r>
      <w:r>
        <w:tab/>
      </w:r>
      <w:r>
        <w:tab/>
      </w:r>
      <w:r>
        <w:tab/>
      </w:r>
      <w:r>
        <w:tab/>
      </w:r>
      <w:r>
        <w:tab/>
      </w:r>
      <w:r>
        <w:tab/>
      </w:r>
      <w:r>
        <w:tab/>
      </w:r>
      <w:r>
        <w:tab/>
        <w:t>4</w:t>
      </w:r>
    </w:p>
    <w:p w:rsidR="00AE100A" w:rsidP="00AE100A" w:rsidRDefault="00AE100A" w14:paraId="49FC2896" w14:textId="77777777">
      <w:pPr>
        <w:pStyle w:val="sccodifiedsection"/>
      </w:pPr>
      <w:bookmarkStart w:name="up_e2d7a29a1" w:id="66"/>
      <w:r>
        <w:t>T</w:t>
      </w:r>
      <w:bookmarkEnd w:id="66"/>
      <w:r>
        <w:t>urning unlawfully</w:t>
      </w:r>
      <w:r>
        <w:tab/>
      </w:r>
      <w:r>
        <w:tab/>
      </w:r>
      <w:r>
        <w:tab/>
      </w:r>
      <w:r>
        <w:tab/>
      </w:r>
      <w:r>
        <w:tab/>
      </w:r>
      <w:r>
        <w:tab/>
      </w:r>
      <w:r>
        <w:tab/>
      </w:r>
      <w:r>
        <w:tab/>
      </w:r>
      <w:r>
        <w:tab/>
      </w:r>
      <w:r>
        <w:tab/>
      </w:r>
      <w:r>
        <w:tab/>
      </w:r>
      <w:r>
        <w:tab/>
      </w:r>
      <w:r>
        <w:tab/>
      </w:r>
      <w:r>
        <w:tab/>
      </w:r>
      <w:r>
        <w:tab/>
      </w:r>
      <w:r>
        <w:tab/>
      </w:r>
      <w:r>
        <w:tab/>
      </w:r>
      <w:r>
        <w:tab/>
        <w:t>4</w:t>
      </w:r>
    </w:p>
    <w:p w:rsidR="00AE100A" w:rsidP="00AE100A" w:rsidRDefault="00AE100A" w14:paraId="69ADD8BC" w14:textId="77777777">
      <w:pPr>
        <w:pStyle w:val="sccodifiedsection"/>
      </w:pPr>
      <w:bookmarkStart w:name="up_40cf98b6b" w:id="67"/>
      <w:r>
        <w:t>D</w:t>
      </w:r>
      <w:bookmarkEnd w:id="67"/>
      <w:r>
        <w:t>riving through or within safety zone</w:t>
      </w:r>
      <w:r>
        <w:tab/>
      </w:r>
      <w:r>
        <w:tab/>
      </w:r>
      <w:r>
        <w:tab/>
      </w:r>
      <w:r>
        <w:tab/>
      </w:r>
      <w:r>
        <w:tab/>
      </w:r>
      <w:r>
        <w:tab/>
      </w:r>
      <w:r>
        <w:tab/>
      </w:r>
      <w:r>
        <w:tab/>
      </w:r>
      <w:r>
        <w:tab/>
      </w:r>
      <w:r>
        <w:tab/>
        <w:t>4</w:t>
      </w:r>
    </w:p>
    <w:p w:rsidR="00AE100A" w:rsidP="00AE100A" w:rsidRDefault="00AE100A" w14:paraId="4D6080C2" w14:textId="77777777">
      <w:pPr>
        <w:pStyle w:val="sccodifiedsection"/>
      </w:pPr>
      <w:bookmarkStart w:name="up_8f01928d5" w:id="68"/>
      <w:r>
        <w:t>S</w:t>
      </w:r>
      <w:bookmarkEnd w:id="68"/>
      <w:r>
        <w:t>hifting lanes without safety precaution</w:t>
      </w:r>
      <w:r>
        <w:tab/>
      </w:r>
      <w:r>
        <w:tab/>
      </w:r>
      <w:r>
        <w:tab/>
      </w:r>
      <w:r>
        <w:tab/>
      </w:r>
      <w:r>
        <w:tab/>
      </w:r>
      <w:r>
        <w:tab/>
      </w:r>
      <w:r>
        <w:tab/>
      </w:r>
      <w:r>
        <w:tab/>
      </w:r>
      <w:r>
        <w:tab/>
        <w:t>2</w:t>
      </w:r>
    </w:p>
    <w:p w:rsidR="00AE100A" w:rsidP="00AE100A" w:rsidRDefault="00AE100A" w14:paraId="0A3871DD" w14:textId="77777777">
      <w:pPr>
        <w:pStyle w:val="sccodifiedsection"/>
      </w:pPr>
      <w:bookmarkStart w:name="up_e42e4f17f" w:id="69"/>
      <w:r>
        <w:t>I</w:t>
      </w:r>
      <w:bookmarkEnd w:id="69"/>
      <w:r>
        <w:t>mproper dangerous parking</w:t>
      </w:r>
      <w:r>
        <w:tab/>
      </w:r>
      <w:r>
        <w:tab/>
      </w:r>
      <w:r>
        <w:tab/>
      </w:r>
      <w:r>
        <w:tab/>
      </w:r>
      <w:r>
        <w:tab/>
      </w:r>
      <w:r>
        <w:tab/>
      </w:r>
      <w:r>
        <w:tab/>
      </w:r>
      <w:r>
        <w:tab/>
      </w:r>
      <w:r>
        <w:tab/>
      </w:r>
      <w:r>
        <w:tab/>
      </w:r>
      <w:r>
        <w:tab/>
      </w:r>
      <w:r>
        <w:tab/>
      </w:r>
      <w:r>
        <w:tab/>
      </w:r>
      <w:r>
        <w:tab/>
        <w:t>2</w:t>
      </w:r>
    </w:p>
    <w:p w:rsidR="00AE100A" w:rsidP="00AE100A" w:rsidRDefault="00AE100A" w14:paraId="3274E787" w14:textId="77777777">
      <w:pPr>
        <w:pStyle w:val="sccodifiedsection"/>
      </w:pPr>
      <w:bookmarkStart w:name="up_1191b0efb" w:id="70"/>
      <w:r>
        <w:t>F</w:t>
      </w:r>
      <w:bookmarkEnd w:id="70"/>
      <w:r>
        <w:t>ollowing too closely</w:t>
      </w:r>
      <w:r>
        <w:tab/>
      </w:r>
      <w:r>
        <w:tab/>
      </w:r>
      <w:r>
        <w:tab/>
      </w:r>
      <w:r>
        <w:tab/>
      </w:r>
      <w:r>
        <w:tab/>
      </w:r>
      <w:r>
        <w:tab/>
      </w:r>
      <w:r>
        <w:tab/>
      </w:r>
      <w:r>
        <w:tab/>
      </w:r>
      <w:r>
        <w:tab/>
      </w:r>
      <w:r>
        <w:tab/>
      </w:r>
      <w:r>
        <w:tab/>
      </w:r>
      <w:r>
        <w:tab/>
      </w:r>
      <w:r>
        <w:tab/>
      </w:r>
      <w:r>
        <w:tab/>
      </w:r>
      <w:r>
        <w:tab/>
      </w:r>
      <w:r>
        <w:tab/>
      </w:r>
      <w:r>
        <w:tab/>
        <w:t>4</w:t>
      </w:r>
    </w:p>
    <w:p w:rsidR="00AE100A" w:rsidP="00AE100A" w:rsidRDefault="00AE100A" w14:paraId="49E30161" w14:textId="77777777">
      <w:pPr>
        <w:pStyle w:val="sccodifiedsection"/>
      </w:pPr>
      <w:bookmarkStart w:name="up_6c8eb95c3" w:id="71"/>
      <w:r>
        <w:t>F</w:t>
      </w:r>
      <w:bookmarkEnd w:id="71"/>
      <w:r>
        <w:t>ailing to dim lights</w:t>
      </w:r>
      <w:r>
        <w:tab/>
      </w:r>
      <w:r>
        <w:tab/>
      </w:r>
      <w:r>
        <w:tab/>
      </w:r>
      <w:r>
        <w:tab/>
      </w:r>
      <w:r>
        <w:tab/>
      </w:r>
      <w:r>
        <w:tab/>
      </w:r>
      <w:r>
        <w:tab/>
      </w:r>
      <w:r>
        <w:tab/>
      </w:r>
      <w:r>
        <w:tab/>
      </w:r>
      <w:r>
        <w:tab/>
      </w:r>
      <w:r>
        <w:tab/>
      </w:r>
      <w:r>
        <w:tab/>
      </w:r>
      <w:r>
        <w:tab/>
      </w:r>
      <w:r>
        <w:tab/>
      </w:r>
      <w:r>
        <w:tab/>
      </w:r>
      <w:r>
        <w:tab/>
      </w:r>
      <w:r>
        <w:tab/>
        <w:t>2</w:t>
      </w:r>
    </w:p>
    <w:p w:rsidR="00AE100A" w:rsidP="00AE100A" w:rsidRDefault="00AE100A" w14:paraId="24B8D030" w14:textId="77777777">
      <w:pPr>
        <w:pStyle w:val="sccodifiedsection"/>
      </w:pPr>
      <w:bookmarkStart w:name="up_d2c5a9afa" w:id="72"/>
      <w:r>
        <w:t>O</w:t>
      </w:r>
      <w:bookmarkEnd w:id="72"/>
      <w:r>
        <w:t>perating with improper lights</w:t>
      </w:r>
      <w:r>
        <w:tab/>
      </w:r>
      <w:r>
        <w:tab/>
      </w:r>
      <w:r>
        <w:tab/>
      </w:r>
      <w:r>
        <w:tab/>
      </w:r>
      <w:r>
        <w:tab/>
      </w:r>
      <w:r>
        <w:tab/>
      </w:r>
      <w:r>
        <w:tab/>
      </w:r>
      <w:r>
        <w:tab/>
      </w:r>
      <w:r>
        <w:tab/>
      </w:r>
      <w:r>
        <w:tab/>
      </w:r>
      <w:r>
        <w:tab/>
      </w:r>
      <w:r>
        <w:tab/>
      </w:r>
      <w:r>
        <w:tab/>
        <w:t>2</w:t>
      </w:r>
    </w:p>
    <w:p w:rsidR="00AE100A" w:rsidP="00AE100A" w:rsidRDefault="00AE100A" w14:paraId="61179521" w14:textId="77777777">
      <w:pPr>
        <w:pStyle w:val="sccodifiedsection"/>
      </w:pPr>
      <w:bookmarkStart w:name="up_6f4de7cfb" w:id="73"/>
      <w:r>
        <w:t>O</w:t>
      </w:r>
      <w:bookmarkEnd w:id="73"/>
      <w:r>
        <w:t>perating with improper brakes</w:t>
      </w:r>
      <w:r>
        <w:tab/>
      </w:r>
      <w:r>
        <w:tab/>
      </w:r>
      <w:r>
        <w:tab/>
      </w:r>
      <w:r>
        <w:tab/>
      </w:r>
      <w:r>
        <w:tab/>
      </w:r>
      <w:r>
        <w:tab/>
      </w:r>
      <w:r>
        <w:tab/>
      </w:r>
      <w:r>
        <w:tab/>
      </w:r>
      <w:r>
        <w:tab/>
      </w:r>
      <w:r>
        <w:tab/>
      </w:r>
      <w:r>
        <w:tab/>
      </w:r>
      <w:r>
        <w:tab/>
        <w:t>4</w:t>
      </w:r>
    </w:p>
    <w:p w:rsidR="00AE100A" w:rsidP="00AE100A" w:rsidRDefault="00AE100A" w14:paraId="60C10F11" w14:textId="77777777">
      <w:pPr>
        <w:pStyle w:val="sccodifiedsection"/>
      </w:pPr>
      <w:bookmarkStart w:name="up_df2b617c4" w:id="74"/>
      <w:r>
        <w:rPr>
          <w:rStyle w:val="scinsert"/>
        </w:rPr>
        <w:t>D</w:t>
      </w:r>
      <w:bookmarkEnd w:id="74"/>
      <w:r>
        <w:rPr>
          <w:rStyle w:val="scinsert"/>
        </w:rPr>
        <w:t>istracted driving (second or subsequent offense)</w:t>
      </w:r>
      <w:r>
        <w:t xml:space="preserve"> </w:t>
      </w:r>
      <w:r>
        <w:tab/>
      </w:r>
      <w:r>
        <w:tab/>
      </w:r>
      <w:r>
        <w:tab/>
      </w:r>
      <w:r>
        <w:tab/>
      </w:r>
      <w:r>
        <w:tab/>
      </w:r>
      <w:r>
        <w:rPr>
          <w:rStyle w:val="scinsert"/>
        </w:rPr>
        <w:t>2</w:t>
      </w:r>
    </w:p>
    <w:p w:rsidR="00AE100A" w:rsidP="00AE100A" w:rsidRDefault="00AE100A" w14:paraId="696BF795" w14:textId="77777777">
      <w:pPr>
        <w:pStyle w:val="sccodifiedsection"/>
      </w:pPr>
      <w:bookmarkStart w:name="up_22adbac8d" w:id="75"/>
      <w:r>
        <w:t>O</w:t>
      </w:r>
      <w:bookmarkEnd w:id="75"/>
      <w:r>
        <w:t>perating a vehicle in unsafe condition</w:t>
      </w:r>
      <w:r>
        <w:tab/>
      </w:r>
      <w:r>
        <w:tab/>
      </w:r>
      <w:r>
        <w:tab/>
      </w:r>
      <w:r>
        <w:tab/>
      </w:r>
      <w:r>
        <w:tab/>
      </w:r>
      <w:r>
        <w:tab/>
      </w:r>
      <w:r>
        <w:tab/>
      </w:r>
      <w:r>
        <w:tab/>
      </w:r>
      <w:r>
        <w:tab/>
        <w:t>2</w:t>
      </w:r>
    </w:p>
    <w:p w:rsidR="00AE100A" w:rsidP="00AE100A" w:rsidRDefault="00AE100A" w14:paraId="6E060B5C" w14:textId="77777777">
      <w:pPr>
        <w:pStyle w:val="sccodifiedsection"/>
      </w:pPr>
      <w:bookmarkStart w:name="up_ce16c13cd" w:id="76"/>
      <w:r>
        <w:t>D</w:t>
      </w:r>
      <w:bookmarkEnd w:id="76"/>
      <w:r>
        <w:t>riving in improper lane</w:t>
      </w:r>
      <w:r>
        <w:tab/>
      </w:r>
      <w:r>
        <w:tab/>
      </w:r>
      <w:r>
        <w:tab/>
      </w:r>
      <w:r>
        <w:tab/>
      </w:r>
      <w:r>
        <w:tab/>
      </w:r>
      <w:r>
        <w:tab/>
      </w:r>
      <w:r>
        <w:tab/>
      </w:r>
      <w:r>
        <w:tab/>
      </w:r>
      <w:r>
        <w:tab/>
      </w:r>
      <w:r>
        <w:tab/>
      </w:r>
      <w:r>
        <w:tab/>
      </w:r>
      <w:r>
        <w:tab/>
      </w:r>
      <w:r>
        <w:tab/>
      </w:r>
      <w:r>
        <w:tab/>
      </w:r>
      <w:r>
        <w:tab/>
        <w:t>2</w:t>
      </w:r>
    </w:p>
    <w:p w:rsidR="00AE100A" w:rsidP="00AE100A" w:rsidRDefault="00AE100A" w14:paraId="78EEA867" w14:textId="77777777">
      <w:pPr>
        <w:pStyle w:val="sccodifiedsection"/>
      </w:pPr>
      <w:bookmarkStart w:name="up_0d71f0c66" w:id="77"/>
      <w:r>
        <w:t>I</w:t>
      </w:r>
      <w:bookmarkEnd w:id="77"/>
      <w:r>
        <w:t>mproper backing</w:t>
      </w:r>
      <w:r>
        <w:tab/>
      </w:r>
      <w:r>
        <w:tab/>
      </w:r>
      <w:r>
        <w:tab/>
      </w:r>
      <w:r>
        <w:tab/>
      </w:r>
      <w:r>
        <w:tab/>
      </w:r>
      <w:r>
        <w:tab/>
      </w:r>
      <w:r>
        <w:tab/>
      </w:r>
      <w:r>
        <w:tab/>
      </w:r>
      <w:r>
        <w:tab/>
      </w:r>
      <w:r>
        <w:tab/>
      </w:r>
      <w:r>
        <w:tab/>
      </w:r>
      <w:r>
        <w:tab/>
      </w:r>
      <w:r>
        <w:tab/>
      </w:r>
      <w:r>
        <w:tab/>
      </w:r>
      <w:r>
        <w:tab/>
      </w:r>
      <w:r>
        <w:tab/>
      </w:r>
      <w:r>
        <w:tab/>
      </w:r>
      <w:r>
        <w:tab/>
        <w:t>2</w:t>
      </w:r>
    </w:p>
    <w:p w:rsidR="00AE100A" w:rsidP="00AE100A" w:rsidRDefault="00AE100A" w14:paraId="76BF6B7B" w14:textId="77777777">
      <w:pPr>
        <w:pStyle w:val="sccodifiedsection"/>
      </w:pPr>
      <w:bookmarkStart w:name="up_edd653db8" w:id="78"/>
      <w:r>
        <w:t>E</w:t>
      </w:r>
      <w:bookmarkEnd w:id="78"/>
      <w:r>
        <w:t>ndangerment of a highway worker, no injury</w:t>
      </w:r>
      <w:r>
        <w:tab/>
      </w:r>
      <w:r>
        <w:tab/>
      </w:r>
      <w:r>
        <w:tab/>
      </w:r>
      <w:r>
        <w:tab/>
      </w:r>
      <w:r>
        <w:tab/>
      </w:r>
      <w:r>
        <w:tab/>
      </w:r>
      <w:r>
        <w:tab/>
        <w:t>2</w:t>
      </w:r>
    </w:p>
    <w:p w:rsidR="00681694" w:rsidP="00AE100A" w:rsidRDefault="00AE100A" w14:paraId="474F5E66" w14:textId="1DD3AE6A">
      <w:pPr>
        <w:pStyle w:val="sccodifiedsection"/>
      </w:pPr>
      <w:bookmarkStart w:name="up_8eb0c75bd" w:id="79"/>
      <w:r>
        <w:t>E</w:t>
      </w:r>
      <w:bookmarkEnd w:id="79"/>
      <w:r>
        <w:t>ndangerment of a highway worker, injury results</w:t>
      </w:r>
      <w:r>
        <w:tab/>
      </w:r>
      <w:r>
        <w:tab/>
      </w:r>
      <w:r>
        <w:tab/>
      </w:r>
      <w:r>
        <w:tab/>
      </w:r>
      <w:r>
        <w:tab/>
        <w:t>4</w:t>
      </w:r>
    </w:p>
    <w:p w:rsidR="00DA45BD" w:rsidP="00DA45BD" w:rsidRDefault="00DA45BD" w14:paraId="551C7F39" w14:textId="77777777">
      <w:pPr>
        <w:pStyle w:val="scemptyline"/>
      </w:pPr>
    </w:p>
    <w:p w:rsidR="00DA45BD" w:rsidP="00511D0C" w:rsidRDefault="00DA45BD" w14:paraId="40209228" w14:textId="695A3B23">
      <w:pPr>
        <w:pStyle w:val="scnoncodifiedsection"/>
      </w:pPr>
      <w:bookmarkStart w:name="bs_num_4_9b372ff93" w:id="80"/>
      <w:r>
        <w:t>S</w:t>
      </w:r>
      <w:bookmarkEnd w:id="80"/>
      <w:r>
        <w:t>ECTION 4.</w:t>
      </w:r>
      <w:r>
        <w:tab/>
      </w:r>
      <w:r w:rsidRPr="00C100C2" w:rsidR="00C100C2">
        <w:t>At every interstate highway ingress, the Department of Transportation shall erect a sign advising motorists of this act.</w:t>
      </w:r>
    </w:p>
    <w:p w:rsidR="00C100C2" w:rsidP="00C100C2" w:rsidRDefault="00C100C2" w14:paraId="133FBFE9" w14:textId="77777777">
      <w:pPr>
        <w:pStyle w:val="scemptyline"/>
      </w:pPr>
    </w:p>
    <w:p w:rsidR="00C100C2" w:rsidP="00B120F2" w:rsidRDefault="00C100C2" w14:paraId="3E6E2B11" w14:textId="4D5B92B7">
      <w:pPr>
        <w:pStyle w:val="scnoncodifiedsection"/>
      </w:pPr>
      <w:bookmarkStart w:name="bs_num_5_7d6b4ebf9" w:id="81"/>
      <w:r>
        <w:t>S</w:t>
      </w:r>
      <w:bookmarkEnd w:id="81"/>
      <w:r>
        <w:t>ECTION 5.</w:t>
      </w:r>
      <w:r>
        <w:tab/>
      </w:r>
      <w:r w:rsidRPr="00000B0C" w:rsidR="00000B0C">
        <w:t>During the first ninety days after the effective date of this act, law enforcement officers shall only issue warnings for violations of Section 56‑5‑3890, as amended by this act.</w:t>
      </w:r>
    </w:p>
    <w:p w:rsidR="00000B0C" w:rsidP="00000B0C" w:rsidRDefault="00000B0C" w14:paraId="68061DC9" w14:textId="77777777">
      <w:pPr>
        <w:pStyle w:val="scemptyline"/>
      </w:pPr>
    </w:p>
    <w:p w:rsidR="00000B0C" w:rsidP="009F1FD4" w:rsidRDefault="00000B0C" w14:paraId="3272D12F" w14:textId="42620EAF">
      <w:pPr>
        <w:pStyle w:val="scnoncodifiedsection"/>
      </w:pPr>
      <w:bookmarkStart w:name="bs_num_6_ee3b150ba" w:id="82"/>
      <w:r>
        <w:t>S</w:t>
      </w:r>
      <w:bookmarkEnd w:id="82"/>
      <w:r>
        <w:t>ECTION 6.</w:t>
      </w:r>
      <w:r>
        <w:tab/>
      </w:r>
      <w:r w:rsidRPr="00C07DAD" w:rsidR="00C07DAD">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p>
    <w:p w:rsidR="00623F3D" w:rsidP="00623F3D" w:rsidRDefault="00623F3D" w14:paraId="65D2044E" w14:textId="77777777">
      <w:pPr>
        <w:pStyle w:val="scemptyline"/>
      </w:pPr>
    </w:p>
    <w:p w:rsidR="00D15750" w:rsidP="00D15750" w:rsidRDefault="00623F3D" w14:paraId="2F470785" w14:textId="369F988A">
      <w:pPr>
        <w:pStyle w:val="scnoncodifiedsection"/>
      </w:pPr>
      <w:bookmarkStart w:name="bs_num_7_ab6232bbc" w:id="83"/>
      <w:bookmarkStart w:name="savings_a11d6bafd" w:id="84"/>
      <w:r>
        <w:t>S</w:t>
      </w:r>
      <w:bookmarkEnd w:id="83"/>
      <w:r>
        <w:t>ECTION 7.</w:t>
      </w:r>
      <w:r>
        <w:tab/>
      </w:r>
      <w:bookmarkEnd w:id="84"/>
      <w:r w:rsidRPr="00683A6D" w:rsidR="00D15750">
        <w:t xml:space="preserve">The repeal or amendment by this act of any law, whether temporary or permanent or </w:t>
      </w:r>
      <w:r w:rsidRPr="00683A6D" w:rsidR="00D15750">
        <w:lastRenderedPageBreak/>
        <w:t xml:space="preserve">civil or criminal, does not </w:t>
      </w:r>
      <w:r w:rsidR="00D15750">
        <w:t>a</w:t>
      </w:r>
      <w:r w:rsidRPr="00683A6D" w:rsidR="00D15750">
        <w:t>ffect pending actions, rights, duties, or liabilities founded thereon, or alter</w:t>
      </w:r>
      <w:r w:rsidRPr="007E38A7" w:rsidR="00D15750">
        <w:t>,</w:t>
      </w:r>
      <w:r w:rsidRPr="00683A6D" w:rsidR="00D15750">
        <w:t xml:space="preserve"> discharge, release or extinguish any penalty, forfeiture, or liability</w:t>
      </w:r>
      <w:r w:rsidRPr="007E38A7" w:rsidR="00D15750">
        <w:t xml:space="preserve"> incurred under the repealed or amended law, unless the repealed or amended provision shall so expressly provide.</w:t>
      </w:r>
      <w:r w:rsidR="00CB0F66">
        <w:t xml:space="preserve"> </w:t>
      </w:r>
      <w:r w:rsidRPr="007E38A7" w:rsidR="00D15750">
        <w:t xml:space="preserv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15750">
        <w:t>.</w:t>
      </w:r>
    </w:p>
    <w:p w:rsidRPr="00DF3B44" w:rsidR="007E06BB" w:rsidP="00787433" w:rsidRDefault="007E06BB" w14:paraId="3D8F1FED" w14:textId="41329237">
      <w:pPr>
        <w:pStyle w:val="scemptyline"/>
      </w:pPr>
    </w:p>
    <w:p w:rsidRPr="00DF3B44" w:rsidR="007A10F1" w:rsidP="007A10F1" w:rsidRDefault="00E27805" w14:paraId="0E9393B4" w14:textId="3AA4DDC4">
      <w:pPr>
        <w:pStyle w:val="scnoncodifiedsection"/>
      </w:pPr>
      <w:bookmarkStart w:name="bs_num_8_lastsection" w:id="85"/>
      <w:bookmarkStart w:name="eff_date_section" w:id="86"/>
      <w:r w:rsidRPr="00DF3B44">
        <w:t>S</w:t>
      </w:r>
      <w:bookmarkEnd w:id="85"/>
      <w:r w:rsidRPr="00DF3B44">
        <w:t>ECTION 8.</w:t>
      </w:r>
      <w:r w:rsidRPr="00DF3B44" w:rsidR="005D3013">
        <w:tab/>
      </w:r>
      <w:r w:rsidRPr="00DF3B44" w:rsidR="007A10F1">
        <w:t>This act takes effect</w:t>
      </w:r>
      <w:r w:rsidR="001B4052">
        <w:t xml:space="preserve"> ninety days after</w:t>
      </w:r>
      <w:r w:rsidRPr="00DF3B44" w:rsidR="007A10F1">
        <w:t xml:space="preserve"> approval by the Governor.</w:t>
      </w:r>
      <w:bookmarkEnd w:id="8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223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140C" w14:textId="7EA06328" w:rsidR="00E32C7A" w:rsidRPr="00BC78CD" w:rsidRDefault="00E32C7A" w:rsidP="0057453C">
    <w:pPr>
      <w:pStyle w:val="sccoversheetfooter"/>
    </w:pPr>
    <w:r w:rsidRPr="00BC78CD">
      <w:t>[</w:t>
    </w:r>
    <w:sdt>
      <w:sdtPr>
        <w:alias w:val="footer_billnumber"/>
        <w:tag w:val="footer_billnumber"/>
        <w:id w:val="-772316136"/>
        <w:placeholder>
          <w:docPart w:val="DefaultPlaceholder_-1854013440"/>
        </w:placeholder>
        <w:text/>
      </w:sdtPr>
      <w:sdtContent>
        <w:r>
          <w:t>3276</w:t>
        </w:r>
      </w:sdtContent>
    </w:sdt>
    <w:r>
      <w:t>-</w:t>
    </w:r>
    <w:sdt>
      <w:sdtPr>
        <w:id w:val="448129101"/>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3DE3533" w:rsidR="00685035" w:rsidRPr="007B4AF7" w:rsidRDefault="00013D11"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C14EEF">
              <w:t>[3276]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C14EE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CD0F3C"/>
    <w:multiLevelType w:val="hybridMultilevel"/>
    <w:tmpl w:val="2E34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67655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B0C"/>
    <w:rsid w:val="00002E0E"/>
    <w:rsid w:val="000031DB"/>
    <w:rsid w:val="0000668C"/>
    <w:rsid w:val="00010CC5"/>
    <w:rsid w:val="00011182"/>
    <w:rsid w:val="00012912"/>
    <w:rsid w:val="00013D11"/>
    <w:rsid w:val="00014E44"/>
    <w:rsid w:val="00017FB0"/>
    <w:rsid w:val="00020577"/>
    <w:rsid w:val="00020B5D"/>
    <w:rsid w:val="00024E57"/>
    <w:rsid w:val="00026421"/>
    <w:rsid w:val="0003029E"/>
    <w:rsid w:val="00030409"/>
    <w:rsid w:val="00037F04"/>
    <w:rsid w:val="000404BF"/>
    <w:rsid w:val="00044B84"/>
    <w:rsid w:val="000479D0"/>
    <w:rsid w:val="000510EC"/>
    <w:rsid w:val="000555B6"/>
    <w:rsid w:val="0006464F"/>
    <w:rsid w:val="00065DBE"/>
    <w:rsid w:val="00066B54"/>
    <w:rsid w:val="00072FCD"/>
    <w:rsid w:val="000736A5"/>
    <w:rsid w:val="00074A4F"/>
    <w:rsid w:val="00077B65"/>
    <w:rsid w:val="00097764"/>
    <w:rsid w:val="000A3C25"/>
    <w:rsid w:val="000B4C02"/>
    <w:rsid w:val="000B5B4A"/>
    <w:rsid w:val="000B7FE1"/>
    <w:rsid w:val="000C3E88"/>
    <w:rsid w:val="000C46B9"/>
    <w:rsid w:val="000C58E4"/>
    <w:rsid w:val="000C6F9A"/>
    <w:rsid w:val="000D2F44"/>
    <w:rsid w:val="000D33E4"/>
    <w:rsid w:val="000D74B4"/>
    <w:rsid w:val="000E578A"/>
    <w:rsid w:val="000F2250"/>
    <w:rsid w:val="00101FBB"/>
    <w:rsid w:val="0010315B"/>
    <w:rsid w:val="0010329A"/>
    <w:rsid w:val="001041BD"/>
    <w:rsid w:val="00105756"/>
    <w:rsid w:val="0011371E"/>
    <w:rsid w:val="001164F9"/>
    <w:rsid w:val="0011719C"/>
    <w:rsid w:val="00134D64"/>
    <w:rsid w:val="00140049"/>
    <w:rsid w:val="00146FF1"/>
    <w:rsid w:val="00161457"/>
    <w:rsid w:val="0016223C"/>
    <w:rsid w:val="001657A7"/>
    <w:rsid w:val="00171601"/>
    <w:rsid w:val="001730EB"/>
    <w:rsid w:val="00173276"/>
    <w:rsid w:val="00176122"/>
    <w:rsid w:val="00180363"/>
    <w:rsid w:val="00185631"/>
    <w:rsid w:val="0019025B"/>
    <w:rsid w:val="00192AF7"/>
    <w:rsid w:val="00197366"/>
    <w:rsid w:val="001A136C"/>
    <w:rsid w:val="001B0645"/>
    <w:rsid w:val="001B14ED"/>
    <w:rsid w:val="001B4052"/>
    <w:rsid w:val="001B6769"/>
    <w:rsid w:val="001B6905"/>
    <w:rsid w:val="001B6DA2"/>
    <w:rsid w:val="001B7034"/>
    <w:rsid w:val="001C25EC"/>
    <w:rsid w:val="001D4761"/>
    <w:rsid w:val="001D565D"/>
    <w:rsid w:val="001D5B60"/>
    <w:rsid w:val="001D797A"/>
    <w:rsid w:val="001F24B3"/>
    <w:rsid w:val="001F2A41"/>
    <w:rsid w:val="001F313F"/>
    <w:rsid w:val="001F331D"/>
    <w:rsid w:val="001F394C"/>
    <w:rsid w:val="002038AA"/>
    <w:rsid w:val="00203F37"/>
    <w:rsid w:val="00210DB3"/>
    <w:rsid w:val="002114C8"/>
    <w:rsid w:val="0021166F"/>
    <w:rsid w:val="002162DF"/>
    <w:rsid w:val="00230038"/>
    <w:rsid w:val="00231BE3"/>
    <w:rsid w:val="00233975"/>
    <w:rsid w:val="002369AE"/>
    <w:rsid w:val="00236D73"/>
    <w:rsid w:val="00246535"/>
    <w:rsid w:val="00257F60"/>
    <w:rsid w:val="002625EA"/>
    <w:rsid w:val="00262AC5"/>
    <w:rsid w:val="00262D44"/>
    <w:rsid w:val="00264AE9"/>
    <w:rsid w:val="00275AE6"/>
    <w:rsid w:val="002836D8"/>
    <w:rsid w:val="00285441"/>
    <w:rsid w:val="002953D1"/>
    <w:rsid w:val="002A7989"/>
    <w:rsid w:val="002B02F3"/>
    <w:rsid w:val="002C3463"/>
    <w:rsid w:val="002D266D"/>
    <w:rsid w:val="002D5B3D"/>
    <w:rsid w:val="002D5EC8"/>
    <w:rsid w:val="002D7447"/>
    <w:rsid w:val="002E315A"/>
    <w:rsid w:val="002E4F8C"/>
    <w:rsid w:val="002F23E0"/>
    <w:rsid w:val="002F43BA"/>
    <w:rsid w:val="002F560C"/>
    <w:rsid w:val="002F5847"/>
    <w:rsid w:val="0030425A"/>
    <w:rsid w:val="00306BB9"/>
    <w:rsid w:val="00313C03"/>
    <w:rsid w:val="0032036F"/>
    <w:rsid w:val="00322162"/>
    <w:rsid w:val="00325AA5"/>
    <w:rsid w:val="003421F1"/>
    <w:rsid w:val="0034279C"/>
    <w:rsid w:val="00354F64"/>
    <w:rsid w:val="003559A1"/>
    <w:rsid w:val="00361563"/>
    <w:rsid w:val="0036556F"/>
    <w:rsid w:val="00371D36"/>
    <w:rsid w:val="003736C4"/>
    <w:rsid w:val="00373E17"/>
    <w:rsid w:val="003740D7"/>
    <w:rsid w:val="003768F6"/>
    <w:rsid w:val="003775E6"/>
    <w:rsid w:val="00380F80"/>
    <w:rsid w:val="00381998"/>
    <w:rsid w:val="00395FC2"/>
    <w:rsid w:val="003A1A58"/>
    <w:rsid w:val="003A5F1C"/>
    <w:rsid w:val="003A7333"/>
    <w:rsid w:val="003C28A4"/>
    <w:rsid w:val="003C3E2E"/>
    <w:rsid w:val="003C4C16"/>
    <w:rsid w:val="003D3D56"/>
    <w:rsid w:val="003D4A3C"/>
    <w:rsid w:val="003D55B2"/>
    <w:rsid w:val="003E0033"/>
    <w:rsid w:val="003E5452"/>
    <w:rsid w:val="003E7165"/>
    <w:rsid w:val="003E7FF6"/>
    <w:rsid w:val="004046B5"/>
    <w:rsid w:val="00404F03"/>
    <w:rsid w:val="00406F27"/>
    <w:rsid w:val="004141B8"/>
    <w:rsid w:val="00415E40"/>
    <w:rsid w:val="004176A9"/>
    <w:rsid w:val="004203B9"/>
    <w:rsid w:val="00430A42"/>
    <w:rsid w:val="00432135"/>
    <w:rsid w:val="00435579"/>
    <w:rsid w:val="00441302"/>
    <w:rsid w:val="00446510"/>
    <w:rsid w:val="00446987"/>
    <w:rsid w:val="00446D28"/>
    <w:rsid w:val="0045744C"/>
    <w:rsid w:val="00465A70"/>
    <w:rsid w:val="00466CD0"/>
    <w:rsid w:val="00473583"/>
    <w:rsid w:val="00475FEE"/>
    <w:rsid w:val="00477F32"/>
    <w:rsid w:val="00481850"/>
    <w:rsid w:val="004851A0"/>
    <w:rsid w:val="0048627F"/>
    <w:rsid w:val="004932AB"/>
    <w:rsid w:val="00494BEF"/>
    <w:rsid w:val="00494D19"/>
    <w:rsid w:val="004A3184"/>
    <w:rsid w:val="004A5512"/>
    <w:rsid w:val="004A6BE5"/>
    <w:rsid w:val="004B0C18"/>
    <w:rsid w:val="004B2845"/>
    <w:rsid w:val="004C1A04"/>
    <w:rsid w:val="004C1F70"/>
    <w:rsid w:val="004C20BC"/>
    <w:rsid w:val="004C5C9A"/>
    <w:rsid w:val="004D1442"/>
    <w:rsid w:val="004D2469"/>
    <w:rsid w:val="004D2562"/>
    <w:rsid w:val="004D3DCB"/>
    <w:rsid w:val="004E1946"/>
    <w:rsid w:val="004E2DEA"/>
    <w:rsid w:val="004E45DD"/>
    <w:rsid w:val="004E66E9"/>
    <w:rsid w:val="004E7DDE"/>
    <w:rsid w:val="004F0090"/>
    <w:rsid w:val="004F172C"/>
    <w:rsid w:val="004F2741"/>
    <w:rsid w:val="004F3B51"/>
    <w:rsid w:val="005002ED"/>
    <w:rsid w:val="00500DBC"/>
    <w:rsid w:val="00507581"/>
    <w:rsid w:val="005102BE"/>
    <w:rsid w:val="00511D0C"/>
    <w:rsid w:val="00512158"/>
    <w:rsid w:val="00523F7F"/>
    <w:rsid w:val="00524D54"/>
    <w:rsid w:val="005260D0"/>
    <w:rsid w:val="00526A81"/>
    <w:rsid w:val="00530EED"/>
    <w:rsid w:val="00532CF5"/>
    <w:rsid w:val="005332D6"/>
    <w:rsid w:val="0054531B"/>
    <w:rsid w:val="00546C24"/>
    <w:rsid w:val="005476FF"/>
    <w:rsid w:val="005516F6"/>
    <w:rsid w:val="00552842"/>
    <w:rsid w:val="00554E89"/>
    <w:rsid w:val="0055689B"/>
    <w:rsid w:val="00563469"/>
    <w:rsid w:val="00564B58"/>
    <w:rsid w:val="005673F3"/>
    <w:rsid w:val="00572281"/>
    <w:rsid w:val="005801DD"/>
    <w:rsid w:val="00585C7C"/>
    <w:rsid w:val="00585EE4"/>
    <w:rsid w:val="00592A40"/>
    <w:rsid w:val="005976DE"/>
    <w:rsid w:val="005A28BC"/>
    <w:rsid w:val="005A5377"/>
    <w:rsid w:val="005B7817"/>
    <w:rsid w:val="005C06C8"/>
    <w:rsid w:val="005C23D7"/>
    <w:rsid w:val="005C40EB"/>
    <w:rsid w:val="005C53AB"/>
    <w:rsid w:val="005D02B4"/>
    <w:rsid w:val="005D3013"/>
    <w:rsid w:val="005E1E50"/>
    <w:rsid w:val="005E2B9C"/>
    <w:rsid w:val="005E3332"/>
    <w:rsid w:val="005F76B0"/>
    <w:rsid w:val="00604429"/>
    <w:rsid w:val="006067B0"/>
    <w:rsid w:val="00606A8B"/>
    <w:rsid w:val="00610571"/>
    <w:rsid w:val="0061164F"/>
    <w:rsid w:val="00611698"/>
    <w:rsid w:val="00611EBA"/>
    <w:rsid w:val="00616FC4"/>
    <w:rsid w:val="006213A8"/>
    <w:rsid w:val="00623BEA"/>
    <w:rsid w:val="00623F3D"/>
    <w:rsid w:val="006347E9"/>
    <w:rsid w:val="00635473"/>
    <w:rsid w:val="00640C87"/>
    <w:rsid w:val="006422EF"/>
    <w:rsid w:val="006454BB"/>
    <w:rsid w:val="006535CF"/>
    <w:rsid w:val="00657CF4"/>
    <w:rsid w:val="006613EF"/>
    <w:rsid w:val="00661463"/>
    <w:rsid w:val="00663B8D"/>
    <w:rsid w:val="00663E00"/>
    <w:rsid w:val="00664F48"/>
    <w:rsid w:val="00664FAD"/>
    <w:rsid w:val="00671667"/>
    <w:rsid w:val="0067345B"/>
    <w:rsid w:val="00681694"/>
    <w:rsid w:val="00682744"/>
    <w:rsid w:val="00683986"/>
    <w:rsid w:val="0068408A"/>
    <w:rsid w:val="00685035"/>
    <w:rsid w:val="00685770"/>
    <w:rsid w:val="00690DBA"/>
    <w:rsid w:val="006964F9"/>
    <w:rsid w:val="006A395F"/>
    <w:rsid w:val="006A65E2"/>
    <w:rsid w:val="006B37BD"/>
    <w:rsid w:val="006C092D"/>
    <w:rsid w:val="006C099D"/>
    <w:rsid w:val="006C18F0"/>
    <w:rsid w:val="006C56A4"/>
    <w:rsid w:val="006C7E01"/>
    <w:rsid w:val="006D3FA4"/>
    <w:rsid w:val="006D64A5"/>
    <w:rsid w:val="006E0935"/>
    <w:rsid w:val="006E353F"/>
    <w:rsid w:val="006E35AB"/>
    <w:rsid w:val="006E6CC9"/>
    <w:rsid w:val="006E6E35"/>
    <w:rsid w:val="006F1678"/>
    <w:rsid w:val="00711AA9"/>
    <w:rsid w:val="00714C59"/>
    <w:rsid w:val="00722155"/>
    <w:rsid w:val="00724964"/>
    <w:rsid w:val="00726803"/>
    <w:rsid w:val="00737F19"/>
    <w:rsid w:val="00743270"/>
    <w:rsid w:val="00745708"/>
    <w:rsid w:val="007475CD"/>
    <w:rsid w:val="00780E7F"/>
    <w:rsid w:val="00782BF8"/>
    <w:rsid w:val="00783C75"/>
    <w:rsid w:val="007849D9"/>
    <w:rsid w:val="00787433"/>
    <w:rsid w:val="007A0173"/>
    <w:rsid w:val="007A10F1"/>
    <w:rsid w:val="007A3D50"/>
    <w:rsid w:val="007B17D6"/>
    <w:rsid w:val="007B25D2"/>
    <w:rsid w:val="007B2D29"/>
    <w:rsid w:val="007B412F"/>
    <w:rsid w:val="007B4AF7"/>
    <w:rsid w:val="007B4DBF"/>
    <w:rsid w:val="007B7C06"/>
    <w:rsid w:val="007C2A07"/>
    <w:rsid w:val="007C5458"/>
    <w:rsid w:val="007C7AFF"/>
    <w:rsid w:val="007D2C67"/>
    <w:rsid w:val="007D38CF"/>
    <w:rsid w:val="007D44A9"/>
    <w:rsid w:val="007E06BB"/>
    <w:rsid w:val="007E618D"/>
    <w:rsid w:val="007F3D22"/>
    <w:rsid w:val="007F50D1"/>
    <w:rsid w:val="00802FAC"/>
    <w:rsid w:val="00805C11"/>
    <w:rsid w:val="008143E7"/>
    <w:rsid w:val="00816D52"/>
    <w:rsid w:val="00820911"/>
    <w:rsid w:val="00831048"/>
    <w:rsid w:val="00834272"/>
    <w:rsid w:val="008543B4"/>
    <w:rsid w:val="008558CB"/>
    <w:rsid w:val="008625C1"/>
    <w:rsid w:val="00865E3E"/>
    <w:rsid w:val="0087121F"/>
    <w:rsid w:val="00875B83"/>
    <w:rsid w:val="0087671D"/>
    <w:rsid w:val="008806F9"/>
    <w:rsid w:val="008870A0"/>
    <w:rsid w:val="00887957"/>
    <w:rsid w:val="00887DED"/>
    <w:rsid w:val="00896136"/>
    <w:rsid w:val="008A3F11"/>
    <w:rsid w:val="008A57E3"/>
    <w:rsid w:val="008B46C6"/>
    <w:rsid w:val="008B5BF4"/>
    <w:rsid w:val="008C0CEE"/>
    <w:rsid w:val="008C1B18"/>
    <w:rsid w:val="008C4159"/>
    <w:rsid w:val="008D2D4F"/>
    <w:rsid w:val="008D46EC"/>
    <w:rsid w:val="008D7E26"/>
    <w:rsid w:val="008E0E25"/>
    <w:rsid w:val="008E3AFB"/>
    <w:rsid w:val="008E61A1"/>
    <w:rsid w:val="009031EF"/>
    <w:rsid w:val="00915799"/>
    <w:rsid w:val="00917EA3"/>
    <w:rsid w:val="00917EE0"/>
    <w:rsid w:val="00921C89"/>
    <w:rsid w:val="00924612"/>
    <w:rsid w:val="00926966"/>
    <w:rsid w:val="00926D03"/>
    <w:rsid w:val="0092725A"/>
    <w:rsid w:val="0093399B"/>
    <w:rsid w:val="00934036"/>
    <w:rsid w:val="00934889"/>
    <w:rsid w:val="00935A48"/>
    <w:rsid w:val="0094541D"/>
    <w:rsid w:val="009473EA"/>
    <w:rsid w:val="009514C0"/>
    <w:rsid w:val="00954E7E"/>
    <w:rsid w:val="009554D9"/>
    <w:rsid w:val="009572F9"/>
    <w:rsid w:val="00960D0F"/>
    <w:rsid w:val="00966468"/>
    <w:rsid w:val="00974224"/>
    <w:rsid w:val="00977E3A"/>
    <w:rsid w:val="0098366F"/>
    <w:rsid w:val="00983A03"/>
    <w:rsid w:val="00986063"/>
    <w:rsid w:val="00991F67"/>
    <w:rsid w:val="00992876"/>
    <w:rsid w:val="009A0DCE"/>
    <w:rsid w:val="009A22CD"/>
    <w:rsid w:val="009A25C4"/>
    <w:rsid w:val="009A3E4B"/>
    <w:rsid w:val="009B1F7F"/>
    <w:rsid w:val="009B35FD"/>
    <w:rsid w:val="009B4784"/>
    <w:rsid w:val="009B482F"/>
    <w:rsid w:val="009B6815"/>
    <w:rsid w:val="009C1E20"/>
    <w:rsid w:val="009D2967"/>
    <w:rsid w:val="009D3C2B"/>
    <w:rsid w:val="009D4A47"/>
    <w:rsid w:val="009E4191"/>
    <w:rsid w:val="009E5916"/>
    <w:rsid w:val="009F1FD4"/>
    <w:rsid w:val="009F2AB1"/>
    <w:rsid w:val="009F4FAF"/>
    <w:rsid w:val="009F68F1"/>
    <w:rsid w:val="00A01B5B"/>
    <w:rsid w:val="00A04529"/>
    <w:rsid w:val="00A0584B"/>
    <w:rsid w:val="00A11904"/>
    <w:rsid w:val="00A17135"/>
    <w:rsid w:val="00A21A6F"/>
    <w:rsid w:val="00A24E56"/>
    <w:rsid w:val="00A26A62"/>
    <w:rsid w:val="00A35A9B"/>
    <w:rsid w:val="00A4070E"/>
    <w:rsid w:val="00A40CA0"/>
    <w:rsid w:val="00A504A7"/>
    <w:rsid w:val="00A53677"/>
    <w:rsid w:val="00A53BF2"/>
    <w:rsid w:val="00A54BB6"/>
    <w:rsid w:val="00A60D68"/>
    <w:rsid w:val="00A62FF2"/>
    <w:rsid w:val="00A733DE"/>
    <w:rsid w:val="00A73EFA"/>
    <w:rsid w:val="00A74899"/>
    <w:rsid w:val="00A77A3B"/>
    <w:rsid w:val="00A81AD5"/>
    <w:rsid w:val="00A840E9"/>
    <w:rsid w:val="00A85E50"/>
    <w:rsid w:val="00A92F6F"/>
    <w:rsid w:val="00A963DA"/>
    <w:rsid w:val="00A97523"/>
    <w:rsid w:val="00AA7824"/>
    <w:rsid w:val="00AB0FA3"/>
    <w:rsid w:val="00AB295A"/>
    <w:rsid w:val="00AB65DB"/>
    <w:rsid w:val="00AB73BF"/>
    <w:rsid w:val="00AC276C"/>
    <w:rsid w:val="00AC335C"/>
    <w:rsid w:val="00AC463E"/>
    <w:rsid w:val="00AC5EFE"/>
    <w:rsid w:val="00AD19FC"/>
    <w:rsid w:val="00AD3BE2"/>
    <w:rsid w:val="00AD3E3D"/>
    <w:rsid w:val="00AE100A"/>
    <w:rsid w:val="00AE1EE4"/>
    <w:rsid w:val="00AE36EC"/>
    <w:rsid w:val="00AE68F7"/>
    <w:rsid w:val="00AE7406"/>
    <w:rsid w:val="00AF09A5"/>
    <w:rsid w:val="00AF1688"/>
    <w:rsid w:val="00AF46E6"/>
    <w:rsid w:val="00AF5139"/>
    <w:rsid w:val="00B01277"/>
    <w:rsid w:val="00B04F26"/>
    <w:rsid w:val="00B06EDA"/>
    <w:rsid w:val="00B1161F"/>
    <w:rsid w:val="00B11661"/>
    <w:rsid w:val="00B120F2"/>
    <w:rsid w:val="00B32B4D"/>
    <w:rsid w:val="00B4137E"/>
    <w:rsid w:val="00B469A0"/>
    <w:rsid w:val="00B54DF7"/>
    <w:rsid w:val="00B56223"/>
    <w:rsid w:val="00B56E79"/>
    <w:rsid w:val="00B5783F"/>
    <w:rsid w:val="00B57AA7"/>
    <w:rsid w:val="00B637AA"/>
    <w:rsid w:val="00B63BE2"/>
    <w:rsid w:val="00B65644"/>
    <w:rsid w:val="00B67108"/>
    <w:rsid w:val="00B7592C"/>
    <w:rsid w:val="00B809D3"/>
    <w:rsid w:val="00B848F6"/>
    <w:rsid w:val="00B84B66"/>
    <w:rsid w:val="00B85475"/>
    <w:rsid w:val="00B9090A"/>
    <w:rsid w:val="00B92196"/>
    <w:rsid w:val="00B9228D"/>
    <w:rsid w:val="00B929EC"/>
    <w:rsid w:val="00B96C44"/>
    <w:rsid w:val="00BB0725"/>
    <w:rsid w:val="00BB0F3A"/>
    <w:rsid w:val="00BB106E"/>
    <w:rsid w:val="00BC408A"/>
    <w:rsid w:val="00BC5023"/>
    <w:rsid w:val="00BC556C"/>
    <w:rsid w:val="00BD2475"/>
    <w:rsid w:val="00BD42DA"/>
    <w:rsid w:val="00BD4684"/>
    <w:rsid w:val="00BE08A7"/>
    <w:rsid w:val="00BE4391"/>
    <w:rsid w:val="00BF3DC7"/>
    <w:rsid w:val="00BF3E48"/>
    <w:rsid w:val="00BF6BD4"/>
    <w:rsid w:val="00C044A3"/>
    <w:rsid w:val="00C07DAD"/>
    <w:rsid w:val="00C100C2"/>
    <w:rsid w:val="00C11BB7"/>
    <w:rsid w:val="00C14EEF"/>
    <w:rsid w:val="00C15F1B"/>
    <w:rsid w:val="00C16288"/>
    <w:rsid w:val="00C17D1D"/>
    <w:rsid w:val="00C269BA"/>
    <w:rsid w:val="00C45923"/>
    <w:rsid w:val="00C543E7"/>
    <w:rsid w:val="00C55B1C"/>
    <w:rsid w:val="00C70225"/>
    <w:rsid w:val="00C72198"/>
    <w:rsid w:val="00C73C7D"/>
    <w:rsid w:val="00C746C7"/>
    <w:rsid w:val="00C75005"/>
    <w:rsid w:val="00C920BF"/>
    <w:rsid w:val="00C970DF"/>
    <w:rsid w:val="00CA7E71"/>
    <w:rsid w:val="00CB0F66"/>
    <w:rsid w:val="00CB2673"/>
    <w:rsid w:val="00CB701D"/>
    <w:rsid w:val="00CC3F0E"/>
    <w:rsid w:val="00CD08C9"/>
    <w:rsid w:val="00CD1FE8"/>
    <w:rsid w:val="00CD3662"/>
    <w:rsid w:val="00CD38CD"/>
    <w:rsid w:val="00CD3E0C"/>
    <w:rsid w:val="00CD5565"/>
    <w:rsid w:val="00CD5A61"/>
    <w:rsid w:val="00CD616C"/>
    <w:rsid w:val="00CD64B2"/>
    <w:rsid w:val="00CE0FC0"/>
    <w:rsid w:val="00CF5D80"/>
    <w:rsid w:val="00CF68D6"/>
    <w:rsid w:val="00CF7B4A"/>
    <w:rsid w:val="00D009F8"/>
    <w:rsid w:val="00D078DA"/>
    <w:rsid w:val="00D12481"/>
    <w:rsid w:val="00D14995"/>
    <w:rsid w:val="00D15750"/>
    <w:rsid w:val="00D204F2"/>
    <w:rsid w:val="00D2455C"/>
    <w:rsid w:val="00D25023"/>
    <w:rsid w:val="00D27F8C"/>
    <w:rsid w:val="00D31ECE"/>
    <w:rsid w:val="00D33843"/>
    <w:rsid w:val="00D54A6F"/>
    <w:rsid w:val="00D57D57"/>
    <w:rsid w:val="00D62E42"/>
    <w:rsid w:val="00D64DF6"/>
    <w:rsid w:val="00D715D9"/>
    <w:rsid w:val="00D772FB"/>
    <w:rsid w:val="00D80551"/>
    <w:rsid w:val="00DA1AA0"/>
    <w:rsid w:val="00DA45BD"/>
    <w:rsid w:val="00DA512B"/>
    <w:rsid w:val="00DA545E"/>
    <w:rsid w:val="00DB7E89"/>
    <w:rsid w:val="00DC3B08"/>
    <w:rsid w:val="00DC44A8"/>
    <w:rsid w:val="00DC7240"/>
    <w:rsid w:val="00DD18E8"/>
    <w:rsid w:val="00DE10F1"/>
    <w:rsid w:val="00DE4BEE"/>
    <w:rsid w:val="00DE4EED"/>
    <w:rsid w:val="00DE5B3D"/>
    <w:rsid w:val="00DE7112"/>
    <w:rsid w:val="00DF19BE"/>
    <w:rsid w:val="00DF35E5"/>
    <w:rsid w:val="00DF3B44"/>
    <w:rsid w:val="00DF722B"/>
    <w:rsid w:val="00E1372E"/>
    <w:rsid w:val="00E15785"/>
    <w:rsid w:val="00E21D30"/>
    <w:rsid w:val="00E24D9A"/>
    <w:rsid w:val="00E27805"/>
    <w:rsid w:val="00E27A11"/>
    <w:rsid w:val="00E30497"/>
    <w:rsid w:val="00E32C7A"/>
    <w:rsid w:val="00E34FAD"/>
    <w:rsid w:val="00E358A2"/>
    <w:rsid w:val="00E35C9A"/>
    <w:rsid w:val="00E3771B"/>
    <w:rsid w:val="00E40979"/>
    <w:rsid w:val="00E43F26"/>
    <w:rsid w:val="00E52A36"/>
    <w:rsid w:val="00E56B87"/>
    <w:rsid w:val="00E575ED"/>
    <w:rsid w:val="00E6378B"/>
    <w:rsid w:val="00E63A10"/>
    <w:rsid w:val="00E63A5D"/>
    <w:rsid w:val="00E63EC3"/>
    <w:rsid w:val="00E653DA"/>
    <w:rsid w:val="00E65958"/>
    <w:rsid w:val="00E84FE5"/>
    <w:rsid w:val="00E879A5"/>
    <w:rsid w:val="00E879FC"/>
    <w:rsid w:val="00EA2574"/>
    <w:rsid w:val="00EA2F1F"/>
    <w:rsid w:val="00EA3C84"/>
    <w:rsid w:val="00EA3F2E"/>
    <w:rsid w:val="00EA57EC"/>
    <w:rsid w:val="00EA6208"/>
    <w:rsid w:val="00EA739B"/>
    <w:rsid w:val="00EB1025"/>
    <w:rsid w:val="00EB120E"/>
    <w:rsid w:val="00EB34C8"/>
    <w:rsid w:val="00EB46E2"/>
    <w:rsid w:val="00EB4AA2"/>
    <w:rsid w:val="00EC0045"/>
    <w:rsid w:val="00EC1192"/>
    <w:rsid w:val="00EC165B"/>
    <w:rsid w:val="00ED452E"/>
    <w:rsid w:val="00ED5B4A"/>
    <w:rsid w:val="00ED6252"/>
    <w:rsid w:val="00EE1613"/>
    <w:rsid w:val="00EE1902"/>
    <w:rsid w:val="00EE3CDA"/>
    <w:rsid w:val="00EE5636"/>
    <w:rsid w:val="00EF368C"/>
    <w:rsid w:val="00EF37A8"/>
    <w:rsid w:val="00EF531F"/>
    <w:rsid w:val="00F0261B"/>
    <w:rsid w:val="00F05FE8"/>
    <w:rsid w:val="00F06D86"/>
    <w:rsid w:val="00F13D87"/>
    <w:rsid w:val="00F149E5"/>
    <w:rsid w:val="00F15E33"/>
    <w:rsid w:val="00F17DA2"/>
    <w:rsid w:val="00F22280"/>
    <w:rsid w:val="00F22EC0"/>
    <w:rsid w:val="00F25326"/>
    <w:rsid w:val="00F25C47"/>
    <w:rsid w:val="00F27D7B"/>
    <w:rsid w:val="00F31D34"/>
    <w:rsid w:val="00F342A1"/>
    <w:rsid w:val="00F364BE"/>
    <w:rsid w:val="00F36FBA"/>
    <w:rsid w:val="00F413D9"/>
    <w:rsid w:val="00F44D36"/>
    <w:rsid w:val="00F46262"/>
    <w:rsid w:val="00F4795D"/>
    <w:rsid w:val="00F50A61"/>
    <w:rsid w:val="00F524CA"/>
    <w:rsid w:val="00F525CD"/>
    <w:rsid w:val="00F5286C"/>
    <w:rsid w:val="00F52E12"/>
    <w:rsid w:val="00F638CA"/>
    <w:rsid w:val="00F657C5"/>
    <w:rsid w:val="00F76D95"/>
    <w:rsid w:val="00F900B4"/>
    <w:rsid w:val="00FA0F2E"/>
    <w:rsid w:val="00FA1DC2"/>
    <w:rsid w:val="00FA4DB1"/>
    <w:rsid w:val="00FB0463"/>
    <w:rsid w:val="00FB3F2A"/>
    <w:rsid w:val="00FB62ED"/>
    <w:rsid w:val="00FB66DF"/>
    <w:rsid w:val="00FC0761"/>
    <w:rsid w:val="00FC3593"/>
    <w:rsid w:val="00FC6762"/>
    <w:rsid w:val="00FD090D"/>
    <w:rsid w:val="00FD117D"/>
    <w:rsid w:val="00FD72E3"/>
    <w:rsid w:val="00FE06FC"/>
    <w:rsid w:val="00FE155A"/>
    <w:rsid w:val="00FE3F2C"/>
    <w:rsid w:val="00FE68C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CC018277-B5F5-4457-B42E-14912045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22280"/>
    <w:rPr>
      <w:rFonts w:ascii="Times New Roman" w:hAnsi="Times New Roman"/>
      <w:b w:val="0"/>
      <w:i w:val="0"/>
      <w:sz w:val="22"/>
    </w:rPr>
  </w:style>
  <w:style w:type="paragraph" w:styleId="NoSpacing">
    <w:name w:val="No Spacing"/>
    <w:uiPriority w:val="1"/>
    <w:qFormat/>
    <w:rsid w:val="00F22280"/>
    <w:pPr>
      <w:spacing w:after="0" w:line="240" w:lineRule="auto"/>
    </w:pPr>
  </w:style>
  <w:style w:type="paragraph" w:customStyle="1" w:styleId="scemptylineheader">
    <w:name w:val="sc_emptyline_header"/>
    <w:qFormat/>
    <w:rsid w:val="00F222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222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222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222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222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222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22280"/>
    <w:rPr>
      <w:color w:val="808080"/>
    </w:rPr>
  </w:style>
  <w:style w:type="paragraph" w:customStyle="1" w:styleId="scdirectionallanguage">
    <w:name w:val="sc_directional_language"/>
    <w:qFormat/>
    <w:rsid w:val="00F222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222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222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222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222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222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222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222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222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222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222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222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222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222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222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222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222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22280"/>
    <w:rPr>
      <w:rFonts w:ascii="Times New Roman" w:hAnsi="Times New Roman"/>
      <w:color w:val="auto"/>
      <w:sz w:val="22"/>
    </w:rPr>
  </w:style>
  <w:style w:type="paragraph" w:customStyle="1" w:styleId="scclippagebillheader">
    <w:name w:val="sc_clip_page_bill_header"/>
    <w:qFormat/>
    <w:rsid w:val="00F222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222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222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22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280"/>
    <w:rPr>
      <w:lang w:val="en-US"/>
    </w:rPr>
  </w:style>
  <w:style w:type="paragraph" w:styleId="Footer">
    <w:name w:val="footer"/>
    <w:basedOn w:val="Normal"/>
    <w:link w:val="FooterChar"/>
    <w:uiPriority w:val="99"/>
    <w:unhideWhenUsed/>
    <w:rsid w:val="00F22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280"/>
    <w:rPr>
      <w:lang w:val="en-US"/>
    </w:rPr>
  </w:style>
  <w:style w:type="paragraph" w:styleId="ListParagraph">
    <w:name w:val="List Paragraph"/>
    <w:basedOn w:val="Normal"/>
    <w:uiPriority w:val="34"/>
    <w:qFormat/>
    <w:rsid w:val="00F22280"/>
    <w:pPr>
      <w:ind w:left="720"/>
      <w:contextualSpacing/>
    </w:pPr>
  </w:style>
  <w:style w:type="paragraph" w:customStyle="1" w:styleId="scbillfooter">
    <w:name w:val="sc_bill_footer"/>
    <w:qFormat/>
    <w:rsid w:val="00F222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22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222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222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222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222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222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222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222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222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222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222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222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22280"/>
    <w:pPr>
      <w:widowControl w:val="0"/>
      <w:suppressAutoHyphens/>
      <w:spacing w:after="0" w:line="360" w:lineRule="auto"/>
    </w:pPr>
    <w:rPr>
      <w:rFonts w:ascii="Times New Roman" w:hAnsi="Times New Roman"/>
      <w:lang w:val="en-US"/>
    </w:rPr>
  </w:style>
  <w:style w:type="paragraph" w:customStyle="1" w:styleId="sctableln">
    <w:name w:val="sc_table_ln"/>
    <w:qFormat/>
    <w:rsid w:val="00F222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222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22280"/>
    <w:rPr>
      <w:strike/>
      <w:dstrike w:val="0"/>
    </w:rPr>
  </w:style>
  <w:style w:type="character" w:customStyle="1" w:styleId="scinsert">
    <w:name w:val="sc_insert"/>
    <w:uiPriority w:val="1"/>
    <w:qFormat/>
    <w:rsid w:val="00F22280"/>
    <w:rPr>
      <w:caps w:val="0"/>
      <w:smallCaps w:val="0"/>
      <w:strike w:val="0"/>
      <w:dstrike w:val="0"/>
      <w:vanish w:val="0"/>
      <w:u w:val="single"/>
      <w:vertAlign w:val="baseline"/>
    </w:rPr>
  </w:style>
  <w:style w:type="character" w:customStyle="1" w:styleId="scinsertred">
    <w:name w:val="sc_insert_red"/>
    <w:uiPriority w:val="1"/>
    <w:qFormat/>
    <w:rsid w:val="00F22280"/>
    <w:rPr>
      <w:caps w:val="0"/>
      <w:smallCaps w:val="0"/>
      <w:strike w:val="0"/>
      <w:dstrike w:val="0"/>
      <w:vanish w:val="0"/>
      <w:color w:val="FF0000"/>
      <w:u w:val="single"/>
      <w:vertAlign w:val="baseline"/>
    </w:rPr>
  </w:style>
  <w:style w:type="character" w:customStyle="1" w:styleId="scinsertblue">
    <w:name w:val="sc_insert_blue"/>
    <w:uiPriority w:val="1"/>
    <w:qFormat/>
    <w:rsid w:val="00F22280"/>
    <w:rPr>
      <w:caps w:val="0"/>
      <w:smallCaps w:val="0"/>
      <w:strike w:val="0"/>
      <w:dstrike w:val="0"/>
      <w:vanish w:val="0"/>
      <w:color w:val="0070C0"/>
      <w:u w:val="single"/>
      <w:vertAlign w:val="baseline"/>
    </w:rPr>
  </w:style>
  <w:style w:type="character" w:customStyle="1" w:styleId="scstrikered">
    <w:name w:val="sc_strike_red"/>
    <w:uiPriority w:val="1"/>
    <w:qFormat/>
    <w:rsid w:val="00F22280"/>
    <w:rPr>
      <w:strike/>
      <w:dstrike w:val="0"/>
      <w:color w:val="FF0000"/>
    </w:rPr>
  </w:style>
  <w:style w:type="character" w:customStyle="1" w:styleId="scstrikeblue">
    <w:name w:val="sc_strike_blue"/>
    <w:uiPriority w:val="1"/>
    <w:qFormat/>
    <w:rsid w:val="00F22280"/>
    <w:rPr>
      <w:strike/>
      <w:dstrike w:val="0"/>
      <w:color w:val="0070C0"/>
    </w:rPr>
  </w:style>
  <w:style w:type="character" w:customStyle="1" w:styleId="scinsertbluenounderline">
    <w:name w:val="sc_insert_blue_no_underline"/>
    <w:uiPriority w:val="1"/>
    <w:qFormat/>
    <w:rsid w:val="00F222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222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22280"/>
    <w:rPr>
      <w:strike/>
      <w:dstrike w:val="0"/>
      <w:color w:val="0070C0"/>
      <w:lang w:val="en-US"/>
    </w:rPr>
  </w:style>
  <w:style w:type="character" w:customStyle="1" w:styleId="scstrikerednoncodified">
    <w:name w:val="sc_strike_red_non_codified"/>
    <w:uiPriority w:val="1"/>
    <w:qFormat/>
    <w:rsid w:val="00F22280"/>
    <w:rPr>
      <w:strike/>
      <w:dstrike w:val="0"/>
      <w:color w:val="FF0000"/>
    </w:rPr>
  </w:style>
  <w:style w:type="paragraph" w:customStyle="1" w:styleId="scbillsiglines">
    <w:name w:val="sc_bill_sig_lines"/>
    <w:qFormat/>
    <w:rsid w:val="00F222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22280"/>
    <w:rPr>
      <w:bdr w:val="none" w:sz="0" w:space="0" w:color="auto"/>
      <w:shd w:val="clear" w:color="auto" w:fill="FEC6C6"/>
    </w:rPr>
  </w:style>
  <w:style w:type="character" w:customStyle="1" w:styleId="screstoreblue">
    <w:name w:val="sc_restore_blue"/>
    <w:uiPriority w:val="1"/>
    <w:qFormat/>
    <w:rsid w:val="00F22280"/>
    <w:rPr>
      <w:color w:val="4472C4" w:themeColor="accent1"/>
      <w:bdr w:val="none" w:sz="0" w:space="0" w:color="auto"/>
      <w:shd w:val="clear" w:color="auto" w:fill="auto"/>
    </w:rPr>
  </w:style>
  <w:style w:type="character" w:customStyle="1" w:styleId="screstorered">
    <w:name w:val="sc_restore_red"/>
    <w:uiPriority w:val="1"/>
    <w:qFormat/>
    <w:rsid w:val="00F22280"/>
    <w:rPr>
      <w:color w:val="FF0000"/>
      <w:bdr w:val="none" w:sz="0" w:space="0" w:color="auto"/>
      <w:shd w:val="clear" w:color="auto" w:fill="auto"/>
    </w:rPr>
  </w:style>
  <w:style w:type="character" w:customStyle="1" w:styleId="scstrikenewblue">
    <w:name w:val="sc_strike_new_blue"/>
    <w:uiPriority w:val="1"/>
    <w:qFormat/>
    <w:rsid w:val="00F22280"/>
    <w:rPr>
      <w:strike w:val="0"/>
      <w:dstrike/>
      <w:color w:val="0070C0"/>
      <w:u w:val="none"/>
    </w:rPr>
  </w:style>
  <w:style w:type="character" w:customStyle="1" w:styleId="scstrikenewred">
    <w:name w:val="sc_strike_new_red"/>
    <w:uiPriority w:val="1"/>
    <w:qFormat/>
    <w:rsid w:val="00F22280"/>
    <w:rPr>
      <w:strike w:val="0"/>
      <w:dstrike/>
      <w:color w:val="FF0000"/>
      <w:u w:val="none"/>
    </w:rPr>
  </w:style>
  <w:style w:type="character" w:customStyle="1" w:styleId="scamendsenate">
    <w:name w:val="sc_amend_senate"/>
    <w:uiPriority w:val="1"/>
    <w:qFormat/>
    <w:rsid w:val="00F22280"/>
    <w:rPr>
      <w:bdr w:val="none" w:sz="0" w:space="0" w:color="auto"/>
      <w:shd w:val="clear" w:color="auto" w:fill="FFF2CC" w:themeFill="accent4" w:themeFillTint="33"/>
    </w:rPr>
  </w:style>
  <w:style w:type="character" w:customStyle="1" w:styleId="scamendhouse">
    <w:name w:val="sc_amend_house"/>
    <w:uiPriority w:val="1"/>
    <w:qFormat/>
    <w:rsid w:val="00F22280"/>
    <w:rPr>
      <w:bdr w:val="none" w:sz="0" w:space="0" w:color="auto"/>
      <w:shd w:val="clear" w:color="auto" w:fill="E2EFD9" w:themeFill="accent6" w:themeFillTint="33"/>
    </w:rPr>
  </w:style>
  <w:style w:type="paragraph" w:styleId="Revision">
    <w:name w:val="Revision"/>
    <w:hidden/>
    <w:uiPriority w:val="99"/>
    <w:semiHidden/>
    <w:rsid w:val="005332D6"/>
    <w:pPr>
      <w:spacing w:after="0" w:line="240" w:lineRule="auto"/>
    </w:pPr>
    <w:rPr>
      <w:lang w:val="en-US"/>
    </w:rPr>
  </w:style>
  <w:style w:type="paragraph" w:customStyle="1" w:styleId="sccoversheetfooter">
    <w:name w:val="sc_coversheet_footer"/>
    <w:qFormat/>
    <w:rsid w:val="00E32C7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32C7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32C7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32C7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32C7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32C7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32C7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32C7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32C7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32C7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32C7A"/>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DF722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DF722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DF722B"/>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6&amp;session=126&amp;summary=B" TargetMode="External" Id="R2ff48356ba174186" /><Relationship Type="http://schemas.openxmlformats.org/officeDocument/2006/relationships/hyperlink" Target="https://www.scstatehouse.gov/sess126_2025-2026/prever/3276_20241205.docx" TargetMode="External" Id="R14ef6de56a014164" /><Relationship Type="http://schemas.openxmlformats.org/officeDocument/2006/relationships/hyperlink" Target="https://www.scstatehouse.gov/sess126_2025-2026/prever/3276_20250320.docx" TargetMode="External" Id="Rb5102a11e9834af2" /><Relationship Type="http://schemas.openxmlformats.org/officeDocument/2006/relationships/hyperlink" Target="h:\hj\20250114.docx" TargetMode="External" Id="R41fd0b9392aa40a4" /><Relationship Type="http://schemas.openxmlformats.org/officeDocument/2006/relationships/hyperlink" Target="h:\hj\20250114.docx" TargetMode="External" Id="Rff510abf99af457e" /><Relationship Type="http://schemas.openxmlformats.org/officeDocument/2006/relationships/hyperlink" Target="h:\hj\20250320.docx" TargetMode="External" Id="Ra235ea7dc27e4a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7498B7D3AB1440C83F93A8051B86F7B"/>
        <w:category>
          <w:name w:val="General"/>
          <w:gallery w:val="placeholder"/>
        </w:category>
        <w:types>
          <w:type w:val="bbPlcHdr"/>
        </w:types>
        <w:behaviors>
          <w:behavior w:val="content"/>
        </w:behaviors>
        <w:guid w:val="{7E4DCB1D-D293-48FB-9215-1918D2D447F9}"/>
      </w:docPartPr>
      <w:docPartBody>
        <w:p w:rsidR="0026057F" w:rsidRDefault="0026057F" w:rsidP="0026057F">
          <w:pPr>
            <w:pStyle w:val="97498B7D3AB1440C83F93A8051B86F7B"/>
          </w:pPr>
          <w:r w:rsidRPr="007B495D">
            <w:rPr>
              <w:rStyle w:val="PlaceholderText"/>
            </w:rPr>
            <w:t>Click or tap here to enter text.</w:t>
          </w:r>
        </w:p>
      </w:docPartBody>
    </w:docPart>
    <w:docPart>
      <w:docPartPr>
        <w:name w:val="B4BFA952953C427EBA624D065B7CCE8B"/>
        <w:category>
          <w:name w:val="General"/>
          <w:gallery w:val="placeholder"/>
        </w:category>
        <w:types>
          <w:type w:val="bbPlcHdr"/>
        </w:types>
        <w:behaviors>
          <w:behavior w:val="content"/>
        </w:behaviors>
        <w:guid w:val="{4C47DD47-EB7E-48A6-AEE4-DA18DC90389A}"/>
      </w:docPartPr>
      <w:docPartBody>
        <w:p w:rsidR="0026057F" w:rsidRDefault="0026057F" w:rsidP="0026057F">
          <w:pPr>
            <w:pStyle w:val="B4BFA952953C427EBA624D065B7CCE8B"/>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55B6"/>
    <w:rsid w:val="00097764"/>
    <w:rsid w:val="000C5BC7"/>
    <w:rsid w:val="000F401F"/>
    <w:rsid w:val="00140B15"/>
    <w:rsid w:val="001B14ED"/>
    <w:rsid w:val="001B20DA"/>
    <w:rsid w:val="001B6905"/>
    <w:rsid w:val="001C48FD"/>
    <w:rsid w:val="0026057F"/>
    <w:rsid w:val="002A7C8A"/>
    <w:rsid w:val="002D4365"/>
    <w:rsid w:val="002F43BA"/>
    <w:rsid w:val="0032036F"/>
    <w:rsid w:val="003E4FBC"/>
    <w:rsid w:val="003F4940"/>
    <w:rsid w:val="00415E40"/>
    <w:rsid w:val="004E2BB5"/>
    <w:rsid w:val="00580C56"/>
    <w:rsid w:val="0068408A"/>
    <w:rsid w:val="006B363F"/>
    <w:rsid w:val="007070D2"/>
    <w:rsid w:val="00776F2C"/>
    <w:rsid w:val="007D44A9"/>
    <w:rsid w:val="00820911"/>
    <w:rsid w:val="008870A0"/>
    <w:rsid w:val="008A3F11"/>
    <w:rsid w:val="008C3C51"/>
    <w:rsid w:val="008F7723"/>
    <w:rsid w:val="009031EF"/>
    <w:rsid w:val="00912A5F"/>
    <w:rsid w:val="00935A48"/>
    <w:rsid w:val="00940EED"/>
    <w:rsid w:val="00985255"/>
    <w:rsid w:val="009C3651"/>
    <w:rsid w:val="00A11904"/>
    <w:rsid w:val="00A51DBA"/>
    <w:rsid w:val="00AC276C"/>
    <w:rsid w:val="00AD19FC"/>
    <w:rsid w:val="00B20DA6"/>
    <w:rsid w:val="00B457AF"/>
    <w:rsid w:val="00C818FB"/>
    <w:rsid w:val="00CC0451"/>
    <w:rsid w:val="00D6665C"/>
    <w:rsid w:val="00D80551"/>
    <w:rsid w:val="00D900BD"/>
    <w:rsid w:val="00E76813"/>
    <w:rsid w:val="00ED6252"/>
    <w:rsid w:val="00EF368C"/>
    <w:rsid w:val="00F82BD9"/>
    <w:rsid w:val="00FB6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57F"/>
    <w:rPr>
      <w:color w:val="808080"/>
    </w:rPr>
  </w:style>
  <w:style w:type="paragraph" w:customStyle="1" w:styleId="97498B7D3AB1440C83F93A8051B86F7B">
    <w:name w:val="97498B7D3AB1440C83F93A8051B86F7B"/>
    <w:rsid w:val="0026057F"/>
    <w:pPr>
      <w:spacing w:line="278" w:lineRule="auto"/>
    </w:pPr>
    <w:rPr>
      <w:kern w:val="2"/>
      <w:sz w:val="24"/>
      <w:szCs w:val="24"/>
      <w14:ligatures w14:val="standardContextual"/>
    </w:rPr>
  </w:style>
  <w:style w:type="paragraph" w:customStyle="1" w:styleId="B4BFA952953C427EBA624D065B7CCE8B">
    <w:name w:val="B4BFA952953C427EBA624D065B7CCE8B"/>
    <w:rsid w:val="0026057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7164c02b-bea6-4f48-8112-33c871a9fa7f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74f00ec1-8862-45f2-a152-70396e9de506</T_BILL_REQUEST_REQUEST>
  <T_BILL_R_ORIGINALDRAFT>9458138a-08f8-4221-a0ef-0fc888d9fbec</T_BILL_R_ORIGINALDRAFT>
  <T_BILL_SPONSOR_SPONSOR>69c30c19-e536-4176-82b4-b7fe75e47f85</T_BILL_SPONSOR_SPONSOR>
  <T_BILL_T_BILLNAME>[3276]</T_BILL_T_BILLNAME>
  <T_BILL_T_BILLNUMBER>3276</T_BILL_T_BILLNUMBER>
  <T_BILL_T_BILLTITLE>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T_BILL_T_BILLTITLE>
  <T_BILL_T_CHAMBER>house</T_BILL_T_CHAMBER>
  <T_BILL_T_FILENAME> </T_BILL_T_FILENAME>
  <T_BILL_T_LEGTYPE>bill_statewide</T_BILL_T_LEGTYPE>
  <T_BILL_T_RATNUMBERSTRING>HNone</T_BILL_T_RATNUMBERSTRING>
  <T_BILL_T_SECTIONS>[{"SectionUUID":"f31b988e-d814-480f-ae25-79cfc09487d7","SectionName":"Citing an Act","SectionNumber":1,"SectionType":"new","CodeSections":[],"TitleText":"so as to enact the “South Carolina Hands-Free and Distracted Driving Act”","DisableControls":false,"Deleted":false,"RepealItems":[],"SectionBookmarkName":"bs_num_1_3e15a9840"},{"SectionUUID":"0d8b9900-9d85-4b46-860c-00298f68a00f","SectionName":"code_section","SectionNumber":2,"SectionType":"code_section","CodeSections":[{"CodeSectionBookmarkName":"cs_T56C5N3890_d468f8987","IsConstitutionSection":false,"Identity":"56-5-3890","IsNew":false,"SubSections":[{"Level":1,"Identity":"T56C5N3890SA","SubSectionBookmarkName":"ss_T56C5N3890SA_lv1_af346a42f","IsNewSubSection":false,"SubSectionReplacement":""},{"Level":1,"Identity":"T56C5N3890SB","SubSectionBookmarkName":"ss_T56C5N3890SB_lv1_f9d556e43","IsNewSubSection":false,"SubSectionReplacement":""},{"Level":1,"Identity":"T56C5N3890SC","SubSectionBookmarkName":"ss_T56C5N3890SC_lv1_129b98b0d","IsNewSubSection":false,"SubSectionReplacement":""},{"Level":1,"Identity":"T56C5N3890SD","SubSectionBookmarkName":"ss_T56C5N3890SD_lv1_1440bf785","IsNewSubSection":false,"SubSectionReplacement":""},{"Level":1,"Identity":"T56C5N3890SE","SubSectionBookmarkName":"ss_T56C5N3890SE_lv1_a54ab300d","IsNewSubSection":false,"SubSectionReplacement":""},{"Level":1,"Identity":"T56C5N3890SF","SubSectionBookmarkName":"ss_T56C5N3890SF_lv1_0a0e50896","IsNewSubSection":false,"SubSectionReplacement":""},{"Level":1,"Identity":"T56C5N3890SG","SubSectionBookmarkName":"ss_T56C5N3890SG_lv1_d77a0018c","IsNewSubSection":false,"SubSectionReplacement":""},{"Level":2,"Identity":"T56C5N3890S1","SubSectionBookmarkName":"ss_T56C5N3890S1_lv2_9f40609a7","IsNewSubSection":false,"SubSectionReplacement":""},{"Level":2,"Identity":"T56C5N3890S2","SubSectionBookmarkName":"ss_T56C5N3890S2_lv2_742de56cd","IsNewSubSection":false,"SubSectionReplacement":""},{"Level":2,"Identity":"T56C5N3890S3","SubSectionBookmarkName":"ss_T56C5N3890S3_lv2_1a674b948","IsNewSubSection":false,"SubSectionReplacement":""},{"Level":2,"Identity":"T56C5N3890S1","SubSectionBookmarkName":"ss_T56C5N3890S1_lv2_f7f3ecda0","IsNewSubSection":false,"SubSectionReplacement":""},{"Level":2,"Identity":"T56C5N3890S2","SubSectionBookmarkName":"ss_T56C5N3890S2_lv2_41f296638","IsNewSubSection":false,"SubSectionReplacement":""},{"Level":2,"Identity":"T56C5N3890S3","SubSectionBookmarkName":"ss_T56C5N3890S3_lv2_ecafbeedb","IsNewSubSection":false,"SubSectionReplacement":""},{"Level":2,"Identity":"T56C5N3890S4","SubSectionBookmarkName":"ss_T56C5N3890S4_lv2_442769415","IsNewSubSection":false,"SubSectionReplacement":""},{"Level":2,"Identity":"T56C5N3890S5","SubSectionBookmarkName":"ss_T56C5N3890S5_lv2_a918cfae0","IsNewSubSection":false,"SubSectionReplacement":""},{"Level":2,"Identity":"T56C5N3890S6","SubSectionBookmarkName":"ss_T56C5N3890S6_lv2_e4bc264fe","IsNewSubSection":false,"SubSectionReplacement":""},{"Level":3,"Identity":"T56C5N3890Sa","SubSectionBookmarkName":"ss_T56C5N3890Sa_lv3_5b82f41d0","IsNewSubSection":false,"SubSectionReplacement":""},{"Level":3,"Identity":"T56C5N3890Sb","SubSectionBookmarkName":"ss_T56C5N3890Sb_lv3_a95493ab9","IsNewSubSection":false,"SubSectionReplacement":""},{"Level":3,"Identity":"T56C5N3890Sc","SubSectionBookmarkName":"ss_T56C5N3890Sc_lv3_8566e991a","IsNewSubSection":false,"SubSectionReplacement":""},{"Level":2,"Identity":"T56C5N3890S7","SubSectionBookmarkName":"ss_T56C5N3890S7_lv2_b02be1df6","IsNewSubSection":false,"SubSectionReplacement":""},{"Level":2,"Identity":"T56C5N3890S1","SubSectionBookmarkName":"ss_T56C5N3890S1_lv2_32db02778","IsNewSubSection":false,"SubSectionReplacement":""},{"Level":3,"Identity":"T56C5N3890Sa","SubSectionBookmarkName":"ss_T56C5N3890Sa_lv3_89f7ad466","IsNewSubSection":false,"SubSectionReplacement":""},{"Level":3,"Identity":"T56C5N3890Sb","SubSectionBookmarkName":"ss_T56C5N3890Sb_lv3_d39778912","IsNewSubSection":false,"SubSectionReplacement":""},{"Level":3,"Identity":"T56C5N3890Sc","SubSectionBookmarkName":"ss_T56C5N3890Sc_lv3_442356770","IsNewSubSection":false,"SubSectionReplacement":""},{"Level":3,"Identity":"T56C5N3890Sd","SubSectionBookmarkName":"ss_T56C5N3890Sd_lv3_3bb148585","IsNewSubSection":false,"SubSectionReplacement":""},{"Level":2,"Identity":"T56C5N3890S2","SubSectionBookmarkName":"ss_T56C5N3890S2_lv2_0f361a723","IsNewSubSection":false,"SubSectionReplacement":""},{"Level":2,"Identity":"T56C5N3890S3","SubSectionBookmarkName":"ss_T56C5N3890S3_lv2_4a0becded","IsNewSubSection":false,"SubSectionReplacement":""},{"Level":2,"Identity":"T56C5N3890S4","SubSectionBookmarkName":"ss_T56C5N3890S4_lv2_5e272de9e","IsNewSubSection":false,"SubSectionReplacement":""},{"Level":2,"Identity":"T56C5N3890S1","SubSectionBookmarkName":"ss_T56C5N3890S1_lv2_1cd5165ed","IsNewSubSection":false,"SubSectionReplacement":""},{"Level":2,"Identity":"T56C5N3890S2","SubSectionBookmarkName":"ss_T56C5N3890S2_lv2_a6a1fc6cf","IsNewSubSection":false,"SubSectionReplacement":""},{"Level":2,"Identity":"T56C5N3890S3","SubSectionBookmarkName":"ss_T56C5N3890S3_lv2_aba9e8dbb","IsNewSubSection":false,"SubSectionReplacement":""},{"Level":2,"Identity":"T56C5N3890S4","SubSectionBookmarkName":"ss_T56C5N3890S4_lv2_6c415d635","IsNewSubSection":false,"SubSectionReplacement":""},{"Level":1,"Identity":"T56C5N3890SH","SubSectionBookmarkName":"ss_T56C5N3890SH_lv1_6d566f3dc","IsNewSubSection":false,"SubSectionReplacement":""}],"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2_89ae2ec3f"},{"SectionUUID":"d5152212-0cb6-4e6c-bcc2-24a6bb723cbe","SectionName":"code_section","SectionNumber":3,"SectionType":"code_section","CodeSections":[{"CodeSectionBookmarkName":"cs_T56C1N720_111385602","IsConstitutionSection":false,"Identity":"56-1-720","IsNew":false,"SubSections":[{"Level":1,"Identity":"T56C1N720S1","SubSectionBookmarkName":"ss_T56C1N720S1_lv1_0a62257ff","IsNewSubSection":false,"SubSectionReplacement":""},{"Level":1,"Identity":"T56C1N720S2","SubSectionBookmarkName":"ss_T56C1N720S2_lv1_da570720a","IsNewSubSection":false,"SubSectionReplacement":""},{"Level":1,"Identity":"T56C1N720S3","SubSectionBookmarkName":"ss_T56C1N720S3_lv1_aaff13adb","IsNewSubSection":false,"SubSectionReplacement":""}],"TitleRelatedTo":"Point system established;  schedule of points for violations","TitleSoAsTo":"","Deleted":false}],"TitleText":"","DisableControls":false,"Deleted":false,"RepealItems":[],"SectionBookmarkName":"bs_num_3_e90f8d2f1"},{"SectionUUID":"0de83807-02f2-4e28-9ab7-0a79e5c2221e","SectionName":"New Blank SECTION","SectionNumber":4,"SectionType":"new","CodeSections":[],"TitleText":"","DisableControls":false,"Deleted":false,"RepealItems":[],"SectionBookmarkName":"bs_num_4_9b372ff93"},{"SectionUUID":"fce51648-3d58-46e7-ae2a-23fef2b77afa","SectionName":"New Blank SECTION","SectionNumber":5,"SectionType":"new","CodeSections":[],"TitleText":"","DisableControls":false,"Deleted":false,"RepealItems":[],"SectionBookmarkName":"bs_num_5_7d6b4ebf9"},{"SectionUUID":"6e7b2c57-9798-4222-890b-f6caffc6e686","SectionName":"New Blank SECTION","SectionNumber":6,"SectionType":"new","CodeSections":[],"TitleText":"","DisableControls":false,"Deleted":false,"RepealItems":[],"SectionBookmarkName":"bs_num_6_ee3b150ba"},{"SectionUUID":"aca6e39b-5017-4f85-8de7-c1f08620f5ad","SectionName":"Savings","SectionNumber":7,"SectionType":"new","CodeSections":[],"TitleText":"","DisableControls":false,"Deleted":false,"RepealItems":[],"SectionBookmarkName":"bs_num_7_ab6232bbc"},{"SectionUUID":"8f03ca95-8faa-4d43-a9c2-8afc498075bd","SectionName":"standard_eff_date_section","SectionNumber":8,"SectionType":"drafting_clause","CodeSections":[],"TitleText":"","DisableControls":false,"Deleted":false,"RepealItems":[],"SectionBookmarkName":"bs_num_8_lastsection"}]</T_BILL_T_SECTIONS>
  <T_BILL_T_SUBJECT>SC Hands-Free Act</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3464</Words>
  <Characters>18085</Characters>
  <Application>Microsoft Office Word</Application>
  <DocSecurity>0</DocSecurity>
  <Lines>341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2025-03-20T17:00:00Z</cp:lastPrinted>
  <dcterms:created xsi:type="dcterms:W3CDTF">2025-03-20T17:00:00Z</dcterms:created>
  <dcterms:modified xsi:type="dcterms:W3CDTF">2025-03-20T17:00:00Z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