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3299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Beach, Pope, Magnuson, Chumley, Bowers and Edgerton</w:t>
      </w:r>
    </w:p>
    <w:p>
      <w:pPr>
        <w:widowControl w:val="false"/>
        <w:spacing w:after="0"/>
        <w:jc w:val="left"/>
      </w:pPr>
      <w:r>
        <w:rPr>
          <w:rFonts w:ascii="Times New Roman"/>
          <w:sz w:val="22"/>
        </w:rPr>
        <w:t xml:space="preserve">Document Path: LC-0060SA25.docx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Immigration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27dbb494d6634620">
        <w:r w:rsidRPr="00770434">
          <w:rPr>
            <w:rStyle w:val="Hyperlink"/>
          </w:rPr>
          <w:t>House Journal</w:t>
        </w:r>
        <w:r w:rsidRPr="00770434">
          <w:rPr>
            <w:rStyle w:val="Hyperlink"/>
          </w:rPr>
          <w:noBreakHyphen/>
          <w:t>page 158</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73760bbee9fe4d40">
        <w:r w:rsidRPr="00770434">
          <w:rPr>
            <w:rStyle w:val="Hyperlink"/>
          </w:rPr>
          <w:t>House Journal</w:t>
        </w:r>
        <w:r w:rsidRPr="00770434">
          <w:rPr>
            <w:rStyle w:val="Hyperlink"/>
          </w:rPr>
          <w:noBreakHyphen/>
          <w:t>page 158</w:t>
        </w:r>
      </w:hyperlink>
      <w:r>
        <w:t>)</w:t>
      </w:r>
    </w:p>
    <w:p>
      <w:pPr>
        <w:widowControl w:val="false"/>
        <w:tabs>
          <w:tab w:val="right" w:pos="1008"/>
          <w:tab w:val="left" w:pos="1152"/>
          <w:tab w:val="left" w:pos="1872"/>
          <w:tab w:val="left" w:pos="9187"/>
        </w:tabs>
        <w:spacing w:after="0"/>
        <w:ind w:left="2088" w:hanging="2088"/>
      </w:pPr>
      <w:r>
        <w:tab/>
        <w:t>2/6/2025</w:t>
      </w:r>
      <w:r>
        <w:tab/>
        <w:t>House</w:t>
      </w:r>
      <w:r>
        <w:tab/>
        <w:t>Member(s) request name added as sponsor: Bowers
 </w:t>
      </w:r>
    </w:p>
    <w:p>
      <w:pPr>
        <w:widowControl w:val="false"/>
        <w:tabs>
          <w:tab w:val="right" w:pos="1008"/>
          <w:tab w:val="left" w:pos="1152"/>
          <w:tab w:val="left" w:pos="1872"/>
          <w:tab w:val="left" w:pos="9187"/>
        </w:tabs>
        <w:spacing w:after="0"/>
        <w:ind w:left="2088" w:hanging="2088"/>
      </w:pPr>
      <w:r>
        <w:tab/>
        <w:t>2/12/2025</w:t>
      </w:r>
      <w:r>
        <w:tab/>
        <w:t>House</w:t>
      </w:r>
      <w:r>
        <w:tab/>
        <w:t>Member(s) request name added as sponsor: Edgerton
 </w:t>
      </w:r>
    </w:p>
    <w:p>
      <w:pPr>
        <w:widowControl w:val="false"/>
        <w:spacing w:after="0"/>
        <w:jc w:val="left"/>
      </w:pPr>
    </w:p>
    <w:p>
      <w:pPr>
        <w:widowControl w:val="false"/>
        <w:spacing w:after="0"/>
        <w:jc w:val="left"/>
      </w:pPr>
      <w:r>
        <w:rPr>
          <w:rFonts w:ascii="Times New Roman"/>
          <w:sz w:val="22"/>
        </w:rPr>
        <w:t xml:space="preserve">View the latest </w:t>
      </w:r>
      <w:hyperlink r:id="R73667aae861644a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7e0bd00126f429e">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F6F62" w14:paraId="40FEFADA" w14:textId="2F84CE9F">
          <w:pPr>
            <w:pStyle w:val="scbilltitle"/>
          </w:pPr>
          <w:r>
            <w:t>TO AMEND THE SOUTH CAROLINA CODE OF LAWS BY ENACTING THE “CITIZENSHIP VERIFICATION ACT” BY ADDING SECTION 23-1-260 SO AS TO PROVIDE LAW ENFORCEMENT AGENCIES MUST CHECK THE IMMIGRATION STATUS OF PERSONS ARRESTED THROUGH THE UNITED STATES DEPARTMENT OF HOMELAND SECURITY SYSTEMATIC ALIEN VERIFICATION FOR ENTITLEMENTS PROGRAM, TO PROVIDE THEIR IMMIGRATION STATUS MUST BE RECORDED IN THEIR CRIMINAL RECORDS, AND TO PROVIDE SLED MUST PROVIDE THE GENERAL ASSEMBLY A REPORT CONTAINING THE NUMBER OF ILLEGAL IMMIGRANTS ARRESTED, CONVICTED, OR BOTH.</w:t>
          </w:r>
        </w:p>
      </w:sdtContent>
    </w:sdt>
    <w:bookmarkStart w:name="at_d31d1e717"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0791e5ed" w:id="2"/>
      <w:r w:rsidRPr="0094541D">
        <w:t>B</w:t>
      </w:r>
      <w:bookmarkEnd w:id="2"/>
      <w:r w:rsidRPr="0094541D">
        <w:t>e it enacted by the General Assembly of the State of South Carolina:</w:t>
      </w:r>
    </w:p>
    <w:p w:rsidR="009D76D2" w:rsidP="009D76D2" w:rsidRDefault="009D76D2" w14:paraId="6A0F682D" w14:textId="77777777">
      <w:pPr>
        <w:pStyle w:val="scemptyline"/>
      </w:pPr>
    </w:p>
    <w:p w:rsidR="009D76D2" w:rsidP="00BF2EB1" w:rsidRDefault="009D76D2" w14:paraId="1A7462A7" w14:textId="0CB9B6A1">
      <w:pPr>
        <w:pStyle w:val="scnoncodifiedsection"/>
      </w:pPr>
      <w:bookmarkStart w:name="bs_num_1_5e8310f6d" w:id="3"/>
      <w:bookmarkStart w:name="citing_act_f73b14de8" w:id="4"/>
      <w:r>
        <w:t>S</w:t>
      </w:r>
      <w:bookmarkEnd w:id="3"/>
      <w:r>
        <w:t>ECTION 1.</w:t>
      </w:r>
      <w:r>
        <w:tab/>
      </w:r>
      <w:bookmarkEnd w:id="4"/>
      <w:r w:rsidR="00BF2EB1">
        <w:rPr>
          <w:shd w:val="clear" w:color="auto" w:fill="FFFFFF"/>
        </w:rPr>
        <w:t>This act may be cited as the “</w:t>
      </w:r>
      <w:r w:rsidRPr="00FB7437" w:rsidR="00FB7437">
        <w:rPr>
          <w:shd w:val="clear" w:color="auto" w:fill="FFFFFF"/>
        </w:rPr>
        <w:t>Citizenship Verification Act</w:t>
      </w:r>
      <w:r w:rsidR="00B44D73">
        <w:rPr>
          <w:shd w:val="clear" w:color="auto" w:fill="FFFFFF"/>
        </w:rPr>
        <w:t>.</w:t>
      </w:r>
      <w:r w:rsidR="00BF2EB1">
        <w:rPr>
          <w:shd w:val="clear" w:color="auto" w:fill="FFFFFF"/>
        </w:rPr>
        <w:t>”</w:t>
      </w:r>
    </w:p>
    <w:p w:rsidR="00FB7437" w:rsidP="00FB7437" w:rsidRDefault="00FB7437" w14:paraId="092EDFE6" w14:textId="77777777">
      <w:pPr>
        <w:pStyle w:val="scemptyline"/>
      </w:pPr>
    </w:p>
    <w:p w:rsidR="00180E35" w:rsidP="00180E35" w:rsidRDefault="00FB7437" w14:paraId="79BD164A" w14:textId="77777777">
      <w:pPr>
        <w:pStyle w:val="scdirectionallanguage"/>
      </w:pPr>
      <w:bookmarkStart w:name="bs_num_2_a1263c7b1" w:id="5"/>
      <w:r>
        <w:t>S</w:t>
      </w:r>
      <w:bookmarkEnd w:id="5"/>
      <w:r>
        <w:t>ECTION 2.</w:t>
      </w:r>
      <w:r>
        <w:tab/>
      </w:r>
      <w:bookmarkStart w:name="dl_dc71ee8b4" w:id="6"/>
      <w:r w:rsidR="00180E35">
        <w:t>C</w:t>
      </w:r>
      <w:bookmarkEnd w:id="6"/>
      <w:r w:rsidR="00180E35">
        <w:t>hapter 1, Title 23 of the S.C. Code is amended by adding:</w:t>
      </w:r>
    </w:p>
    <w:p w:rsidR="00180E35" w:rsidP="00180E35" w:rsidRDefault="00180E35" w14:paraId="1ED20009" w14:textId="77777777">
      <w:pPr>
        <w:pStyle w:val="scnewcodesection"/>
      </w:pPr>
    </w:p>
    <w:p w:rsidR="00DF6F62" w:rsidP="00DF6F62" w:rsidRDefault="00180E35" w14:paraId="3421C413" w14:textId="77777777">
      <w:pPr>
        <w:pStyle w:val="scnewcodesection"/>
      </w:pPr>
      <w:r>
        <w:tab/>
      </w:r>
      <w:bookmarkStart w:name="ns_T23C1N260_ca672695c" w:id="7"/>
      <w:r>
        <w:t>S</w:t>
      </w:r>
      <w:bookmarkEnd w:id="7"/>
      <w:r>
        <w:t>ection 23-1-260.</w:t>
      </w:r>
      <w:r>
        <w:tab/>
      </w:r>
      <w:bookmarkStart w:name="ss_T23C1N260SA_lv1_4f74ed193" w:id="8"/>
      <w:r w:rsidR="00DF6F62">
        <w:t>(</w:t>
      </w:r>
      <w:bookmarkEnd w:id="8"/>
      <w:r w:rsidR="00DF6F62">
        <w:t>A) A law enforcement agency must check the immigration status of all persons arrested by its officers through the United States Department of Homeland Security’s Systematic Alien Verification for Entitlements Program.</w:t>
      </w:r>
    </w:p>
    <w:p w:rsidR="00DF6F62" w:rsidP="00DF6F62" w:rsidRDefault="00DF6F62" w14:paraId="0E6BE40C" w14:textId="77777777">
      <w:pPr>
        <w:pStyle w:val="scnewcodesection"/>
      </w:pPr>
      <w:r>
        <w:tab/>
      </w:r>
      <w:bookmarkStart w:name="ss_T23C1N260SB_lv1_62d7c4c03" w:id="9"/>
      <w:r>
        <w:t>(</w:t>
      </w:r>
      <w:bookmarkEnd w:id="9"/>
      <w:r>
        <w:t>B) Upon an arrest, conviction, or both, the person’s immigration status must be recorded in his criminal record.</w:t>
      </w:r>
    </w:p>
    <w:p w:rsidR="00FB7437" w:rsidP="00DF6F62" w:rsidRDefault="00DF6F62" w14:paraId="2CE5FBDF" w14:textId="5C185D5A">
      <w:pPr>
        <w:pStyle w:val="scnewcodesection"/>
      </w:pPr>
      <w:r>
        <w:tab/>
      </w:r>
      <w:bookmarkStart w:name="ss_T23C1N260SC_lv1_d7623de6e" w:id="10"/>
      <w:r>
        <w:t>(</w:t>
      </w:r>
      <w:bookmarkEnd w:id="10"/>
      <w:r>
        <w:t>C) No later than January first of each year, SLED must provide a report to the General Assembly containing the number of persons arrested, convicted, or both during the previous twelve months who are in the State illegally.</w:t>
      </w:r>
    </w:p>
    <w:p w:rsidRPr="00DF3B44" w:rsidR="007E06BB" w:rsidP="00787433" w:rsidRDefault="007E06BB" w14:paraId="3D8F1FED" w14:textId="66502D47">
      <w:pPr>
        <w:pStyle w:val="scemptyline"/>
      </w:pPr>
    </w:p>
    <w:p w:rsidRPr="00DF3B44" w:rsidR="007A10F1" w:rsidP="007A10F1" w:rsidRDefault="00E27805" w14:paraId="0E9393B4" w14:textId="3A662836">
      <w:pPr>
        <w:pStyle w:val="scnoncodifiedsection"/>
      </w:pPr>
      <w:bookmarkStart w:name="bs_num_3_lastsection" w:id="11"/>
      <w:bookmarkStart w:name="eff_date_section" w:id="12"/>
      <w:r w:rsidRPr="00DF3B44">
        <w:t>S</w:t>
      </w:r>
      <w:bookmarkEnd w:id="11"/>
      <w:r w:rsidRPr="00DF3B44">
        <w:t>ECTION 3.</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C5E6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763BA2B" w:rsidR="00685035" w:rsidRPr="007B4AF7" w:rsidRDefault="0043569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D426E">
              <w:rPr>
                <w:noProof/>
              </w:rPr>
              <w:t>LC-0060SA25.docx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5D3E"/>
    <w:rsid w:val="00017FB0"/>
    <w:rsid w:val="00020B5D"/>
    <w:rsid w:val="00026421"/>
    <w:rsid w:val="00030409"/>
    <w:rsid w:val="00037F04"/>
    <w:rsid w:val="000404BF"/>
    <w:rsid w:val="00044B84"/>
    <w:rsid w:val="000479D0"/>
    <w:rsid w:val="0006464F"/>
    <w:rsid w:val="00066B54"/>
    <w:rsid w:val="00072FCD"/>
    <w:rsid w:val="00074A4F"/>
    <w:rsid w:val="00077B65"/>
    <w:rsid w:val="00082035"/>
    <w:rsid w:val="000A3C25"/>
    <w:rsid w:val="000B4C02"/>
    <w:rsid w:val="000B5B4A"/>
    <w:rsid w:val="000B7FE1"/>
    <w:rsid w:val="000C3E88"/>
    <w:rsid w:val="000C46B9"/>
    <w:rsid w:val="000C58E4"/>
    <w:rsid w:val="000C6F9A"/>
    <w:rsid w:val="000D2F44"/>
    <w:rsid w:val="000D33E4"/>
    <w:rsid w:val="000D7682"/>
    <w:rsid w:val="000E578A"/>
    <w:rsid w:val="000F2250"/>
    <w:rsid w:val="0010329A"/>
    <w:rsid w:val="00105756"/>
    <w:rsid w:val="001151BE"/>
    <w:rsid w:val="001164F9"/>
    <w:rsid w:val="0011719C"/>
    <w:rsid w:val="00136918"/>
    <w:rsid w:val="00140049"/>
    <w:rsid w:val="00171601"/>
    <w:rsid w:val="001730EB"/>
    <w:rsid w:val="00173276"/>
    <w:rsid w:val="00176122"/>
    <w:rsid w:val="00180E35"/>
    <w:rsid w:val="0019025B"/>
    <w:rsid w:val="00192AF7"/>
    <w:rsid w:val="00195040"/>
    <w:rsid w:val="00196E00"/>
    <w:rsid w:val="00197366"/>
    <w:rsid w:val="001A136C"/>
    <w:rsid w:val="001B6DA2"/>
    <w:rsid w:val="001C25EC"/>
    <w:rsid w:val="001F2A41"/>
    <w:rsid w:val="001F313F"/>
    <w:rsid w:val="001F331D"/>
    <w:rsid w:val="001F394C"/>
    <w:rsid w:val="002038AA"/>
    <w:rsid w:val="002114C8"/>
    <w:rsid w:val="0021166F"/>
    <w:rsid w:val="002162DF"/>
    <w:rsid w:val="0022696A"/>
    <w:rsid w:val="00230038"/>
    <w:rsid w:val="00233975"/>
    <w:rsid w:val="00236402"/>
    <w:rsid w:val="00236D73"/>
    <w:rsid w:val="00246535"/>
    <w:rsid w:val="00257F60"/>
    <w:rsid w:val="002625EA"/>
    <w:rsid w:val="00262AC5"/>
    <w:rsid w:val="00264AE9"/>
    <w:rsid w:val="00275AE6"/>
    <w:rsid w:val="002836D8"/>
    <w:rsid w:val="00290F9F"/>
    <w:rsid w:val="002A7989"/>
    <w:rsid w:val="002B02F3"/>
    <w:rsid w:val="002B3A22"/>
    <w:rsid w:val="002C3463"/>
    <w:rsid w:val="002D266D"/>
    <w:rsid w:val="002D31F8"/>
    <w:rsid w:val="002D5B3D"/>
    <w:rsid w:val="002D7447"/>
    <w:rsid w:val="002E315A"/>
    <w:rsid w:val="002E4F8C"/>
    <w:rsid w:val="002F560C"/>
    <w:rsid w:val="002F5847"/>
    <w:rsid w:val="002F598A"/>
    <w:rsid w:val="00300BDB"/>
    <w:rsid w:val="0030425A"/>
    <w:rsid w:val="00311589"/>
    <w:rsid w:val="00312DB8"/>
    <w:rsid w:val="00327BED"/>
    <w:rsid w:val="003418AB"/>
    <w:rsid w:val="003421F1"/>
    <w:rsid w:val="0034279C"/>
    <w:rsid w:val="00354F64"/>
    <w:rsid w:val="003559A1"/>
    <w:rsid w:val="00361563"/>
    <w:rsid w:val="00371D36"/>
    <w:rsid w:val="00373E17"/>
    <w:rsid w:val="003775E6"/>
    <w:rsid w:val="00381998"/>
    <w:rsid w:val="003A5F1C"/>
    <w:rsid w:val="003C3E2E"/>
    <w:rsid w:val="003D426E"/>
    <w:rsid w:val="003D4A3C"/>
    <w:rsid w:val="003D55B2"/>
    <w:rsid w:val="003E0033"/>
    <w:rsid w:val="003E5452"/>
    <w:rsid w:val="003E7165"/>
    <w:rsid w:val="003E7FF6"/>
    <w:rsid w:val="004046B5"/>
    <w:rsid w:val="00406F27"/>
    <w:rsid w:val="004141B8"/>
    <w:rsid w:val="0041528C"/>
    <w:rsid w:val="004203B9"/>
    <w:rsid w:val="00432135"/>
    <w:rsid w:val="00435693"/>
    <w:rsid w:val="00446987"/>
    <w:rsid w:val="00446D28"/>
    <w:rsid w:val="00454FE9"/>
    <w:rsid w:val="00466CD0"/>
    <w:rsid w:val="00470EC2"/>
    <w:rsid w:val="00473583"/>
    <w:rsid w:val="00477F32"/>
    <w:rsid w:val="00481850"/>
    <w:rsid w:val="004851A0"/>
    <w:rsid w:val="0048627F"/>
    <w:rsid w:val="004932AB"/>
    <w:rsid w:val="00494BEF"/>
    <w:rsid w:val="004A0FDE"/>
    <w:rsid w:val="004A5512"/>
    <w:rsid w:val="004A6BE5"/>
    <w:rsid w:val="004B0C18"/>
    <w:rsid w:val="004C1A04"/>
    <w:rsid w:val="004C20BC"/>
    <w:rsid w:val="004C2707"/>
    <w:rsid w:val="004C5C9A"/>
    <w:rsid w:val="004D1442"/>
    <w:rsid w:val="004D3DCB"/>
    <w:rsid w:val="004E1946"/>
    <w:rsid w:val="004E49C0"/>
    <w:rsid w:val="004E66E9"/>
    <w:rsid w:val="004E7DDE"/>
    <w:rsid w:val="004F0090"/>
    <w:rsid w:val="004F172C"/>
    <w:rsid w:val="005002ED"/>
    <w:rsid w:val="00500DBC"/>
    <w:rsid w:val="00505BE5"/>
    <w:rsid w:val="005102BE"/>
    <w:rsid w:val="00523F7F"/>
    <w:rsid w:val="00524D54"/>
    <w:rsid w:val="0054531B"/>
    <w:rsid w:val="00546C24"/>
    <w:rsid w:val="005476FF"/>
    <w:rsid w:val="005516F6"/>
    <w:rsid w:val="00552842"/>
    <w:rsid w:val="00554E89"/>
    <w:rsid w:val="005608DE"/>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58E"/>
    <w:rsid w:val="00623BEA"/>
    <w:rsid w:val="006347E9"/>
    <w:rsid w:val="00640C87"/>
    <w:rsid w:val="006454BB"/>
    <w:rsid w:val="00657CF4"/>
    <w:rsid w:val="00661463"/>
    <w:rsid w:val="00663B8D"/>
    <w:rsid w:val="00663E00"/>
    <w:rsid w:val="00664F48"/>
    <w:rsid w:val="00664FAD"/>
    <w:rsid w:val="00671543"/>
    <w:rsid w:val="0067208C"/>
    <w:rsid w:val="0067345B"/>
    <w:rsid w:val="00683986"/>
    <w:rsid w:val="00685035"/>
    <w:rsid w:val="00685770"/>
    <w:rsid w:val="00685E07"/>
    <w:rsid w:val="00686D8F"/>
    <w:rsid w:val="00690DBA"/>
    <w:rsid w:val="006964F9"/>
    <w:rsid w:val="006A224D"/>
    <w:rsid w:val="006A395F"/>
    <w:rsid w:val="006A65E2"/>
    <w:rsid w:val="006B37BD"/>
    <w:rsid w:val="006C092D"/>
    <w:rsid w:val="006C099D"/>
    <w:rsid w:val="006C18F0"/>
    <w:rsid w:val="006C28D4"/>
    <w:rsid w:val="006C7E01"/>
    <w:rsid w:val="006D64A5"/>
    <w:rsid w:val="006E0935"/>
    <w:rsid w:val="006E353F"/>
    <w:rsid w:val="006E35AB"/>
    <w:rsid w:val="00711AA9"/>
    <w:rsid w:val="00722155"/>
    <w:rsid w:val="00737F19"/>
    <w:rsid w:val="007411B1"/>
    <w:rsid w:val="00782BF8"/>
    <w:rsid w:val="00783C75"/>
    <w:rsid w:val="007849D9"/>
    <w:rsid w:val="00787433"/>
    <w:rsid w:val="007A05A3"/>
    <w:rsid w:val="007A10F1"/>
    <w:rsid w:val="007A3D50"/>
    <w:rsid w:val="007B2D29"/>
    <w:rsid w:val="007B412F"/>
    <w:rsid w:val="007B4AF7"/>
    <w:rsid w:val="007B4DBF"/>
    <w:rsid w:val="007C5458"/>
    <w:rsid w:val="007D2C67"/>
    <w:rsid w:val="007E06BB"/>
    <w:rsid w:val="007F41EC"/>
    <w:rsid w:val="007F50D1"/>
    <w:rsid w:val="0081151E"/>
    <w:rsid w:val="00816D52"/>
    <w:rsid w:val="00824371"/>
    <w:rsid w:val="00831048"/>
    <w:rsid w:val="00834272"/>
    <w:rsid w:val="008625C1"/>
    <w:rsid w:val="0087671D"/>
    <w:rsid w:val="0087704B"/>
    <w:rsid w:val="008806F9"/>
    <w:rsid w:val="00887957"/>
    <w:rsid w:val="008A57E3"/>
    <w:rsid w:val="008A607D"/>
    <w:rsid w:val="008B5BF4"/>
    <w:rsid w:val="008C0CEE"/>
    <w:rsid w:val="008C1B18"/>
    <w:rsid w:val="008D3733"/>
    <w:rsid w:val="008D46EC"/>
    <w:rsid w:val="008E0E25"/>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15F3"/>
    <w:rsid w:val="0098366F"/>
    <w:rsid w:val="00983A03"/>
    <w:rsid w:val="00986063"/>
    <w:rsid w:val="00991AA3"/>
    <w:rsid w:val="00991F67"/>
    <w:rsid w:val="00992876"/>
    <w:rsid w:val="009941DA"/>
    <w:rsid w:val="009A0DCE"/>
    <w:rsid w:val="009A22CD"/>
    <w:rsid w:val="009A3E4B"/>
    <w:rsid w:val="009A5712"/>
    <w:rsid w:val="009A6E0F"/>
    <w:rsid w:val="009B35FD"/>
    <w:rsid w:val="009B6815"/>
    <w:rsid w:val="009D2967"/>
    <w:rsid w:val="009D3C2B"/>
    <w:rsid w:val="009D76D2"/>
    <w:rsid w:val="009E4191"/>
    <w:rsid w:val="009F2AB1"/>
    <w:rsid w:val="009F4FAF"/>
    <w:rsid w:val="009F68F1"/>
    <w:rsid w:val="00A04529"/>
    <w:rsid w:val="00A0584B"/>
    <w:rsid w:val="00A125FE"/>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19EA"/>
    <w:rsid w:val="00AA7824"/>
    <w:rsid w:val="00AB0FA3"/>
    <w:rsid w:val="00AB73BF"/>
    <w:rsid w:val="00AC335C"/>
    <w:rsid w:val="00AC463E"/>
    <w:rsid w:val="00AD3BE2"/>
    <w:rsid w:val="00AD3E3D"/>
    <w:rsid w:val="00AE1EE4"/>
    <w:rsid w:val="00AE36EC"/>
    <w:rsid w:val="00AE7406"/>
    <w:rsid w:val="00AF1688"/>
    <w:rsid w:val="00AF46E6"/>
    <w:rsid w:val="00AF5139"/>
    <w:rsid w:val="00B04CF4"/>
    <w:rsid w:val="00B06EDA"/>
    <w:rsid w:val="00B1161F"/>
    <w:rsid w:val="00B11661"/>
    <w:rsid w:val="00B22F66"/>
    <w:rsid w:val="00B24E8A"/>
    <w:rsid w:val="00B32B4D"/>
    <w:rsid w:val="00B4137E"/>
    <w:rsid w:val="00B44D73"/>
    <w:rsid w:val="00B52A65"/>
    <w:rsid w:val="00B54DF7"/>
    <w:rsid w:val="00B56223"/>
    <w:rsid w:val="00B56E79"/>
    <w:rsid w:val="00B57AA7"/>
    <w:rsid w:val="00B63213"/>
    <w:rsid w:val="00B637AA"/>
    <w:rsid w:val="00B63BE2"/>
    <w:rsid w:val="00B7592C"/>
    <w:rsid w:val="00B809D3"/>
    <w:rsid w:val="00B84B66"/>
    <w:rsid w:val="00B85475"/>
    <w:rsid w:val="00B85A01"/>
    <w:rsid w:val="00B87613"/>
    <w:rsid w:val="00B9090A"/>
    <w:rsid w:val="00B92196"/>
    <w:rsid w:val="00B9228D"/>
    <w:rsid w:val="00B929EC"/>
    <w:rsid w:val="00B96EC0"/>
    <w:rsid w:val="00BA2B2D"/>
    <w:rsid w:val="00BA4104"/>
    <w:rsid w:val="00BB0725"/>
    <w:rsid w:val="00BC408A"/>
    <w:rsid w:val="00BC475D"/>
    <w:rsid w:val="00BC5023"/>
    <w:rsid w:val="00BC556C"/>
    <w:rsid w:val="00BC5E64"/>
    <w:rsid w:val="00BD42DA"/>
    <w:rsid w:val="00BD4684"/>
    <w:rsid w:val="00BE08A7"/>
    <w:rsid w:val="00BE4391"/>
    <w:rsid w:val="00BF2EB1"/>
    <w:rsid w:val="00BF3E48"/>
    <w:rsid w:val="00BF4F0B"/>
    <w:rsid w:val="00BF5580"/>
    <w:rsid w:val="00C15F1B"/>
    <w:rsid w:val="00C16288"/>
    <w:rsid w:val="00C17D1D"/>
    <w:rsid w:val="00C45923"/>
    <w:rsid w:val="00C543E7"/>
    <w:rsid w:val="00C558B0"/>
    <w:rsid w:val="00C70225"/>
    <w:rsid w:val="00C72198"/>
    <w:rsid w:val="00C73C7D"/>
    <w:rsid w:val="00C75005"/>
    <w:rsid w:val="00C970DF"/>
    <w:rsid w:val="00CA098F"/>
    <w:rsid w:val="00CA7E71"/>
    <w:rsid w:val="00CB2673"/>
    <w:rsid w:val="00CB4BFD"/>
    <w:rsid w:val="00CB701D"/>
    <w:rsid w:val="00CC2994"/>
    <w:rsid w:val="00CC3F0E"/>
    <w:rsid w:val="00CD08C9"/>
    <w:rsid w:val="00CD1FE8"/>
    <w:rsid w:val="00CD2B2F"/>
    <w:rsid w:val="00CD38CD"/>
    <w:rsid w:val="00CD3E0C"/>
    <w:rsid w:val="00CD5565"/>
    <w:rsid w:val="00CD616C"/>
    <w:rsid w:val="00CF16F3"/>
    <w:rsid w:val="00CF68D6"/>
    <w:rsid w:val="00CF7B4A"/>
    <w:rsid w:val="00D009F8"/>
    <w:rsid w:val="00D078DA"/>
    <w:rsid w:val="00D14995"/>
    <w:rsid w:val="00D204F2"/>
    <w:rsid w:val="00D2455C"/>
    <w:rsid w:val="00D25023"/>
    <w:rsid w:val="00D27F8C"/>
    <w:rsid w:val="00D306C4"/>
    <w:rsid w:val="00D33843"/>
    <w:rsid w:val="00D54A6F"/>
    <w:rsid w:val="00D57D57"/>
    <w:rsid w:val="00D62E42"/>
    <w:rsid w:val="00D73840"/>
    <w:rsid w:val="00D73DF3"/>
    <w:rsid w:val="00D772FB"/>
    <w:rsid w:val="00D921F6"/>
    <w:rsid w:val="00DA1AA0"/>
    <w:rsid w:val="00DA512B"/>
    <w:rsid w:val="00DC44A8"/>
    <w:rsid w:val="00DE4BEE"/>
    <w:rsid w:val="00DE4F51"/>
    <w:rsid w:val="00DE5B3D"/>
    <w:rsid w:val="00DE7112"/>
    <w:rsid w:val="00DF19BE"/>
    <w:rsid w:val="00DF3B44"/>
    <w:rsid w:val="00DF6F62"/>
    <w:rsid w:val="00DF759C"/>
    <w:rsid w:val="00E1079C"/>
    <w:rsid w:val="00E1372E"/>
    <w:rsid w:val="00E2074C"/>
    <w:rsid w:val="00E21D30"/>
    <w:rsid w:val="00E24D9A"/>
    <w:rsid w:val="00E27805"/>
    <w:rsid w:val="00E27A11"/>
    <w:rsid w:val="00E30497"/>
    <w:rsid w:val="00E358A2"/>
    <w:rsid w:val="00E35C9A"/>
    <w:rsid w:val="00E35EE9"/>
    <w:rsid w:val="00E3771B"/>
    <w:rsid w:val="00E40979"/>
    <w:rsid w:val="00E43AB6"/>
    <w:rsid w:val="00E43F26"/>
    <w:rsid w:val="00E52A36"/>
    <w:rsid w:val="00E6378B"/>
    <w:rsid w:val="00E63EC3"/>
    <w:rsid w:val="00E653DA"/>
    <w:rsid w:val="00E65958"/>
    <w:rsid w:val="00E67D87"/>
    <w:rsid w:val="00E76A06"/>
    <w:rsid w:val="00E84FE5"/>
    <w:rsid w:val="00E879A5"/>
    <w:rsid w:val="00E879FC"/>
    <w:rsid w:val="00EA2574"/>
    <w:rsid w:val="00EA2F1F"/>
    <w:rsid w:val="00EA3F2E"/>
    <w:rsid w:val="00EA57EC"/>
    <w:rsid w:val="00EA5F9F"/>
    <w:rsid w:val="00EA6208"/>
    <w:rsid w:val="00EA77AC"/>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6410"/>
    <w:rsid w:val="00F638CA"/>
    <w:rsid w:val="00F657C5"/>
    <w:rsid w:val="00F857F6"/>
    <w:rsid w:val="00F900B4"/>
    <w:rsid w:val="00FA0F2E"/>
    <w:rsid w:val="00FA4DB1"/>
    <w:rsid w:val="00FB08E1"/>
    <w:rsid w:val="00FB3F2A"/>
    <w:rsid w:val="00FB7437"/>
    <w:rsid w:val="00FC3593"/>
    <w:rsid w:val="00FD0E9E"/>
    <w:rsid w:val="00FD117D"/>
    <w:rsid w:val="00FD62CD"/>
    <w:rsid w:val="00FD72E3"/>
    <w:rsid w:val="00FE06FC"/>
    <w:rsid w:val="00FE6878"/>
    <w:rsid w:val="00FF0315"/>
    <w:rsid w:val="00FF1F8D"/>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1F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D31F8"/>
    <w:rPr>
      <w:rFonts w:ascii="Times New Roman" w:hAnsi="Times New Roman"/>
      <w:b w:val="0"/>
      <w:i w:val="0"/>
      <w:sz w:val="22"/>
    </w:rPr>
  </w:style>
  <w:style w:type="paragraph" w:styleId="NoSpacing">
    <w:name w:val="No Spacing"/>
    <w:uiPriority w:val="1"/>
    <w:qFormat/>
    <w:rsid w:val="002D31F8"/>
    <w:pPr>
      <w:spacing w:after="0" w:line="240" w:lineRule="auto"/>
    </w:pPr>
  </w:style>
  <w:style w:type="paragraph" w:customStyle="1" w:styleId="scemptylineheader">
    <w:name w:val="sc_emptyline_header"/>
    <w:qFormat/>
    <w:rsid w:val="002D31F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D31F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D31F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D31F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31F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D31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D31F8"/>
    <w:rPr>
      <w:color w:val="808080"/>
    </w:rPr>
  </w:style>
  <w:style w:type="paragraph" w:customStyle="1" w:styleId="scdirectionallanguage">
    <w:name w:val="sc_directional_language"/>
    <w:qFormat/>
    <w:rsid w:val="002D31F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D31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D31F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D31F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D31F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D31F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D31F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D31F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D31F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D31F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D31F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D31F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D31F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D31F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D31F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D31F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D31F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D31F8"/>
    <w:rPr>
      <w:rFonts w:ascii="Times New Roman" w:hAnsi="Times New Roman"/>
      <w:color w:val="auto"/>
      <w:sz w:val="22"/>
    </w:rPr>
  </w:style>
  <w:style w:type="paragraph" w:customStyle="1" w:styleId="scclippagebillheader">
    <w:name w:val="sc_clip_page_bill_header"/>
    <w:qFormat/>
    <w:rsid w:val="002D31F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D31F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D31F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D31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31F8"/>
    <w:rPr>
      <w:lang w:val="en-US"/>
    </w:rPr>
  </w:style>
  <w:style w:type="paragraph" w:styleId="Footer">
    <w:name w:val="footer"/>
    <w:basedOn w:val="Normal"/>
    <w:link w:val="FooterChar"/>
    <w:uiPriority w:val="99"/>
    <w:unhideWhenUsed/>
    <w:rsid w:val="002D31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31F8"/>
    <w:rPr>
      <w:lang w:val="en-US"/>
    </w:rPr>
  </w:style>
  <w:style w:type="paragraph" w:styleId="ListParagraph">
    <w:name w:val="List Paragraph"/>
    <w:basedOn w:val="Normal"/>
    <w:uiPriority w:val="34"/>
    <w:qFormat/>
    <w:rsid w:val="002D31F8"/>
    <w:pPr>
      <w:ind w:left="720"/>
      <w:contextualSpacing/>
    </w:pPr>
  </w:style>
  <w:style w:type="paragraph" w:customStyle="1" w:styleId="scbillfooter">
    <w:name w:val="sc_bill_footer"/>
    <w:qFormat/>
    <w:rsid w:val="002D31F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D3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D31F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D31F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D31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D31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D31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D31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D31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D31F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D31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D31F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D31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D31F8"/>
    <w:pPr>
      <w:widowControl w:val="0"/>
      <w:suppressAutoHyphens/>
      <w:spacing w:after="0" w:line="360" w:lineRule="auto"/>
    </w:pPr>
    <w:rPr>
      <w:rFonts w:ascii="Times New Roman" w:hAnsi="Times New Roman"/>
      <w:lang w:val="en-US"/>
    </w:rPr>
  </w:style>
  <w:style w:type="paragraph" w:customStyle="1" w:styleId="sctableln">
    <w:name w:val="sc_table_ln"/>
    <w:qFormat/>
    <w:rsid w:val="002D31F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D31F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D31F8"/>
    <w:rPr>
      <w:strike/>
      <w:dstrike w:val="0"/>
    </w:rPr>
  </w:style>
  <w:style w:type="character" w:customStyle="1" w:styleId="scinsert">
    <w:name w:val="sc_insert"/>
    <w:uiPriority w:val="1"/>
    <w:qFormat/>
    <w:rsid w:val="002D31F8"/>
    <w:rPr>
      <w:caps w:val="0"/>
      <w:smallCaps w:val="0"/>
      <w:strike w:val="0"/>
      <w:dstrike w:val="0"/>
      <w:vanish w:val="0"/>
      <w:u w:val="single"/>
      <w:vertAlign w:val="baseline"/>
    </w:rPr>
  </w:style>
  <w:style w:type="character" w:customStyle="1" w:styleId="scinsertred">
    <w:name w:val="sc_insert_red"/>
    <w:uiPriority w:val="1"/>
    <w:qFormat/>
    <w:rsid w:val="002D31F8"/>
    <w:rPr>
      <w:caps w:val="0"/>
      <w:smallCaps w:val="0"/>
      <w:strike w:val="0"/>
      <w:dstrike w:val="0"/>
      <w:vanish w:val="0"/>
      <w:color w:val="FF0000"/>
      <w:u w:val="single"/>
      <w:vertAlign w:val="baseline"/>
    </w:rPr>
  </w:style>
  <w:style w:type="character" w:customStyle="1" w:styleId="scinsertblue">
    <w:name w:val="sc_insert_blue"/>
    <w:uiPriority w:val="1"/>
    <w:qFormat/>
    <w:rsid w:val="002D31F8"/>
    <w:rPr>
      <w:caps w:val="0"/>
      <w:smallCaps w:val="0"/>
      <w:strike w:val="0"/>
      <w:dstrike w:val="0"/>
      <w:vanish w:val="0"/>
      <w:color w:val="0070C0"/>
      <w:u w:val="single"/>
      <w:vertAlign w:val="baseline"/>
    </w:rPr>
  </w:style>
  <w:style w:type="character" w:customStyle="1" w:styleId="scstrikered">
    <w:name w:val="sc_strike_red"/>
    <w:uiPriority w:val="1"/>
    <w:qFormat/>
    <w:rsid w:val="002D31F8"/>
    <w:rPr>
      <w:strike/>
      <w:dstrike w:val="0"/>
      <w:color w:val="FF0000"/>
    </w:rPr>
  </w:style>
  <w:style w:type="character" w:customStyle="1" w:styleId="scstrikeblue">
    <w:name w:val="sc_strike_blue"/>
    <w:uiPriority w:val="1"/>
    <w:qFormat/>
    <w:rsid w:val="002D31F8"/>
    <w:rPr>
      <w:strike/>
      <w:dstrike w:val="0"/>
      <w:color w:val="0070C0"/>
    </w:rPr>
  </w:style>
  <w:style w:type="character" w:customStyle="1" w:styleId="scinsertbluenounderline">
    <w:name w:val="sc_insert_blue_no_underline"/>
    <w:uiPriority w:val="1"/>
    <w:qFormat/>
    <w:rsid w:val="002D31F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D31F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D31F8"/>
    <w:rPr>
      <w:strike/>
      <w:dstrike w:val="0"/>
      <w:color w:val="0070C0"/>
      <w:lang w:val="en-US"/>
    </w:rPr>
  </w:style>
  <w:style w:type="character" w:customStyle="1" w:styleId="scstrikerednoncodified">
    <w:name w:val="sc_strike_red_non_codified"/>
    <w:uiPriority w:val="1"/>
    <w:qFormat/>
    <w:rsid w:val="002D31F8"/>
    <w:rPr>
      <w:strike/>
      <w:dstrike w:val="0"/>
      <w:color w:val="FF0000"/>
    </w:rPr>
  </w:style>
  <w:style w:type="paragraph" w:customStyle="1" w:styleId="scbillsiglines">
    <w:name w:val="sc_bill_sig_lines"/>
    <w:qFormat/>
    <w:rsid w:val="002D31F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D31F8"/>
    <w:rPr>
      <w:bdr w:val="none" w:sz="0" w:space="0" w:color="auto"/>
      <w:shd w:val="clear" w:color="auto" w:fill="FEC6C6"/>
    </w:rPr>
  </w:style>
  <w:style w:type="character" w:customStyle="1" w:styleId="screstoreblue">
    <w:name w:val="sc_restore_blue"/>
    <w:uiPriority w:val="1"/>
    <w:qFormat/>
    <w:rsid w:val="002D31F8"/>
    <w:rPr>
      <w:color w:val="4472C4" w:themeColor="accent1"/>
      <w:bdr w:val="none" w:sz="0" w:space="0" w:color="auto"/>
      <w:shd w:val="clear" w:color="auto" w:fill="auto"/>
    </w:rPr>
  </w:style>
  <w:style w:type="character" w:customStyle="1" w:styleId="screstorered">
    <w:name w:val="sc_restore_red"/>
    <w:uiPriority w:val="1"/>
    <w:qFormat/>
    <w:rsid w:val="002D31F8"/>
    <w:rPr>
      <w:color w:val="FF0000"/>
      <w:bdr w:val="none" w:sz="0" w:space="0" w:color="auto"/>
      <w:shd w:val="clear" w:color="auto" w:fill="auto"/>
    </w:rPr>
  </w:style>
  <w:style w:type="character" w:customStyle="1" w:styleId="scstrikenewblue">
    <w:name w:val="sc_strike_new_blue"/>
    <w:uiPriority w:val="1"/>
    <w:qFormat/>
    <w:rsid w:val="002D31F8"/>
    <w:rPr>
      <w:strike w:val="0"/>
      <w:dstrike/>
      <w:color w:val="0070C0"/>
      <w:u w:val="none"/>
    </w:rPr>
  </w:style>
  <w:style w:type="character" w:customStyle="1" w:styleId="scstrikenewred">
    <w:name w:val="sc_strike_new_red"/>
    <w:uiPriority w:val="1"/>
    <w:qFormat/>
    <w:rsid w:val="002D31F8"/>
    <w:rPr>
      <w:strike w:val="0"/>
      <w:dstrike/>
      <w:color w:val="FF0000"/>
      <w:u w:val="none"/>
    </w:rPr>
  </w:style>
  <w:style w:type="character" w:customStyle="1" w:styleId="scamendsenate">
    <w:name w:val="sc_amend_senate"/>
    <w:uiPriority w:val="1"/>
    <w:qFormat/>
    <w:rsid w:val="002D31F8"/>
    <w:rPr>
      <w:bdr w:val="none" w:sz="0" w:space="0" w:color="auto"/>
      <w:shd w:val="clear" w:color="auto" w:fill="FFF2CC" w:themeFill="accent4" w:themeFillTint="33"/>
    </w:rPr>
  </w:style>
  <w:style w:type="character" w:customStyle="1" w:styleId="scamendhouse">
    <w:name w:val="sc_amend_house"/>
    <w:uiPriority w:val="1"/>
    <w:qFormat/>
    <w:rsid w:val="002D31F8"/>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99&amp;session=126&amp;summary=B" TargetMode="External" Id="R73667aae861644af" /><Relationship Type="http://schemas.openxmlformats.org/officeDocument/2006/relationships/hyperlink" Target="https://www.scstatehouse.gov/sess126_2025-2026/prever/3299_20241205.docx" TargetMode="External" Id="Rc7e0bd00126f429e" /><Relationship Type="http://schemas.openxmlformats.org/officeDocument/2006/relationships/hyperlink" Target="h:\hj\20250114.docx" TargetMode="External" Id="R27dbb494d6634620" /><Relationship Type="http://schemas.openxmlformats.org/officeDocument/2006/relationships/hyperlink" Target="h:\hj\20250114.docx" TargetMode="External" Id="R73760bbee9fe4d4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7682"/>
    <w:rsid w:val="000F401F"/>
    <w:rsid w:val="00140B15"/>
    <w:rsid w:val="001B20DA"/>
    <w:rsid w:val="001C48FD"/>
    <w:rsid w:val="00290F9F"/>
    <w:rsid w:val="002A7C8A"/>
    <w:rsid w:val="002D4365"/>
    <w:rsid w:val="003E4FBC"/>
    <w:rsid w:val="003F4940"/>
    <w:rsid w:val="004E2BB5"/>
    <w:rsid w:val="00580C56"/>
    <w:rsid w:val="006B363F"/>
    <w:rsid w:val="007070D2"/>
    <w:rsid w:val="00776F2C"/>
    <w:rsid w:val="008F7723"/>
    <w:rsid w:val="009031EF"/>
    <w:rsid w:val="00912A5F"/>
    <w:rsid w:val="00940EED"/>
    <w:rsid w:val="00985255"/>
    <w:rsid w:val="00991AA3"/>
    <w:rsid w:val="009C3651"/>
    <w:rsid w:val="00A51DBA"/>
    <w:rsid w:val="00B20DA6"/>
    <w:rsid w:val="00B22F66"/>
    <w:rsid w:val="00B457AF"/>
    <w:rsid w:val="00BF5580"/>
    <w:rsid w:val="00C818FB"/>
    <w:rsid w:val="00CC0451"/>
    <w:rsid w:val="00D6665C"/>
    <w:rsid w:val="00D73840"/>
    <w:rsid w:val="00D900BD"/>
    <w:rsid w:val="00E2074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747614a8-2001-4410-b1b2-dd61211d6cb0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c9d5f9e0-8096-486f-b57b-08b71c38447b</T_BILL_REQUEST_REQUEST>
  <T_BILL_R_ORIGINALDRAFT>d9c9b805-441e-4d4d-8379-76d525f5650d</T_BILL_R_ORIGINALDRAFT>
  <T_BILL_SPONSOR_SPONSOR>e9ce2968-4ef0-4f30-89d0-a39f2a47d327</T_BILL_SPONSOR_SPONSOR>
  <T_BILL_T_BILLNAME>[3299]</T_BILL_T_BILLNAME>
  <T_BILL_T_BILLNUMBER>3299</T_BILL_T_BILLNUMBER>
  <T_BILL_T_BILLTITLE>TO AMEND THE SOUTH CAROLINA CODE OF LAWS BY ENACTING THE “CITIZENSHIP VERIFICATION ACT” BY ADDING SECTION 23-1-260 SO AS TO PROVIDE LAW ENFORCEMENT AGENCIES MUST CHECK THE IMMIGRATION STATUS OF PERSONS ARRESTED THROUGH THE UNITED STATES DEPARTMENT OF HOMELAND SECURITY SYSTEMATIC ALIEN VERIFICATION FOR ENTITLEMENTS PROGRAM, TO PROVIDE THEIR IMMIGRATION STATUS MUST BE RECORDED IN THEIR CRIMINAL RECORDS, AND TO PROVIDE SLED MUST PROVIDE THE GENERAL ASSEMBLY A REPORT CONTAINING THE NUMBER OF ILLEGAL IMMIGRANTS ARRESTED, CONVICTED, OR BOTH.</T_BILL_T_BILLTITLE>
  <T_BILL_T_CHAMBER>house</T_BILL_T_CHAMBER>
  <T_BILL_T_FILENAME> </T_BILL_T_FILENAME>
  <T_BILL_T_LEGTYPE>bill_statewide</T_BILL_T_LEGTYPE>
  <T_BILL_T_RATNUMBERSTRING>HNone</T_BILL_T_RATNUMBERSTRING>
  <T_BILL_T_SECTIONS>[{"SectionUUID":"98280ea0-29ab-4ad8-846c-dff133162fc4","SectionName":"Citing an Act","SectionNumber":1,"SectionType":"new","CodeSections":[],"TitleText":"by enacting the “Citizenship Verification Act”","DisableControls":false,"Deleted":false,"RepealItems":[],"SectionBookmarkName":"bs_num_1_5e8310f6d"},{"SectionUUID":"abc026ed-ee9f-4b7b-b22d-434f880fde4d","SectionName":"code_section","SectionNumber":2,"SectionType":"code_section","CodeSections":[{"CodeSectionBookmarkName":"ns_T23C1N260_ca672695c","IsConstitutionSection":false,"Identity":"23-1-260","IsNew":true,"SubSections":[{"Level":1,"Identity":"T23C1N260SA","SubSectionBookmarkName":"ss_T23C1N260SA_lv1_4f74ed193","IsNewSubSection":false,"SubSectionReplacement":""},{"Level":1,"Identity":"T23C1N260SB","SubSectionBookmarkName":"ss_T23C1N260SB_lv1_62d7c4c03","IsNewSubSection":false,"SubSectionReplacement":""},{"Level":1,"Identity":"T23C1N260SC","SubSectionBookmarkName":"ss_T23C1N260SC_lv1_d7623de6e","IsNewSubSection":false,"SubSectionReplacement":""}],"TitleRelatedTo":"","TitleSoAsTo":"PROVIDE LAW ENFORCEMENT AGENCIES MUST CHECK THE IMMIGRATION STATUS OF PERSONS ARRESTED THROUGH THE UNITED STATES DEPARTMENT OF HOMELAND SECURITY SYSTEMATIC ALIEN VERIFICATION FOR ENTITLEMENTS PROGRAM, TO PROVIDE THEIR IMMIGRATION STATUS MUST BE RECORDED IN THEIR CRIMINAL RECORDS, AND TO PROVIDE SLED MUST PROVIDE THE GENERAL ASSEMBLY A REPORT CONTAINING THE NUMBER OF ILLEGAL IMMIGRANTS ARRESTED, CONVICTED, OR BOTH","Deleted":false}],"TitleText":"","DisableControls":false,"Deleted":false,"RepealItems":[],"SectionBookmarkName":"bs_num_2_a1263c7b1"},{"SectionUUID":"8f03ca95-8faa-4d43-a9c2-8afc498075bd","SectionName":"standard_eff_date_section","SectionNumber":3,"SectionType":"drafting_clause","CodeSections":[],"TitleText":"","DisableControls":false,"Deleted":false,"RepealItems":[],"SectionBookmarkName":"bs_num_3_lastsection"}]</T_BILL_T_SECTIONS>
  <T_BILL_T_SUBJECT>Immigration</T_BILL_T_SUBJECT>
  <T_BILL_UR_DRAFTER>samanthaallen@scstatehouse.gov</T_BILL_UR_DRAFTER>
  <T_BILL_UR_DRAFTINGASSISTANT>julienewboult@scstatehouse.gov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1205</Characters>
  <Application>Microsoft Office Word</Application>
  <DocSecurity>0</DocSecurity>
  <Lines>37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2024-11-06T16:29:00Z</cp:lastPrinted>
  <dcterms:created xsi:type="dcterms:W3CDTF">2024-11-25T19:21:00Z</dcterms:created>
  <dcterms:modified xsi:type="dcterms:W3CDTF">2024-11-25T19:21:00Z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