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LC-0090SA-SA25.docx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Student Loan Forgiveness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fd057b50090441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7cd74ac9b0a4c5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ffa7086deaf43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1e7c7cfe8244d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2B8915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35CF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B0558" w14:paraId="48DB32D0" w14:textId="4FBF90C1">
          <w:pPr>
            <w:pStyle w:val="scresolutiontitle"/>
          </w:pPr>
          <w:r w:rsidRPr="000B0558">
            <w:t>TO URGE MEMBERS OF THE UNITED STATES CONGRESS TO ENACT FEDERAL LEGISLATION TO FORGIVE THE STUDENT LOAN DEBT OF ALL REGISTERED NURSES AND DOCTORS.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B0558" w:rsidP="000B0558" w:rsidRDefault="000B0558" w14:paraId="72E9D6F4" w14:textId="77777777">
      <w:pPr>
        <w:pStyle w:val="scresolutionbody"/>
      </w:pPr>
      <w:bookmarkStart w:name="wa_5fd9ea0dc" w:id="0"/>
      <w:r>
        <w:t>W</w:t>
      </w:r>
      <w:bookmarkEnd w:id="0"/>
      <w:r>
        <w:t>hereas, nurses and doctors require extensive education that can be a costly burden; and</w:t>
      </w:r>
    </w:p>
    <w:p w:rsidR="000B0558" w:rsidP="000B0558" w:rsidRDefault="000B0558" w14:paraId="0FE847F4" w14:textId="77777777">
      <w:pPr>
        <w:pStyle w:val="scresolutionbody"/>
      </w:pPr>
    </w:p>
    <w:p w:rsidR="000B0558" w:rsidP="000B0558" w:rsidRDefault="000B0558" w14:paraId="5D1D121D" w14:textId="77777777">
      <w:pPr>
        <w:pStyle w:val="scresolutionbody"/>
      </w:pPr>
      <w:bookmarkStart w:name="wa_4138bbf38" w:id="1"/>
      <w:r>
        <w:t>W</w:t>
      </w:r>
      <w:bookmarkEnd w:id="1"/>
      <w:r>
        <w:t>hereas, this country is in great need of nurses and doctors, and it is our responsibility to ease the financial burden on those individuals; and</w:t>
      </w:r>
    </w:p>
    <w:p w:rsidR="000B0558" w:rsidP="000B0558" w:rsidRDefault="000B0558" w14:paraId="3F4CBE66" w14:textId="77777777">
      <w:pPr>
        <w:pStyle w:val="scresolutionbody"/>
      </w:pPr>
    </w:p>
    <w:p w:rsidR="008A7625" w:rsidP="000B0558" w:rsidRDefault="000B0558" w14:paraId="24BB5989" w14:textId="7E311D0D">
      <w:pPr>
        <w:pStyle w:val="scresolutionbody"/>
      </w:pPr>
      <w:bookmarkStart w:name="wa_429ef8e1f" w:id="2"/>
      <w:r>
        <w:t>W</w:t>
      </w:r>
      <w:bookmarkEnd w:id="2"/>
      <w:r>
        <w:t>hereas, we must encourage individuals to pursue careers in healthcare to ensure that we have the necessary nurses and doctors in the future. Easing student loan debt will encourage others to seek a career in medicine. Now, therefore,</w:t>
      </w:r>
    </w:p>
    <w:p w:rsidRPr="00040E43" w:rsidR="000B0558" w:rsidP="000B0558" w:rsidRDefault="000B0558" w14:paraId="60203358" w14:textId="77777777">
      <w:pPr>
        <w:pStyle w:val="scresolutionbody"/>
      </w:pPr>
    </w:p>
    <w:p w:rsidRPr="00040E43" w:rsidR="00B9052D" w:rsidP="00FA0B1D" w:rsidRDefault="00B9052D" w14:paraId="48DB32E4" w14:textId="437DCF8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5CF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848288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5CF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B0558" w:rsidR="000B0558">
        <w:t>urge members of the United States Congress to enact federal legislation to forgive the student loan debt of all registered nurses and doctors.</w:t>
      </w:r>
    </w:p>
    <w:p w:rsidRPr="00040E43" w:rsidR="000F1901" w:rsidP="0096528D" w:rsidRDefault="00787728" w14:paraId="1FF4F498" w14:textId="19EF73C9">
      <w:pPr>
        <w:pStyle w:val="scbillendxx"/>
      </w:pPr>
      <w:bookmarkStart w:name="open_doc_here" w:id="3"/>
      <w:bookmarkEnd w:id="3"/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F32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5E29D1A" w:rsidR="007003E1" w:rsidRDefault="002067F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35CF2">
              <w:rPr>
                <w:noProof/>
              </w:rPr>
              <w:t>LC-0090SA-SA25.docx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0C03"/>
    <w:rsid w:val="0008202C"/>
    <w:rsid w:val="000843D7"/>
    <w:rsid w:val="00084D53"/>
    <w:rsid w:val="00091FD9"/>
    <w:rsid w:val="0009711F"/>
    <w:rsid w:val="00097234"/>
    <w:rsid w:val="00097C23"/>
    <w:rsid w:val="000B055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3AD6"/>
    <w:rsid w:val="001A72A6"/>
    <w:rsid w:val="001C4F58"/>
    <w:rsid w:val="001D08F2"/>
    <w:rsid w:val="001D2A16"/>
    <w:rsid w:val="001D3A58"/>
    <w:rsid w:val="001D525B"/>
    <w:rsid w:val="001D68D8"/>
    <w:rsid w:val="001D7F4F"/>
    <w:rsid w:val="001F3229"/>
    <w:rsid w:val="001F75F9"/>
    <w:rsid w:val="001F7A75"/>
    <w:rsid w:val="002017E6"/>
    <w:rsid w:val="00205238"/>
    <w:rsid w:val="00211B4F"/>
    <w:rsid w:val="002321B6"/>
    <w:rsid w:val="00232912"/>
    <w:rsid w:val="00235CF2"/>
    <w:rsid w:val="0025001F"/>
    <w:rsid w:val="00250967"/>
    <w:rsid w:val="002543C8"/>
    <w:rsid w:val="0025541D"/>
    <w:rsid w:val="002635C9"/>
    <w:rsid w:val="00284AAE"/>
    <w:rsid w:val="002B451A"/>
    <w:rsid w:val="002C4E8B"/>
    <w:rsid w:val="002D55D2"/>
    <w:rsid w:val="002E5912"/>
    <w:rsid w:val="002F4473"/>
    <w:rsid w:val="00301B21"/>
    <w:rsid w:val="003059A4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B64F2"/>
    <w:rsid w:val="003C4CB4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62FA"/>
    <w:rsid w:val="005505E0"/>
    <w:rsid w:val="00551C74"/>
    <w:rsid w:val="00556EBF"/>
    <w:rsid w:val="0055760A"/>
    <w:rsid w:val="00574666"/>
    <w:rsid w:val="0057560B"/>
    <w:rsid w:val="0057753F"/>
    <w:rsid w:val="00577C6C"/>
    <w:rsid w:val="005834ED"/>
    <w:rsid w:val="005A62FE"/>
    <w:rsid w:val="005C2FE2"/>
    <w:rsid w:val="005D77E5"/>
    <w:rsid w:val="005E2BC9"/>
    <w:rsid w:val="00605102"/>
    <w:rsid w:val="006053F5"/>
    <w:rsid w:val="00611909"/>
    <w:rsid w:val="006215AA"/>
    <w:rsid w:val="00627DCA"/>
    <w:rsid w:val="00666E48"/>
    <w:rsid w:val="00670F2F"/>
    <w:rsid w:val="00674E22"/>
    <w:rsid w:val="006913C9"/>
    <w:rsid w:val="00693F73"/>
    <w:rsid w:val="0069470D"/>
    <w:rsid w:val="006B125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17E7"/>
    <w:rsid w:val="007F3C86"/>
    <w:rsid w:val="007F6D64"/>
    <w:rsid w:val="007F6F81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391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096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E4F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0CDA"/>
    <w:rsid w:val="00C92819"/>
    <w:rsid w:val="00C93C2C"/>
    <w:rsid w:val="00CA3BCF"/>
    <w:rsid w:val="00CA66CE"/>
    <w:rsid w:val="00CC6B7B"/>
    <w:rsid w:val="00CD2089"/>
    <w:rsid w:val="00CE4EE6"/>
    <w:rsid w:val="00CF44FA"/>
    <w:rsid w:val="00CF4AF5"/>
    <w:rsid w:val="00D1567E"/>
    <w:rsid w:val="00D250D2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6874"/>
    <w:rsid w:val="00DF3845"/>
    <w:rsid w:val="00E071A0"/>
    <w:rsid w:val="00E32D96"/>
    <w:rsid w:val="00E41911"/>
    <w:rsid w:val="00E4265E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1203B"/>
    <w:rsid w:val="00F24442"/>
    <w:rsid w:val="00F341C0"/>
    <w:rsid w:val="00F34DEF"/>
    <w:rsid w:val="00F42BA9"/>
    <w:rsid w:val="00F44F77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7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87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87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87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6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87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6874"/>
  </w:style>
  <w:style w:type="character" w:styleId="LineNumber">
    <w:name w:val="line number"/>
    <w:basedOn w:val="DefaultParagraphFont"/>
    <w:uiPriority w:val="99"/>
    <w:semiHidden/>
    <w:unhideWhenUsed/>
    <w:rsid w:val="00DD6874"/>
  </w:style>
  <w:style w:type="paragraph" w:customStyle="1" w:styleId="BillDots">
    <w:name w:val="Bill Dots"/>
    <w:basedOn w:val="Normal"/>
    <w:qFormat/>
    <w:rsid w:val="00DD68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D687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8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7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6874"/>
    <w:pPr>
      <w:ind w:left="720"/>
      <w:contextualSpacing/>
    </w:pPr>
  </w:style>
  <w:style w:type="paragraph" w:customStyle="1" w:styleId="scbillheader">
    <w:name w:val="sc_bill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D68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D687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D687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D687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D687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D687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D687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D687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D687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D687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D687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D687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D68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D687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D687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D687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D687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D687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D687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D687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D687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D687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D687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D687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D687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D687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D687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D687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D6874"/>
    <w:rPr>
      <w:color w:val="808080"/>
    </w:rPr>
  </w:style>
  <w:style w:type="paragraph" w:customStyle="1" w:styleId="sctablecodifiedsection">
    <w:name w:val="sc_table_codified_section"/>
    <w:qFormat/>
    <w:rsid w:val="00DD687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D687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D687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D68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D68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D687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D687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D687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D687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D687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D687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D6874"/>
    <w:rPr>
      <w:strike/>
      <w:dstrike w:val="0"/>
    </w:rPr>
  </w:style>
  <w:style w:type="character" w:customStyle="1" w:styleId="scstrikeblue">
    <w:name w:val="sc_strike_blue"/>
    <w:uiPriority w:val="1"/>
    <w:qFormat/>
    <w:rsid w:val="00DD687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D687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D687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687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D687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D687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D6874"/>
  </w:style>
  <w:style w:type="paragraph" w:customStyle="1" w:styleId="scbillendxx">
    <w:name w:val="sc_bill_end_xx"/>
    <w:qFormat/>
    <w:rsid w:val="00DD687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D6874"/>
  </w:style>
  <w:style w:type="character" w:customStyle="1" w:styleId="scresolutionbody1">
    <w:name w:val="sc_resolution_body1"/>
    <w:uiPriority w:val="1"/>
    <w:qFormat/>
    <w:rsid w:val="00DD6874"/>
  </w:style>
  <w:style w:type="character" w:styleId="Strong">
    <w:name w:val="Strong"/>
    <w:basedOn w:val="DefaultParagraphFont"/>
    <w:uiPriority w:val="22"/>
    <w:qFormat/>
    <w:rsid w:val="00DD6874"/>
    <w:rPr>
      <w:b/>
      <w:bCs/>
    </w:rPr>
  </w:style>
  <w:style w:type="character" w:customStyle="1" w:styleId="scamendhouse">
    <w:name w:val="sc_amend_house"/>
    <w:uiPriority w:val="1"/>
    <w:qFormat/>
    <w:rsid w:val="00DD687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D687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D6874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D6874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D6874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D7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49&amp;session=126&amp;summary=B" TargetMode="External" Id="R8ffa7086deaf43fe" /><Relationship Type="http://schemas.openxmlformats.org/officeDocument/2006/relationships/hyperlink" Target="https://www.scstatehouse.gov/sess126_2025-2026/prever/3349_20241205.docx" TargetMode="External" Id="R571e7c7cfe8244d3" /><Relationship Type="http://schemas.openxmlformats.org/officeDocument/2006/relationships/hyperlink" Target="h:\hj\20250114.docx" TargetMode="External" Id="Rfd057b500904415b" /><Relationship Type="http://schemas.openxmlformats.org/officeDocument/2006/relationships/hyperlink" Target="h:\hj\20250114.docx" TargetMode="External" Id="Rd7cd74ac9b0a4c5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462FA"/>
    <w:rsid w:val="00573513"/>
    <w:rsid w:val="006B125C"/>
    <w:rsid w:val="0072205F"/>
    <w:rsid w:val="007F17E7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f112174c-4026-47c7-9105-2841a814471a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ec977774-d8e4-41dc-af2b-a139fdbd4dd6</T_BILL_REQUEST_REQUEST>
  <T_BILL_R_ORIGINALDRAFT>7a828144-c600-4384-9488-799c3cf5e747</T_BILL_R_ORIGINALDRAFT>
  <T_BILL_SPONSOR_SPONSOR>34d68c5d-7440-4409-b499-df306f865af8</T_BILL_SPONSOR_SPONSOR>
  <T_BILL_T_BILLNAME>[3349]</T_BILL_T_BILLNAME>
  <T_BILL_T_BILLNUMBER>3349</T_BILL_T_BILLNUMBER>
  <T_BILL_T_BILLTITLE>TO URGE MEMBERS OF THE UNITED STATES CONGRESS TO ENACT FEDERAL LEGISLATION TO FORGIVE THE STUDENT LOAN DEBT OF ALL REGISTERED NURSES AND DOCTORS.</T_BILL_T_BILLTITLE>
  <T_BILL_T_CHAMBER>house</T_BILL_T_CHAMBER>
  <T_BILL_T_FILENAME> </T_BILL_T_FILENAME>
  <T_BILL_T_LEGTYPE>resolution</T_BILL_T_LEGTYPE>
  <T_BILL_T_RATNUMBERSTRING>HNone</T_BILL_T_RATNUMBERSTRING>
  <T_BILL_T_SUBJECT>Student Loan Forgiveness</T_BILL_T_SUBJECT>
  <T_BILL_UR_DRAFTER>samanthaallen@scstatehouse.gov</T_BILL_UR_DRAFTER>
  <T_BILL_UR_DRAFTINGASSISTANT>julienewboult@scstatehouse.gov</T_BILL_UR_DRAFTINGASSISTANT>
  <T_BILL_UR_RESOLUTIONWRITER>samanthaallen@scstatehouse.gov</T_BILL_UR_RESOLUTIONWRITER>
</lwb360Metadata>
</file>

<file path=customXml/itemProps1.xml><?xml version="1.0" encoding="utf-8"?>
<ds:datastoreItem xmlns:ds="http://schemas.openxmlformats.org/officeDocument/2006/customXml" ds:itemID="{4F4E7813-CE1B-4DD0-9F7D-91F7999F1C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791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Julie Newboult</cp:lastModifiedBy>
  <cp:revision>4</cp:revision>
  <cp:lastPrinted>2024-11-20T21:15:00Z</cp:lastPrinted>
  <dcterms:created xsi:type="dcterms:W3CDTF">2024-11-21T19:57:00Z</dcterms:created>
  <dcterms:modified xsi:type="dcterms:W3CDTF">2024-11-21T19:57:00Z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