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w:t>
      </w:r>
    </w:p>
    <w:p>
      <w:pPr>
        <w:widowControl w:val="false"/>
        <w:spacing w:after="0"/>
        <w:jc w:val="left"/>
      </w:pPr>
      <w:r>
        <w:rPr>
          <w:rFonts w:ascii="Times New Roman"/>
          <w:sz w:val="22"/>
        </w:rPr>
        <w:t xml:space="preserve">Document Path: LC-0042SA25.docx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State Auditor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846b90b52464434">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764d5ca885140cf">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Bannister, Sessions, Jordan, Robbins, 
 Collins, Martin, Lawson, Wickensimer, 
 Landing, Long, Hiott, Forrest, Sanders, 
 Teeple, Oremus, Hartz, Guest, Pedalino, 
 M.M. Smith, Schuessler, Hixon, Chapman, 
 Gatch, McGinnis, Neese, Hardee, Ligon, 
 Taylor, Willis, Vaughan, Brittain, Erickson,
 Bradley, Rankin, Hager, Whitmire, Gilliam, 
 Crawford, Hewitt, Yow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Judiciary</w:t>
      </w:r>
      <w:r>
        <w:t xml:space="preserve"> (</w:t>
      </w:r>
      <w:hyperlink w:history="true" r:id="R013ca9298b5b4d0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Ballentine, Gagnon
 </w:t>
      </w:r>
    </w:p>
    <w:p>
      <w:pPr>
        <w:widowControl w:val="false"/>
        <w:tabs>
          <w:tab w:val="right" w:pos="1008"/>
          <w:tab w:val="left" w:pos="1152"/>
          <w:tab w:val="left" w:pos="1872"/>
          <w:tab w:val="left" w:pos="9187"/>
        </w:tabs>
        <w:spacing w:after="0"/>
        <w:ind w:left="2088" w:hanging="2088"/>
      </w:pPr>
      <w:r>
        <w:tab/>
        <w:t>2/18/2025</w:t>
      </w:r>
      <w:r>
        <w:tab/>
        <w:t>House</w:t>
      </w:r>
      <w:r>
        <w:tab/>
        <w:t xml:space="preserve">Debate adjourned</w:t>
      </w:r>
      <w:r>
        <w:t xml:space="preserve"> (</w:t>
      </w:r>
      <w:hyperlink w:history="true" r:id="R5c5ad7b24cd64bd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2/19/2025</w:t>
      </w:r>
      <w:r>
        <w:tab/>
        <w:t>House</w:t>
      </w:r>
      <w:r>
        <w:tab/>
        <w:t xml:space="preserve">Read second time</w:t>
      </w:r>
      <w:r>
        <w:t xml:space="preserve"> (</w:t>
      </w:r>
      <w:hyperlink w:history="true" r:id="R51d06ad5e1144e65">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Roll call</w:t>
      </w:r>
      <w:r>
        <w:t xml:space="preserve"> Yeas-105  Nays-0</w:t>
      </w:r>
      <w:r>
        <w:t xml:space="preserve"> (</w:t>
      </w:r>
      <w:hyperlink w:history="true" r:id="R2a89f308c0c742d2">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third time and sent to Senate</w:t>
      </w:r>
      <w:r>
        <w:t xml:space="preserve"> (</w:t>
      </w:r>
      <w:hyperlink w:history="true" r:id="Rfc423c52b8c54ed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75dde405d8704e1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Finance</w:t>
      </w:r>
      <w:r>
        <w:t xml:space="preserve"> (</w:t>
      </w:r>
      <w:hyperlink w:history="true" r:id="R437a63e0f5ad4bc2">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82ffd29ce541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e79e6179a642d8">
        <w:r>
          <w:rPr>
            <w:rStyle w:val="Hyperlink"/>
            <w:u w:val="single"/>
          </w:rPr>
          <w:t>12/05/2024</w:t>
        </w:r>
      </w:hyperlink>
      <w:r>
        <w:t xml:space="preserve"/>
      </w:r>
    </w:p>
    <w:p>
      <w:pPr>
        <w:widowControl w:val="true"/>
        <w:spacing w:after="0"/>
        <w:jc w:val="left"/>
      </w:pPr>
      <w:r>
        <w:rPr>
          <w:rFonts w:ascii="Times New Roman"/>
          <w:sz w:val="22"/>
        </w:rPr>
        <w:t xml:space="preserve"/>
      </w:r>
      <w:hyperlink r:id="R79db724fef2748a8">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209E4" w:rsidP="003209E4" w:rsidRDefault="003209E4" w14:paraId="4C18A5FE" w14:textId="77777777">
      <w:pPr>
        <w:pStyle w:val="sccoversheetstricken"/>
      </w:pPr>
      <w:r w:rsidRPr="00B07BF4">
        <w:t>Indicates Matter Stricken</w:t>
      </w:r>
    </w:p>
    <w:p w:rsidRPr="00B07BF4" w:rsidR="003209E4" w:rsidP="003209E4" w:rsidRDefault="003209E4" w14:paraId="68A4E7A0" w14:textId="77777777">
      <w:pPr>
        <w:pStyle w:val="sccoversheetunderline"/>
      </w:pPr>
      <w:r w:rsidRPr="00B07BF4">
        <w:t>Indicates New Matter</w:t>
      </w:r>
    </w:p>
    <w:p w:rsidRPr="00B07BF4" w:rsidR="003209E4" w:rsidP="003209E4" w:rsidRDefault="003209E4" w14:paraId="1956C39D" w14:textId="77777777">
      <w:pPr>
        <w:pStyle w:val="sccoversheetemptyline"/>
      </w:pPr>
    </w:p>
    <w:sdt>
      <w:sdtPr>
        <w:alias w:val="status"/>
        <w:tag w:val="status"/>
        <w:id w:val="854397200"/>
        <w:placeholder>
          <w:docPart w:val="0D4D5EFF597742EAA1B1EEB2BBBB12BB"/>
        </w:placeholder>
      </w:sdtPr>
      <w:sdtEndPr/>
      <w:sdtContent>
        <w:p w:rsidRPr="00B07BF4" w:rsidR="003209E4" w:rsidP="003209E4" w:rsidRDefault="003209E4" w14:paraId="309B1363" w14:textId="27508D83">
          <w:pPr>
            <w:pStyle w:val="sccoversheetstatus"/>
          </w:pPr>
          <w:r>
            <w:t>Committee Report</w:t>
          </w:r>
        </w:p>
      </w:sdtContent>
    </w:sdt>
    <w:sdt>
      <w:sdtPr>
        <w:alias w:val="printed1"/>
        <w:tag w:val="printed1"/>
        <w:id w:val="-1779714481"/>
        <w:placeholder>
          <w:docPart w:val="0D4D5EFF597742EAA1B1EEB2BBBB12BB"/>
        </w:placeholder>
        <w:text/>
      </w:sdtPr>
      <w:sdtEndPr/>
      <w:sdtContent>
        <w:p w:rsidR="003209E4" w:rsidP="003209E4" w:rsidRDefault="003209E4" w14:paraId="48437D07" w14:textId="2CAC7B0A">
          <w:pPr>
            <w:pStyle w:val="sccoversheetinfo"/>
          </w:pPr>
          <w:r>
            <w:t>February 12, 2025</w:t>
          </w:r>
        </w:p>
      </w:sdtContent>
    </w:sdt>
    <w:p w:rsidR="003209E4" w:rsidP="003209E4" w:rsidRDefault="003209E4" w14:paraId="60205AFF" w14:textId="77777777">
      <w:pPr>
        <w:pStyle w:val="sccoversheetinfo"/>
      </w:pPr>
    </w:p>
    <w:sdt>
      <w:sdtPr>
        <w:alias w:val="billnumber"/>
        <w:tag w:val="billnumber"/>
        <w:id w:val="-897512070"/>
        <w:placeholder>
          <w:docPart w:val="0D4D5EFF597742EAA1B1EEB2BBBB12BB"/>
        </w:placeholder>
        <w:text/>
      </w:sdtPr>
      <w:sdtEndPr/>
      <w:sdtContent>
        <w:p w:rsidRPr="00B07BF4" w:rsidR="003209E4" w:rsidP="003209E4" w:rsidRDefault="003209E4" w14:paraId="544FC03A" w14:textId="37BB00D1">
          <w:pPr>
            <w:pStyle w:val="sccoversheetbillno"/>
          </w:pPr>
          <w:r>
            <w:t>H. 3430</w:t>
          </w:r>
        </w:p>
      </w:sdtContent>
    </w:sdt>
    <w:p w:rsidR="003209E4" w:rsidP="003209E4" w:rsidRDefault="003209E4" w14:paraId="128E57E0" w14:textId="77777777">
      <w:pPr>
        <w:pStyle w:val="sccoversheetsponsor6"/>
        <w:jc w:val="center"/>
      </w:pPr>
    </w:p>
    <w:p w:rsidRPr="00B07BF4" w:rsidR="003209E4" w:rsidP="003209E4" w:rsidRDefault="003209E4" w14:paraId="79CDE7F1" w14:textId="7B1D40E7">
      <w:pPr>
        <w:pStyle w:val="sccoversheetsponsor6"/>
      </w:pPr>
      <w:r w:rsidRPr="00B07BF4">
        <w:t xml:space="preserve">Introduced by </w:t>
      </w:r>
      <w:sdt>
        <w:sdtPr>
          <w:alias w:val="sponsortype"/>
          <w:tag w:val="sponsortype"/>
          <w:id w:val="1707217765"/>
          <w:placeholder>
            <w:docPart w:val="0D4D5EFF597742EAA1B1EEB2BBBB12BB"/>
          </w:placeholder>
          <w:text/>
        </w:sdtPr>
        <w:sdtEndPr/>
        <w:sdtContent>
          <w:r>
            <w:t>Reps.</w:t>
          </w:r>
        </w:sdtContent>
      </w:sdt>
      <w:r w:rsidRPr="00B07BF4">
        <w:t xml:space="preserve"> </w:t>
      </w:r>
      <w:sdt>
        <w:sdtPr>
          <w:alias w:val="sponsors"/>
          <w:tag w:val="sponsors"/>
          <w:id w:val="716862734"/>
          <w:placeholder>
            <w:docPart w:val="0D4D5EFF597742EAA1B1EEB2BBBB12BB"/>
          </w:placeholder>
          <w:text/>
        </w:sdtPr>
        <w:sdtEndPr/>
        <w:sdtContent>
          <w:r>
            <w:t>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and Hixon</w:t>
          </w:r>
        </w:sdtContent>
      </w:sdt>
      <w:r w:rsidRPr="00B07BF4">
        <w:t xml:space="preserve"> </w:t>
      </w:r>
    </w:p>
    <w:p w:rsidRPr="00B07BF4" w:rsidR="003209E4" w:rsidP="003209E4" w:rsidRDefault="003209E4" w14:paraId="6B47F1E6" w14:textId="77777777">
      <w:pPr>
        <w:pStyle w:val="sccoversheetsponsor6"/>
      </w:pPr>
    </w:p>
    <w:p w:rsidRPr="00B07BF4" w:rsidR="003209E4" w:rsidP="003209E4" w:rsidRDefault="00015324" w14:paraId="4217ED61" w14:textId="20FE3A32">
      <w:pPr>
        <w:pStyle w:val="sccoversheetinfo"/>
      </w:pPr>
      <w:sdt>
        <w:sdtPr>
          <w:alias w:val="typeinitial"/>
          <w:tag w:val="typeinitial"/>
          <w:id w:val="98301346"/>
          <w:placeholder>
            <w:docPart w:val="0D4D5EFF597742EAA1B1EEB2BBBB12BB"/>
          </w:placeholder>
          <w:text/>
        </w:sdtPr>
        <w:sdtEndPr/>
        <w:sdtContent>
          <w:r w:rsidR="003209E4">
            <w:t>S</w:t>
          </w:r>
        </w:sdtContent>
      </w:sdt>
      <w:r w:rsidRPr="00B07BF4" w:rsidR="003209E4">
        <w:t xml:space="preserve">. Printed </w:t>
      </w:r>
      <w:sdt>
        <w:sdtPr>
          <w:alias w:val="printed2"/>
          <w:tag w:val="printed2"/>
          <w:id w:val="-774643221"/>
          <w:placeholder>
            <w:docPart w:val="0D4D5EFF597742EAA1B1EEB2BBBB12BB"/>
          </w:placeholder>
          <w:text/>
        </w:sdtPr>
        <w:sdtEndPr/>
        <w:sdtContent>
          <w:r w:rsidR="003209E4">
            <w:t>2/12/25</w:t>
          </w:r>
        </w:sdtContent>
      </w:sdt>
      <w:r w:rsidRPr="00B07BF4" w:rsidR="003209E4">
        <w:t>--</w:t>
      </w:r>
      <w:sdt>
        <w:sdtPr>
          <w:alias w:val="residingchamber"/>
          <w:tag w:val="residingchamber"/>
          <w:id w:val="1651789982"/>
          <w:placeholder>
            <w:docPart w:val="0D4D5EFF597742EAA1B1EEB2BBBB12BB"/>
          </w:placeholder>
          <w:text/>
        </w:sdtPr>
        <w:sdtEndPr/>
        <w:sdtContent>
          <w:r w:rsidR="003209E4">
            <w:t>H</w:t>
          </w:r>
        </w:sdtContent>
      </w:sdt>
      <w:r w:rsidRPr="00B07BF4" w:rsidR="003209E4">
        <w:t>.</w:t>
      </w:r>
    </w:p>
    <w:p w:rsidRPr="00B07BF4" w:rsidR="003209E4" w:rsidP="003209E4" w:rsidRDefault="003209E4" w14:paraId="2AFA8093" w14:textId="6BA21D96">
      <w:pPr>
        <w:pStyle w:val="sccoversheetreadfirst"/>
      </w:pPr>
      <w:r w:rsidRPr="00B07BF4">
        <w:t xml:space="preserve">Read the first time </w:t>
      </w:r>
      <w:sdt>
        <w:sdtPr>
          <w:alias w:val="readfirst"/>
          <w:tag w:val="readfirst"/>
          <w:id w:val="-1145275273"/>
          <w:placeholder>
            <w:docPart w:val="0D4D5EFF597742EAA1B1EEB2BBBB12BB"/>
          </w:placeholder>
          <w:text/>
        </w:sdtPr>
        <w:sdtEndPr/>
        <w:sdtContent>
          <w:r>
            <w:t>January 14, 2025</w:t>
          </w:r>
        </w:sdtContent>
      </w:sdt>
    </w:p>
    <w:p w:rsidRPr="00B07BF4" w:rsidR="003209E4" w:rsidP="003209E4" w:rsidRDefault="003209E4" w14:paraId="6723552D" w14:textId="77777777">
      <w:pPr>
        <w:pStyle w:val="sccoversheetemptyline"/>
      </w:pPr>
    </w:p>
    <w:p w:rsidRPr="00B07BF4" w:rsidR="003209E4" w:rsidP="003209E4" w:rsidRDefault="003209E4" w14:paraId="51878E04" w14:textId="77777777">
      <w:pPr>
        <w:pStyle w:val="sccoversheetemptyline"/>
        <w:tabs>
          <w:tab w:val="center" w:pos="4493"/>
          <w:tab w:val="right" w:pos="8986"/>
        </w:tabs>
        <w:jc w:val="center"/>
      </w:pPr>
      <w:r w:rsidRPr="00B07BF4">
        <w:t>________</w:t>
      </w:r>
    </w:p>
    <w:p w:rsidRPr="00B07BF4" w:rsidR="003209E4" w:rsidP="003209E4" w:rsidRDefault="003209E4" w14:paraId="58601428" w14:textId="77777777">
      <w:pPr>
        <w:pStyle w:val="sccoversheetemptyline"/>
        <w:jc w:val="center"/>
        <w:rPr>
          <w:u w:val="single"/>
        </w:rPr>
      </w:pPr>
    </w:p>
    <w:p w:rsidRPr="00B07BF4" w:rsidR="003209E4" w:rsidP="003209E4" w:rsidRDefault="003209E4" w14:paraId="78F2212A" w14:textId="138B5A5E">
      <w:pPr>
        <w:pStyle w:val="sccoversheetcommitteereportheader"/>
      </w:pPr>
      <w:r w:rsidRPr="00B07BF4">
        <w:t xml:space="preserve">The committee on </w:t>
      </w:r>
      <w:sdt>
        <w:sdtPr>
          <w:alias w:val="committeename"/>
          <w:tag w:val="committeename"/>
          <w:id w:val="-1151050561"/>
          <w:placeholder>
            <w:docPart w:val="0D4D5EFF597742EAA1B1EEB2BBBB12BB"/>
          </w:placeholder>
          <w:text/>
        </w:sdtPr>
        <w:sdtEndPr/>
        <w:sdtContent>
          <w:r>
            <w:t>House Judiciary</w:t>
          </w:r>
        </w:sdtContent>
      </w:sdt>
    </w:p>
    <w:p w:rsidRPr="00B07BF4" w:rsidR="003209E4" w:rsidP="003209E4" w:rsidRDefault="003209E4" w14:paraId="7BEF31E7" w14:textId="046898AF">
      <w:pPr>
        <w:pStyle w:val="sccommitteereporttitle"/>
      </w:pPr>
      <w:r w:rsidRPr="00B07BF4">
        <w:t>To who</w:t>
      </w:r>
      <w:r>
        <w:t>m</w:t>
      </w:r>
      <w:r w:rsidRPr="00B07BF4">
        <w:t xml:space="preserve"> was referred a </w:t>
      </w:r>
      <w:sdt>
        <w:sdtPr>
          <w:alias w:val="doctype"/>
          <w:tag w:val="doctype"/>
          <w:id w:val="-95182141"/>
          <w:placeholder>
            <w:docPart w:val="0D4D5EFF597742EAA1B1EEB2BBBB12BB"/>
          </w:placeholder>
          <w:text/>
        </w:sdtPr>
        <w:sdtEndPr/>
        <w:sdtContent>
          <w:r>
            <w:t>Bill</w:t>
          </w:r>
        </w:sdtContent>
      </w:sdt>
      <w:r w:rsidRPr="00B07BF4">
        <w:t xml:space="preserve"> (</w:t>
      </w:r>
      <w:sdt>
        <w:sdtPr>
          <w:alias w:val="billnumber"/>
          <w:tag w:val="billnumber"/>
          <w:id w:val="249784876"/>
          <w:placeholder>
            <w:docPart w:val="0D4D5EFF597742EAA1B1EEB2BBBB12BB"/>
          </w:placeholder>
          <w:text/>
        </w:sdtPr>
        <w:sdtEndPr/>
        <w:sdtContent>
          <w:r>
            <w:t>H. 3430</w:t>
          </w:r>
        </w:sdtContent>
      </w:sdt>
      <w:r w:rsidRPr="00B07BF4">
        <w:t xml:space="preserve">) </w:t>
      </w:r>
      <w:sdt>
        <w:sdtPr>
          <w:alias w:val="billtitle"/>
          <w:tag w:val="billtitle"/>
          <w:id w:val="660268815"/>
          <w:placeholder>
            <w:docPart w:val="0D4D5EFF597742EAA1B1EEB2BBBB12BB"/>
          </w:placeholder>
          <w:text/>
        </w:sdtPr>
        <w:sdtEndPr/>
        <w:sdtContent>
          <w:r>
            <w:t xml:space="preserve">to amend the South Carolina Code of Laws by adding Section 11‑7‑70 so as to provide that the </w:t>
          </w:r>
          <w:r w:rsidR="009476E9">
            <w:t>G</w:t>
          </w:r>
          <w:r>
            <w:t xml:space="preserve">overnor shall appoint the </w:t>
          </w:r>
          <w:r w:rsidR="009476E9">
            <w:t>State Auditor</w:t>
          </w:r>
          <w:r>
            <w:t xml:space="preserve"> with the advice and consent</w:t>
          </w:r>
        </w:sdtContent>
      </w:sdt>
      <w:r w:rsidRPr="00B07BF4">
        <w:t>, etc., respectfully</w:t>
      </w:r>
    </w:p>
    <w:p w:rsidRPr="00B07BF4" w:rsidR="003209E4" w:rsidP="003209E4" w:rsidRDefault="003209E4" w14:paraId="225A6F9E" w14:textId="77777777">
      <w:pPr>
        <w:pStyle w:val="sccoversheetcommitteereportheader"/>
      </w:pPr>
      <w:r w:rsidRPr="00B07BF4">
        <w:t>Report:</w:t>
      </w:r>
    </w:p>
    <w:sdt>
      <w:sdtPr>
        <w:alias w:val="committeetitle"/>
        <w:tag w:val="committeetitle"/>
        <w:id w:val="1407110167"/>
        <w:placeholder>
          <w:docPart w:val="0D4D5EFF597742EAA1B1EEB2BBBB12BB"/>
        </w:placeholder>
        <w:text/>
      </w:sdtPr>
      <w:sdtEndPr/>
      <w:sdtContent>
        <w:p w:rsidRPr="00B07BF4" w:rsidR="003209E4" w:rsidP="003209E4" w:rsidRDefault="003209E4" w14:paraId="0278CE41" w14:textId="28785FD2">
          <w:pPr>
            <w:pStyle w:val="sccommitteereporttitle"/>
          </w:pPr>
          <w:r>
            <w:t>That they have duly and carefully considered the same, and recommend that the same do pass:</w:t>
          </w:r>
        </w:p>
      </w:sdtContent>
    </w:sdt>
    <w:p w:rsidRPr="00B07BF4" w:rsidR="003209E4" w:rsidP="003209E4" w:rsidRDefault="003209E4" w14:paraId="6F8D3C86" w14:textId="77777777">
      <w:pPr>
        <w:pStyle w:val="sccoversheetcommitteereportemplyline"/>
      </w:pPr>
    </w:p>
    <w:p w:rsidRPr="00B07BF4" w:rsidR="003209E4" w:rsidP="003209E4" w:rsidRDefault="00015324" w14:paraId="41D8E2C2" w14:textId="4900ED19">
      <w:pPr>
        <w:pStyle w:val="sccoversheetcommitteereportchairperson"/>
      </w:pPr>
      <w:sdt>
        <w:sdtPr>
          <w:alias w:val="chairperson"/>
          <w:tag w:val="chairperson"/>
          <w:id w:val="-1033958730"/>
          <w:placeholder>
            <w:docPart w:val="0D4D5EFF597742EAA1B1EEB2BBBB12BB"/>
          </w:placeholder>
          <w:text/>
        </w:sdtPr>
        <w:sdtEndPr/>
        <w:sdtContent>
          <w:r w:rsidR="003209E4">
            <w:t>W. NEWTON</w:t>
          </w:r>
        </w:sdtContent>
      </w:sdt>
      <w:r w:rsidRPr="00B07BF4" w:rsidR="003209E4">
        <w:t xml:space="preserve"> for Committee.</w:t>
      </w:r>
    </w:p>
    <w:p w:rsidRPr="00B07BF4" w:rsidR="003209E4" w:rsidP="003209E4" w:rsidRDefault="003209E4" w14:paraId="387FF708" w14:textId="77777777">
      <w:pPr>
        <w:pStyle w:val="sccoversheetcommitteereportemplyline"/>
      </w:pPr>
    </w:p>
    <w:p w:rsidRPr="00B07BF4" w:rsidR="003209E4" w:rsidP="003209E4" w:rsidRDefault="003209E4" w14:paraId="05D86E8E" w14:textId="77777777">
      <w:pPr>
        <w:pStyle w:val="sccoversheetcommitteereportemplyline"/>
      </w:pPr>
    </w:p>
    <w:p w:rsidRPr="00B07BF4" w:rsidR="003209E4" w:rsidP="003209E4" w:rsidRDefault="003209E4" w14:paraId="5B15F914" w14:textId="77777777">
      <w:pPr>
        <w:pStyle w:val="sccoversheetFISheader"/>
      </w:pPr>
      <w:r w:rsidRPr="00B07BF4">
        <w:t>statement of estimated fiscal impact</w:t>
      </w:r>
    </w:p>
    <w:p w:rsidRPr="00B07BF4" w:rsidR="003209E4" w:rsidP="003209E4" w:rsidRDefault="003209E4" w14:paraId="750156A5" w14:textId="77777777">
      <w:pPr>
        <w:pStyle w:val="sccoversheetFISsectionheaders"/>
      </w:pPr>
      <w:r w:rsidRPr="00B07BF4">
        <w:t>Explanation of Fiscal Impact</w:t>
      </w:r>
    </w:p>
    <w:p w:rsidR="009476E9" w:rsidP="009476E9" w:rsidRDefault="009476E9" w14:paraId="67390E8B" w14:textId="77777777">
      <w:pPr>
        <w:pStyle w:val="sccoversheetFISsectionheaders"/>
      </w:pPr>
      <w:r>
        <w:t>State Expenditure</w:t>
      </w:r>
    </w:p>
    <w:p w:rsidR="009476E9" w:rsidP="009476E9" w:rsidRDefault="009476E9" w14:paraId="1B8D06C9" w14:textId="77777777">
      <w:pPr>
        <w:pStyle w:val="sccoversheetFISsectioninfo"/>
      </w:pPr>
      <w:r>
        <w:t>This bill specifies that the State Auditor will be appointed by the Governor with the advice and consent of the Senate. This bill also outlines the State Auditor’s selection qualifications, specifies his compensation is to be set by the Governor, and specifies how the State Auditor may be removed from office by the Governor. Currently, the State Auditor is selected by the State Fiscal Accountability Authority.</w:t>
      </w:r>
    </w:p>
    <w:p w:rsidR="009476E9" w:rsidP="009476E9" w:rsidRDefault="009476E9" w14:paraId="0C4A08F7" w14:textId="77777777">
      <w:pPr>
        <w:pStyle w:val="sccoversheetFISsectioninfo"/>
      </w:pPr>
    </w:p>
    <w:p w:rsidR="009476E9" w:rsidP="009476E9" w:rsidRDefault="009476E9" w14:paraId="0F46AB33" w14:textId="77777777">
      <w:pPr>
        <w:pStyle w:val="sccoversheetFISsectioninfo"/>
      </w:pPr>
      <w:r>
        <w:t xml:space="preserve">This bill will have not any expenditure impact to either the Office of the Governor or the Office of the State Auditor. The Office of the Governor has indicated that the proposed change would be managed under existing staff and appropriations. The Office of the State Auditor has indicated that this bill would not impact responsibilities of the agency and that there is already compensation for the State Auditor in the budget. The Office of the State Auditor noted that if compensation is set to increase in </w:t>
      </w:r>
      <w:r>
        <w:lastRenderedPageBreak/>
        <w:t xml:space="preserve">the future, the Office would request a change in the budget at that time. </w:t>
      </w:r>
    </w:p>
    <w:p w:rsidRPr="003F5653" w:rsidR="009476E9" w:rsidP="009476E9" w:rsidRDefault="009476E9" w14:paraId="2522713C" w14:textId="77777777">
      <w:pPr>
        <w:pStyle w:val="sccoversheetFISsectioninfo"/>
      </w:pPr>
    </w:p>
    <w:p w:rsidRPr="00B07BF4" w:rsidR="003209E4" w:rsidP="003209E4" w:rsidRDefault="003209E4" w14:paraId="1304F69D" w14:textId="44C8D250">
      <w:pPr>
        <w:pStyle w:val="sccoversheetFISsectioninfo"/>
      </w:pPr>
    </w:p>
    <w:p w:rsidRPr="00B07BF4" w:rsidR="003209E4" w:rsidP="003209E4" w:rsidRDefault="00015324" w14:paraId="4075913E" w14:textId="07B18540">
      <w:pPr>
        <w:pStyle w:val="sccoversheetFISdirector"/>
      </w:pPr>
      <w:sdt>
        <w:sdtPr>
          <w:alias w:val="director"/>
          <w:tag w:val="director"/>
          <w:id w:val="-1654141734"/>
          <w:placeholder>
            <w:docPart w:val="0D4D5EFF597742EAA1B1EEB2BBBB12BB"/>
          </w:placeholder>
          <w:text/>
        </w:sdtPr>
        <w:sdtEndPr/>
        <w:sdtContent>
          <w:r w:rsidR="003209E4">
            <w:t>Frank A. Rainwater</w:t>
          </w:r>
        </w:sdtContent>
      </w:sdt>
      <w:r w:rsidRPr="00B07BF4" w:rsidR="003209E4">
        <w:t>, Executive Director</w:t>
      </w:r>
    </w:p>
    <w:p w:rsidRPr="00B07BF4" w:rsidR="003209E4" w:rsidP="003209E4" w:rsidRDefault="003209E4" w14:paraId="7951D7CE" w14:textId="77777777">
      <w:pPr>
        <w:pStyle w:val="sccoversheetFISdirector"/>
      </w:pPr>
      <w:r w:rsidRPr="00B07BF4">
        <w:t>Revenue and Fiscal Affairs Office</w:t>
      </w:r>
    </w:p>
    <w:p w:rsidRPr="00B07BF4" w:rsidR="003209E4" w:rsidP="003209E4" w:rsidRDefault="003209E4" w14:paraId="53D0E356" w14:textId="77777777">
      <w:pPr>
        <w:pStyle w:val="sccoversheetFISheader"/>
      </w:pPr>
    </w:p>
    <w:p w:rsidR="003209E4" w:rsidP="003209E4" w:rsidRDefault="003209E4" w14:paraId="0FAE2A7E" w14:textId="77777777">
      <w:pPr>
        <w:pStyle w:val="sccoversheetemptyline"/>
        <w:jc w:val="center"/>
        <w:sectPr w:rsidR="003209E4" w:rsidSect="003209E4">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3209E4" w:rsidP="003209E4" w:rsidRDefault="003209E4" w14:paraId="27A0EBDB" w14:textId="77777777">
      <w:pPr>
        <w:pStyle w:val="sccoversheetemptyline"/>
      </w:pPr>
    </w:p>
    <w:p w:rsidRPr="00BB0725" w:rsidR="00A73EFA" w:rsidP="0024669C" w:rsidRDefault="00A73EFA" w14:paraId="7B72410E" w14:textId="27E60F2C">
      <w:pPr>
        <w:pStyle w:val="scemptylineheader"/>
      </w:pPr>
    </w:p>
    <w:p w:rsidRPr="00BB0725" w:rsidR="00A73EFA" w:rsidP="0024669C" w:rsidRDefault="00A73EFA" w14:paraId="6AD935C9" w14:textId="3FE0C521">
      <w:pPr>
        <w:pStyle w:val="scemptylineheader"/>
      </w:pPr>
    </w:p>
    <w:p w:rsidRPr="00DF3B44" w:rsidR="00A73EFA" w:rsidP="0024669C" w:rsidRDefault="00A73EFA" w14:paraId="51A98227" w14:textId="2CF75B08">
      <w:pPr>
        <w:pStyle w:val="scemptylineheader"/>
      </w:pPr>
    </w:p>
    <w:p w:rsidRPr="00DF3B44" w:rsidR="00A73EFA" w:rsidP="0024669C" w:rsidRDefault="00A73EFA" w14:paraId="3858851A" w14:textId="286C05CB">
      <w:pPr>
        <w:pStyle w:val="scemptylineheader"/>
      </w:pPr>
    </w:p>
    <w:p w:rsidRPr="00DF3B44" w:rsidR="00A73EFA" w:rsidP="0024669C" w:rsidRDefault="00A73EFA" w14:paraId="4E3DDE20" w14:textId="532705F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0629" w14:paraId="40FEFADA" w14:textId="55FADDE1">
          <w:pPr>
            <w:pStyle w:val="scbilltitle"/>
          </w:pPr>
          <w:r>
            <w:t>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sdtContent>
    </w:sdt>
    <w:bookmarkStart w:name="at_9193c6b1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379ed9f" w:id="1"/>
      <w:r w:rsidRPr="0094541D">
        <w:t>B</w:t>
      </w:r>
      <w:bookmarkEnd w:id="1"/>
      <w:r w:rsidRPr="0094541D">
        <w:t>e it enacted by the General Assembly of the State of South Carolina:</w:t>
      </w:r>
    </w:p>
    <w:p w:rsidR="007F0738" w:rsidP="007F0738" w:rsidRDefault="007F0738" w14:paraId="6F9869A2" w14:textId="77777777">
      <w:pPr>
        <w:pStyle w:val="scemptyline"/>
      </w:pPr>
    </w:p>
    <w:p w:rsidR="00A72E5F" w:rsidP="00A72E5F" w:rsidRDefault="007F0738" w14:paraId="4C92FA5F" w14:textId="77777777">
      <w:pPr>
        <w:pStyle w:val="scdirectionallanguage"/>
      </w:pPr>
      <w:bookmarkStart w:name="bs_num_1_d094d770d" w:id="2"/>
      <w:r>
        <w:t>S</w:t>
      </w:r>
      <w:bookmarkEnd w:id="2"/>
      <w:r>
        <w:t>ECTION 1.</w:t>
      </w:r>
      <w:r>
        <w:tab/>
      </w:r>
      <w:bookmarkStart w:name="dl_137b8ebe6" w:id="3"/>
      <w:r w:rsidR="00A72E5F">
        <w:t>C</w:t>
      </w:r>
      <w:bookmarkEnd w:id="3"/>
      <w:r w:rsidR="00A72E5F">
        <w:t>hapter 7, Title 11 of the S.C. Code is amended by adding:</w:t>
      </w:r>
    </w:p>
    <w:p w:rsidR="00A72E5F" w:rsidP="00A72E5F" w:rsidRDefault="00A72E5F" w14:paraId="245DF1A4" w14:textId="77777777">
      <w:pPr>
        <w:pStyle w:val="scnewcodesection"/>
      </w:pPr>
    </w:p>
    <w:p w:rsidR="00637018" w:rsidP="00637018" w:rsidRDefault="00A72E5F" w14:paraId="4101394C" w14:textId="6C9264BA">
      <w:pPr>
        <w:pStyle w:val="scnewcodesection"/>
      </w:pPr>
      <w:r>
        <w:tab/>
      </w:r>
      <w:bookmarkStart w:name="ns_T11C7N70_8ff0314b3" w:id="4"/>
      <w:r>
        <w:t>S</w:t>
      </w:r>
      <w:bookmarkEnd w:id="4"/>
      <w:r>
        <w:t>ection 11‑7‑70.</w:t>
      </w:r>
      <w:r>
        <w:tab/>
      </w:r>
      <w:bookmarkStart w:name="ss_T11C7N70SA_lv1_289f6d9f4" w:id="5"/>
      <w:r w:rsidR="00637018">
        <w:t>(</w:t>
      </w:r>
      <w:bookmarkEnd w:id="5"/>
      <w:r w:rsidR="00637018">
        <w:t>A) Notwithstanding any other provision of law, the Governor shall appoint the State Auditor with the advice and consent of the Senate for a term of four years. A Governor may reappoint the State Auditor for additional terms. The State Auditor’s compensation must not be reduced during the State Auditor’s uninterrupted continued tenure in office.</w:t>
      </w:r>
    </w:p>
    <w:p w:rsidR="00637018" w:rsidP="00637018" w:rsidRDefault="00637018" w14:paraId="67000015" w14:textId="77777777">
      <w:pPr>
        <w:pStyle w:val="scnewcodesection"/>
      </w:pPr>
      <w:r>
        <w:tab/>
      </w:r>
      <w:bookmarkStart w:name="ss_T11C7N70SB_lv1_a2db64067" w:id="6"/>
      <w:r>
        <w:t>(</w:t>
      </w:r>
      <w:bookmarkEnd w:id="6"/>
      <w:r>
        <w:t>B) The State Auditor:</w:t>
      </w:r>
    </w:p>
    <w:p w:rsidR="00637018" w:rsidP="00637018" w:rsidRDefault="00637018" w14:paraId="06101FEA" w14:textId="77777777">
      <w:pPr>
        <w:pStyle w:val="scnewcodesection"/>
      </w:pPr>
      <w:r>
        <w:tab/>
      </w:r>
      <w:r>
        <w:tab/>
      </w:r>
      <w:bookmarkStart w:name="ss_T11C7N70S1_lv2_66debbf6b" w:id="7"/>
      <w:r>
        <w:t>(</w:t>
      </w:r>
      <w:bookmarkEnd w:id="7"/>
      <w:r>
        <w:t>1) may be removed from office only by the Governor as provided in Section 1‑3‑240(C);</w:t>
      </w:r>
    </w:p>
    <w:p w:rsidR="00637018" w:rsidP="00637018" w:rsidRDefault="00637018" w14:paraId="33A51845" w14:textId="77777777">
      <w:pPr>
        <w:pStyle w:val="scnewcodesection"/>
      </w:pPr>
      <w:r>
        <w:tab/>
      </w:r>
      <w:r>
        <w:tab/>
      </w:r>
      <w:bookmarkStart w:name="ss_T11C7N70S2_lv2_cd39ee4dc" w:id="8"/>
      <w:r>
        <w:t>(</w:t>
      </w:r>
      <w:bookmarkEnd w:id="8"/>
      <w:r>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7F0738" w:rsidP="00637018" w:rsidRDefault="00637018" w14:paraId="79285FDD" w14:textId="5FA0D4C0">
      <w:pPr>
        <w:pStyle w:val="scnewcodesection"/>
      </w:pPr>
      <w:r>
        <w:tab/>
      </w:r>
      <w:r>
        <w:tab/>
      </w:r>
      <w:bookmarkStart w:name="ss_T11C7N70S3_lv2_8aaf63791" w:id="9"/>
      <w:r>
        <w:t>(</w:t>
      </w:r>
      <w:bookmarkEnd w:id="9"/>
      <w:r>
        <w:t>3) is entitled to receive compensation set by the Governor and approved by the State Fiscal Accountability Authority.</w:t>
      </w:r>
    </w:p>
    <w:p w:rsidR="00637018" w:rsidP="00637018" w:rsidRDefault="00637018" w14:paraId="6050FC7A" w14:textId="77777777">
      <w:pPr>
        <w:pStyle w:val="scemptyline"/>
      </w:pPr>
    </w:p>
    <w:p w:rsidR="00637018" w:rsidP="00637018" w:rsidRDefault="00637018" w14:paraId="014CB7C0" w14:textId="0F72540A">
      <w:pPr>
        <w:pStyle w:val="scdirectionallanguage"/>
      </w:pPr>
      <w:bookmarkStart w:name="bs_num_2_8d0b92ca5" w:id="10"/>
      <w:r>
        <w:t>S</w:t>
      </w:r>
      <w:bookmarkEnd w:id="10"/>
      <w:r>
        <w:t>ECTION 2.</w:t>
      </w:r>
      <w:r>
        <w:tab/>
      </w:r>
      <w:bookmarkStart w:name="dl_7506e1546" w:id="11"/>
      <w:r>
        <w:t>S</w:t>
      </w:r>
      <w:bookmarkEnd w:id="11"/>
      <w:r>
        <w:t>ection 1‑3‑240(C)</w:t>
      </w:r>
      <w:r w:rsidR="000D7796">
        <w:t>(1)(b)</w:t>
      </w:r>
      <w:r>
        <w:t xml:space="preserve"> of the S.C. Code is amended to read:</w:t>
      </w:r>
    </w:p>
    <w:p w:rsidR="00637018" w:rsidP="00637018" w:rsidRDefault="00637018" w14:paraId="5419B3BB" w14:textId="77777777">
      <w:pPr>
        <w:pStyle w:val="sccodifiedsection"/>
      </w:pPr>
    </w:p>
    <w:p w:rsidR="00637018" w:rsidP="00637018" w:rsidRDefault="00637018" w14:paraId="68EA8AC3" w14:textId="1009C5BB">
      <w:pPr>
        <w:pStyle w:val="sccodifiedsection"/>
      </w:pPr>
      <w:bookmarkStart w:name="cs_T1C3N240_17f74d71c" w:id="12"/>
      <w:r>
        <w:tab/>
      </w:r>
      <w:bookmarkStart w:name="ss_T1C3N240Sb_lv1_54492d503" w:id="13"/>
      <w:bookmarkEnd w:id="12"/>
      <w:r>
        <w:t>(</w:t>
      </w:r>
      <w:bookmarkEnd w:id="13"/>
      <w:r>
        <w:t xml:space="preserve">b) </w:t>
      </w:r>
      <w:r>
        <w:rPr>
          <w:rStyle w:val="scstrike"/>
        </w:rPr>
        <w:t>[Reserved]</w:t>
      </w:r>
      <w:r w:rsidR="000D7796">
        <w:rPr>
          <w:rStyle w:val="scinsert"/>
        </w:rPr>
        <w:t xml:space="preserve"> State Auditor;</w:t>
      </w:r>
    </w:p>
    <w:p w:rsidR="00995527" w:rsidP="00995527" w:rsidRDefault="00995527" w14:paraId="160B3720" w14:textId="77777777">
      <w:pPr>
        <w:pStyle w:val="scemptyline"/>
      </w:pPr>
    </w:p>
    <w:p w:rsidR="00995527" w:rsidP="00CF3AC1" w:rsidRDefault="00995527" w14:paraId="2961411A" w14:textId="39A2D06C">
      <w:pPr>
        <w:pStyle w:val="scnoncodifiedsection"/>
      </w:pPr>
      <w:bookmarkStart w:name="bs_num_3_92aa2b45a" w:id="14"/>
      <w:r>
        <w:t>S</w:t>
      </w:r>
      <w:bookmarkEnd w:id="14"/>
      <w:r>
        <w:t>ECTION 3.</w:t>
      </w:r>
      <w:r>
        <w:tab/>
      </w:r>
      <w:r w:rsidR="00CF3AC1">
        <w:t>Section 11‑7‑10 of the S.C. Code is repealed.</w:t>
      </w:r>
    </w:p>
    <w:p w:rsidRPr="00DF3B44" w:rsidR="007E06BB" w:rsidP="00787433" w:rsidRDefault="007E06BB" w14:paraId="3D8F1FED" w14:textId="474E7EBF">
      <w:pPr>
        <w:pStyle w:val="scemptyline"/>
      </w:pPr>
    </w:p>
    <w:p w:rsidRPr="00DF3B44" w:rsidR="007A10F1" w:rsidP="007A10F1" w:rsidRDefault="00E27805" w14:paraId="0E9393B4" w14:textId="3A662836">
      <w:pPr>
        <w:pStyle w:val="scnoncodifiedsection"/>
      </w:pPr>
      <w:bookmarkStart w:name="bs_num_4_lastsection" w:id="15"/>
      <w:bookmarkStart w:name="eff_date_section" w:id="16"/>
      <w:r w:rsidRPr="00DF3B44">
        <w:t>S</w:t>
      </w:r>
      <w:bookmarkEnd w:id="15"/>
      <w:r w:rsidRPr="00DF3B44">
        <w:t>ECTION 4.</w:t>
      </w:r>
      <w:r w:rsidRPr="00DF3B44" w:rsidR="005D3013">
        <w:tab/>
      </w:r>
      <w:r w:rsidRPr="00DF3B44" w:rsidR="007A10F1">
        <w:t>This act takes effect upon approval by the Governor.</w:t>
      </w:r>
      <w:bookmarkStart w:name="open_doc_here" w:id="17"/>
      <w:bookmarkEnd w:id="16"/>
      <w:bookmarkEnd w:id="17"/>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07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979D" w14:textId="389E2C87" w:rsidR="003209E4" w:rsidRPr="00BC78CD" w:rsidRDefault="003209E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3430</w:t>
        </w:r>
      </w:sdtContent>
    </w:sdt>
    <w:r>
      <w:t>-</w:t>
    </w:r>
    <w:sdt>
      <w:sdtPr>
        <w:id w:val="-95571127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D94DB87" w:rsidR="00685035" w:rsidRPr="007B4AF7" w:rsidRDefault="00015324" w:rsidP="00D14995">
        <w:pPr>
          <w:pStyle w:val="scbillfooter"/>
        </w:pPr>
        <w:sdt>
          <w:sdtPr>
            <w:alias w:val="footer_billname"/>
            <w:tag w:val="footer_billname"/>
            <w:id w:val="457382597"/>
            <w:lock w:val="sdtContentLocked"/>
            <w:placeholder>
              <w:docPart w:val="490205CAF7B04E51B36F101A6B3EFDDA"/>
            </w:placeholder>
            <w:dataBinding w:prefixMappings="xmlns:ns0='http://schemas.openxmlformats.org/package/2006/metadata/lwb360-metadata' " w:xpath="/ns0:lwb360Metadata[1]/ns0:T_BILL_T_BILLNAME[1]" w:storeItemID="{A70AC2F9-CF59-46A9-A8A7-29CBD0ED4110}"/>
            <w:text/>
          </w:sdtPr>
          <w:sdtEndPr/>
          <w:sdtContent>
            <w:r w:rsidR="0017481C">
              <w:t>[3430]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90205CAF7B04E51B36F101A6B3EFDDA"/>
            </w:placeholder>
            <w:dataBinding w:prefixMappings="xmlns:ns0='http://schemas.openxmlformats.org/package/2006/metadata/lwb360-metadata' " w:xpath="/ns0:lwb360Metadata[1]/ns0:T_BILL_T_FILENAME[1]" w:storeItemID="{A70AC2F9-CF59-46A9-A8A7-29CBD0ED4110}"/>
            <w:text/>
          </w:sdtPr>
          <w:sdtEndPr/>
          <w:sdtContent>
            <w:r w:rsidR="0017481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8C23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1CFE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648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A8CA8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8ED7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24F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201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ABA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CFC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4887E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03400075">
    <w:abstractNumId w:val="8"/>
  </w:num>
  <w:num w:numId="12" w16cid:durableId="814952019">
    <w:abstractNumId w:val="3"/>
  </w:num>
  <w:num w:numId="13" w16cid:durableId="812336905">
    <w:abstractNumId w:val="2"/>
  </w:num>
  <w:num w:numId="14" w16cid:durableId="2121143393">
    <w:abstractNumId w:val="1"/>
  </w:num>
  <w:num w:numId="15" w16cid:durableId="31800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25"/>
    <w:rsid w:val="00011182"/>
    <w:rsid w:val="00012912"/>
    <w:rsid w:val="00015324"/>
    <w:rsid w:val="00017FB0"/>
    <w:rsid w:val="00020B5D"/>
    <w:rsid w:val="00026421"/>
    <w:rsid w:val="00030409"/>
    <w:rsid w:val="00033A68"/>
    <w:rsid w:val="00037F04"/>
    <w:rsid w:val="000404BF"/>
    <w:rsid w:val="00044B84"/>
    <w:rsid w:val="00045BD4"/>
    <w:rsid w:val="000479D0"/>
    <w:rsid w:val="0006464F"/>
    <w:rsid w:val="00066B54"/>
    <w:rsid w:val="00072FCD"/>
    <w:rsid w:val="00074A4F"/>
    <w:rsid w:val="00076C48"/>
    <w:rsid w:val="00077B65"/>
    <w:rsid w:val="00092C53"/>
    <w:rsid w:val="000A3C25"/>
    <w:rsid w:val="000B1C9D"/>
    <w:rsid w:val="000B4C02"/>
    <w:rsid w:val="000B5B4A"/>
    <w:rsid w:val="000B7FE1"/>
    <w:rsid w:val="000C3E88"/>
    <w:rsid w:val="000C46B9"/>
    <w:rsid w:val="000C58E4"/>
    <w:rsid w:val="000C6F9A"/>
    <w:rsid w:val="000D1D64"/>
    <w:rsid w:val="000D2F44"/>
    <w:rsid w:val="000D33E4"/>
    <w:rsid w:val="000D4B3B"/>
    <w:rsid w:val="000D7682"/>
    <w:rsid w:val="000D7796"/>
    <w:rsid w:val="000E03C6"/>
    <w:rsid w:val="000E079C"/>
    <w:rsid w:val="000E578A"/>
    <w:rsid w:val="000F2250"/>
    <w:rsid w:val="0010329A"/>
    <w:rsid w:val="00104CE8"/>
    <w:rsid w:val="00105756"/>
    <w:rsid w:val="00115959"/>
    <w:rsid w:val="001164F9"/>
    <w:rsid w:val="0011719C"/>
    <w:rsid w:val="0013360B"/>
    <w:rsid w:val="00140049"/>
    <w:rsid w:val="00171601"/>
    <w:rsid w:val="001730EB"/>
    <w:rsid w:val="00173276"/>
    <w:rsid w:val="0017481C"/>
    <w:rsid w:val="00176122"/>
    <w:rsid w:val="0019025B"/>
    <w:rsid w:val="00192AF7"/>
    <w:rsid w:val="00197366"/>
    <w:rsid w:val="001A136C"/>
    <w:rsid w:val="001B6DA2"/>
    <w:rsid w:val="001C25EC"/>
    <w:rsid w:val="001D6E3E"/>
    <w:rsid w:val="001F2A41"/>
    <w:rsid w:val="001F313F"/>
    <w:rsid w:val="001F331D"/>
    <w:rsid w:val="001F394C"/>
    <w:rsid w:val="001F4467"/>
    <w:rsid w:val="002038AA"/>
    <w:rsid w:val="002114C8"/>
    <w:rsid w:val="0021166F"/>
    <w:rsid w:val="002136D5"/>
    <w:rsid w:val="002162DF"/>
    <w:rsid w:val="00230038"/>
    <w:rsid w:val="00233975"/>
    <w:rsid w:val="00236D73"/>
    <w:rsid w:val="002450D4"/>
    <w:rsid w:val="00246535"/>
    <w:rsid w:val="0024669C"/>
    <w:rsid w:val="00257F60"/>
    <w:rsid w:val="002625EA"/>
    <w:rsid w:val="00262AC5"/>
    <w:rsid w:val="00264AE9"/>
    <w:rsid w:val="00275AE6"/>
    <w:rsid w:val="00280C7F"/>
    <w:rsid w:val="002836D8"/>
    <w:rsid w:val="00286D3A"/>
    <w:rsid w:val="002A7989"/>
    <w:rsid w:val="002B02F3"/>
    <w:rsid w:val="002B2297"/>
    <w:rsid w:val="002B248B"/>
    <w:rsid w:val="002C3463"/>
    <w:rsid w:val="002D266D"/>
    <w:rsid w:val="002D5B3D"/>
    <w:rsid w:val="002D7447"/>
    <w:rsid w:val="002E19BB"/>
    <w:rsid w:val="002E315A"/>
    <w:rsid w:val="002E4F8C"/>
    <w:rsid w:val="002F560C"/>
    <w:rsid w:val="002F5847"/>
    <w:rsid w:val="0030425A"/>
    <w:rsid w:val="00320817"/>
    <w:rsid w:val="003209E4"/>
    <w:rsid w:val="00324028"/>
    <w:rsid w:val="00332AF3"/>
    <w:rsid w:val="00334B20"/>
    <w:rsid w:val="003421F1"/>
    <w:rsid w:val="0034279C"/>
    <w:rsid w:val="003443F1"/>
    <w:rsid w:val="00346B48"/>
    <w:rsid w:val="00354F64"/>
    <w:rsid w:val="003559A1"/>
    <w:rsid w:val="00361563"/>
    <w:rsid w:val="00371D36"/>
    <w:rsid w:val="00373E17"/>
    <w:rsid w:val="003775E6"/>
    <w:rsid w:val="00381998"/>
    <w:rsid w:val="00393754"/>
    <w:rsid w:val="003A5F1C"/>
    <w:rsid w:val="003B31C9"/>
    <w:rsid w:val="003C3E2E"/>
    <w:rsid w:val="003C473F"/>
    <w:rsid w:val="003D4A3C"/>
    <w:rsid w:val="003D55B2"/>
    <w:rsid w:val="003E0033"/>
    <w:rsid w:val="003E1F4E"/>
    <w:rsid w:val="003E5452"/>
    <w:rsid w:val="003E7165"/>
    <w:rsid w:val="003E7FF6"/>
    <w:rsid w:val="004046B5"/>
    <w:rsid w:val="00406F27"/>
    <w:rsid w:val="004141B8"/>
    <w:rsid w:val="004203B9"/>
    <w:rsid w:val="00432135"/>
    <w:rsid w:val="00446987"/>
    <w:rsid w:val="00446D28"/>
    <w:rsid w:val="00456573"/>
    <w:rsid w:val="0046186B"/>
    <w:rsid w:val="00466CD0"/>
    <w:rsid w:val="004702B7"/>
    <w:rsid w:val="00473583"/>
    <w:rsid w:val="00477F32"/>
    <w:rsid w:val="00481850"/>
    <w:rsid w:val="00484C8D"/>
    <w:rsid w:val="004851A0"/>
    <w:rsid w:val="0048627F"/>
    <w:rsid w:val="004932AB"/>
    <w:rsid w:val="00494BEF"/>
    <w:rsid w:val="004A11CE"/>
    <w:rsid w:val="004A5512"/>
    <w:rsid w:val="004A6BE5"/>
    <w:rsid w:val="004B0C18"/>
    <w:rsid w:val="004B123A"/>
    <w:rsid w:val="004B5FF3"/>
    <w:rsid w:val="004C1A04"/>
    <w:rsid w:val="004C20BC"/>
    <w:rsid w:val="004C5C9A"/>
    <w:rsid w:val="004D1442"/>
    <w:rsid w:val="004D2CCF"/>
    <w:rsid w:val="004D3DCB"/>
    <w:rsid w:val="004E1946"/>
    <w:rsid w:val="004E66E9"/>
    <w:rsid w:val="004E7DDE"/>
    <w:rsid w:val="004F0090"/>
    <w:rsid w:val="004F172C"/>
    <w:rsid w:val="005002ED"/>
    <w:rsid w:val="00500DBC"/>
    <w:rsid w:val="005102BE"/>
    <w:rsid w:val="0052093B"/>
    <w:rsid w:val="00523F7F"/>
    <w:rsid w:val="00524D54"/>
    <w:rsid w:val="0054531B"/>
    <w:rsid w:val="00546C24"/>
    <w:rsid w:val="005476FF"/>
    <w:rsid w:val="005516F6"/>
    <w:rsid w:val="00552842"/>
    <w:rsid w:val="00554E89"/>
    <w:rsid w:val="00564B58"/>
    <w:rsid w:val="00572281"/>
    <w:rsid w:val="005801DD"/>
    <w:rsid w:val="005843EE"/>
    <w:rsid w:val="00592A40"/>
    <w:rsid w:val="005A28BC"/>
    <w:rsid w:val="005A5377"/>
    <w:rsid w:val="005B05E2"/>
    <w:rsid w:val="005B3AA2"/>
    <w:rsid w:val="005B4B5F"/>
    <w:rsid w:val="005B63C7"/>
    <w:rsid w:val="005B6743"/>
    <w:rsid w:val="005B7817"/>
    <w:rsid w:val="005C06C8"/>
    <w:rsid w:val="005C23D7"/>
    <w:rsid w:val="005C40EB"/>
    <w:rsid w:val="005D02B4"/>
    <w:rsid w:val="005D3013"/>
    <w:rsid w:val="005D5369"/>
    <w:rsid w:val="005E1E50"/>
    <w:rsid w:val="005E2B9C"/>
    <w:rsid w:val="005E3332"/>
    <w:rsid w:val="005F76B0"/>
    <w:rsid w:val="00600E35"/>
    <w:rsid w:val="00604429"/>
    <w:rsid w:val="006067B0"/>
    <w:rsid w:val="00606A8B"/>
    <w:rsid w:val="00611EBA"/>
    <w:rsid w:val="006213A8"/>
    <w:rsid w:val="00623BEA"/>
    <w:rsid w:val="006278CC"/>
    <w:rsid w:val="006347E9"/>
    <w:rsid w:val="00637018"/>
    <w:rsid w:val="00640C87"/>
    <w:rsid w:val="00643225"/>
    <w:rsid w:val="006454BB"/>
    <w:rsid w:val="00646556"/>
    <w:rsid w:val="00657CF4"/>
    <w:rsid w:val="00661463"/>
    <w:rsid w:val="00663B8D"/>
    <w:rsid w:val="00663E00"/>
    <w:rsid w:val="00664F48"/>
    <w:rsid w:val="00664FAD"/>
    <w:rsid w:val="0067345B"/>
    <w:rsid w:val="00683986"/>
    <w:rsid w:val="00685035"/>
    <w:rsid w:val="00685770"/>
    <w:rsid w:val="00690DBA"/>
    <w:rsid w:val="00695D1E"/>
    <w:rsid w:val="006964F9"/>
    <w:rsid w:val="006A395F"/>
    <w:rsid w:val="006A65E2"/>
    <w:rsid w:val="006B37BD"/>
    <w:rsid w:val="006C092D"/>
    <w:rsid w:val="006C099D"/>
    <w:rsid w:val="006C18F0"/>
    <w:rsid w:val="006C462B"/>
    <w:rsid w:val="006C7E01"/>
    <w:rsid w:val="006D1B61"/>
    <w:rsid w:val="006D64A5"/>
    <w:rsid w:val="006E0935"/>
    <w:rsid w:val="006E353F"/>
    <w:rsid w:val="006E35AB"/>
    <w:rsid w:val="006E6872"/>
    <w:rsid w:val="00711AA9"/>
    <w:rsid w:val="0072122B"/>
    <w:rsid w:val="00722155"/>
    <w:rsid w:val="00726714"/>
    <w:rsid w:val="00737F19"/>
    <w:rsid w:val="007506F7"/>
    <w:rsid w:val="00752649"/>
    <w:rsid w:val="00763E7D"/>
    <w:rsid w:val="00782BF8"/>
    <w:rsid w:val="00783C75"/>
    <w:rsid w:val="007849D9"/>
    <w:rsid w:val="00787433"/>
    <w:rsid w:val="0079302F"/>
    <w:rsid w:val="007A10F1"/>
    <w:rsid w:val="007A3D50"/>
    <w:rsid w:val="007A4C02"/>
    <w:rsid w:val="007B2D29"/>
    <w:rsid w:val="007B412F"/>
    <w:rsid w:val="007B4AF7"/>
    <w:rsid w:val="007B4DBF"/>
    <w:rsid w:val="007C5458"/>
    <w:rsid w:val="007D2C67"/>
    <w:rsid w:val="007E06BB"/>
    <w:rsid w:val="007E1107"/>
    <w:rsid w:val="007E3723"/>
    <w:rsid w:val="007F0738"/>
    <w:rsid w:val="007F07A9"/>
    <w:rsid w:val="007F50D1"/>
    <w:rsid w:val="00805EC9"/>
    <w:rsid w:val="0081055C"/>
    <w:rsid w:val="00810629"/>
    <w:rsid w:val="00816D52"/>
    <w:rsid w:val="00821EF2"/>
    <w:rsid w:val="00831048"/>
    <w:rsid w:val="00834272"/>
    <w:rsid w:val="00861C90"/>
    <w:rsid w:val="008625C1"/>
    <w:rsid w:val="0087671D"/>
    <w:rsid w:val="00877BBB"/>
    <w:rsid w:val="008806F9"/>
    <w:rsid w:val="00887957"/>
    <w:rsid w:val="008A54DE"/>
    <w:rsid w:val="008A57E3"/>
    <w:rsid w:val="008B5BF4"/>
    <w:rsid w:val="008B6D2F"/>
    <w:rsid w:val="008C0CEE"/>
    <w:rsid w:val="008C1B18"/>
    <w:rsid w:val="008C6814"/>
    <w:rsid w:val="008D46EC"/>
    <w:rsid w:val="008E0E25"/>
    <w:rsid w:val="008E61A1"/>
    <w:rsid w:val="009031EF"/>
    <w:rsid w:val="00912808"/>
    <w:rsid w:val="00917EA3"/>
    <w:rsid w:val="00917EE0"/>
    <w:rsid w:val="00921C89"/>
    <w:rsid w:val="00926966"/>
    <w:rsid w:val="00926D03"/>
    <w:rsid w:val="00934036"/>
    <w:rsid w:val="00934889"/>
    <w:rsid w:val="0094541D"/>
    <w:rsid w:val="009473EA"/>
    <w:rsid w:val="009476E9"/>
    <w:rsid w:val="00954E7E"/>
    <w:rsid w:val="009554D9"/>
    <w:rsid w:val="009572F9"/>
    <w:rsid w:val="00960D0F"/>
    <w:rsid w:val="00970A2A"/>
    <w:rsid w:val="00972FC7"/>
    <w:rsid w:val="00981D5A"/>
    <w:rsid w:val="0098366F"/>
    <w:rsid w:val="00983A03"/>
    <w:rsid w:val="00986063"/>
    <w:rsid w:val="00991C12"/>
    <w:rsid w:val="00991F67"/>
    <w:rsid w:val="00992876"/>
    <w:rsid w:val="00995527"/>
    <w:rsid w:val="009A0DCE"/>
    <w:rsid w:val="009A1393"/>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15B"/>
    <w:rsid w:val="00A4070E"/>
    <w:rsid w:val="00A40CA0"/>
    <w:rsid w:val="00A504A7"/>
    <w:rsid w:val="00A53677"/>
    <w:rsid w:val="00A53BF2"/>
    <w:rsid w:val="00A60D68"/>
    <w:rsid w:val="00A72E5F"/>
    <w:rsid w:val="00A73EFA"/>
    <w:rsid w:val="00A757D2"/>
    <w:rsid w:val="00A77A3B"/>
    <w:rsid w:val="00A82BD2"/>
    <w:rsid w:val="00A92F6F"/>
    <w:rsid w:val="00A95AE2"/>
    <w:rsid w:val="00A97523"/>
    <w:rsid w:val="00AA5FEC"/>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A68"/>
    <w:rsid w:val="00B24DB9"/>
    <w:rsid w:val="00B32B4D"/>
    <w:rsid w:val="00B4137E"/>
    <w:rsid w:val="00B54DF7"/>
    <w:rsid w:val="00B56223"/>
    <w:rsid w:val="00B56E79"/>
    <w:rsid w:val="00B57AA7"/>
    <w:rsid w:val="00B637AA"/>
    <w:rsid w:val="00B63BE2"/>
    <w:rsid w:val="00B71977"/>
    <w:rsid w:val="00B7592C"/>
    <w:rsid w:val="00B809D3"/>
    <w:rsid w:val="00B84B66"/>
    <w:rsid w:val="00B85475"/>
    <w:rsid w:val="00B8779A"/>
    <w:rsid w:val="00B9090A"/>
    <w:rsid w:val="00B92196"/>
    <w:rsid w:val="00B9228D"/>
    <w:rsid w:val="00B929EC"/>
    <w:rsid w:val="00BB0725"/>
    <w:rsid w:val="00BB7C05"/>
    <w:rsid w:val="00BC408A"/>
    <w:rsid w:val="00BC5023"/>
    <w:rsid w:val="00BC556C"/>
    <w:rsid w:val="00BD42DA"/>
    <w:rsid w:val="00BD4684"/>
    <w:rsid w:val="00BE08A7"/>
    <w:rsid w:val="00BE4391"/>
    <w:rsid w:val="00BE4689"/>
    <w:rsid w:val="00BF3E48"/>
    <w:rsid w:val="00BF71D9"/>
    <w:rsid w:val="00C15F1B"/>
    <w:rsid w:val="00C16288"/>
    <w:rsid w:val="00C17D1D"/>
    <w:rsid w:val="00C45923"/>
    <w:rsid w:val="00C543E7"/>
    <w:rsid w:val="00C70225"/>
    <w:rsid w:val="00C72198"/>
    <w:rsid w:val="00C73C7D"/>
    <w:rsid w:val="00C75005"/>
    <w:rsid w:val="00C91204"/>
    <w:rsid w:val="00C92F58"/>
    <w:rsid w:val="00C970DF"/>
    <w:rsid w:val="00CA7E71"/>
    <w:rsid w:val="00CB2673"/>
    <w:rsid w:val="00CB628D"/>
    <w:rsid w:val="00CB701D"/>
    <w:rsid w:val="00CC3F0E"/>
    <w:rsid w:val="00CD08C9"/>
    <w:rsid w:val="00CD1FE8"/>
    <w:rsid w:val="00CD38CD"/>
    <w:rsid w:val="00CD3E0C"/>
    <w:rsid w:val="00CD5565"/>
    <w:rsid w:val="00CD616C"/>
    <w:rsid w:val="00CF3AC1"/>
    <w:rsid w:val="00CF68D6"/>
    <w:rsid w:val="00CF7B4A"/>
    <w:rsid w:val="00D009F8"/>
    <w:rsid w:val="00D078DA"/>
    <w:rsid w:val="00D14995"/>
    <w:rsid w:val="00D204F2"/>
    <w:rsid w:val="00D2455C"/>
    <w:rsid w:val="00D25023"/>
    <w:rsid w:val="00D27F8C"/>
    <w:rsid w:val="00D33843"/>
    <w:rsid w:val="00D41C10"/>
    <w:rsid w:val="00D54A6F"/>
    <w:rsid w:val="00D57D57"/>
    <w:rsid w:val="00D62E42"/>
    <w:rsid w:val="00D731CB"/>
    <w:rsid w:val="00D772FB"/>
    <w:rsid w:val="00D82ABA"/>
    <w:rsid w:val="00DA1AA0"/>
    <w:rsid w:val="00DA1D63"/>
    <w:rsid w:val="00DA1E61"/>
    <w:rsid w:val="00DA45C2"/>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E19"/>
    <w:rsid w:val="00E84FE5"/>
    <w:rsid w:val="00E879A5"/>
    <w:rsid w:val="00E879FC"/>
    <w:rsid w:val="00E93112"/>
    <w:rsid w:val="00EA2574"/>
    <w:rsid w:val="00EA2F1F"/>
    <w:rsid w:val="00EA3F2E"/>
    <w:rsid w:val="00EA57EC"/>
    <w:rsid w:val="00EA6208"/>
    <w:rsid w:val="00EB120E"/>
    <w:rsid w:val="00EB34C8"/>
    <w:rsid w:val="00EB46E2"/>
    <w:rsid w:val="00EB5443"/>
    <w:rsid w:val="00EC0045"/>
    <w:rsid w:val="00EC4206"/>
    <w:rsid w:val="00ED452E"/>
    <w:rsid w:val="00EE3CDA"/>
    <w:rsid w:val="00EF37A8"/>
    <w:rsid w:val="00EF531F"/>
    <w:rsid w:val="00EF7D3B"/>
    <w:rsid w:val="00F05FE8"/>
    <w:rsid w:val="00F06D86"/>
    <w:rsid w:val="00F13D87"/>
    <w:rsid w:val="00F149E5"/>
    <w:rsid w:val="00F15848"/>
    <w:rsid w:val="00F15E33"/>
    <w:rsid w:val="00F17DA2"/>
    <w:rsid w:val="00F22EC0"/>
    <w:rsid w:val="00F25C47"/>
    <w:rsid w:val="00F27D7B"/>
    <w:rsid w:val="00F31D34"/>
    <w:rsid w:val="00F33B1A"/>
    <w:rsid w:val="00F342A1"/>
    <w:rsid w:val="00F36FBA"/>
    <w:rsid w:val="00F43CAF"/>
    <w:rsid w:val="00F44D36"/>
    <w:rsid w:val="00F46262"/>
    <w:rsid w:val="00F463C8"/>
    <w:rsid w:val="00F4795D"/>
    <w:rsid w:val="00F50A61"/>
    <w:rsid w:val="00F525CD"/>
    <w:rsid w:val="00F5286C"/>
    <w:rsid w:val="00F52E12"/>
    <w:rsid w:val="00F638CA"/>
    <w:rsid w:val="00F657C5"/>
    <w:rsid w:val="00F73053"/>
    <w:rsid w:val="00F76E78"/>
    <w:rsid w:val="00F900B4"/>
    <w:rsid w:val="00FA0F2E"/>
    <w:rsid w:val="00FA4DB1"/>
    <w:rsid w:val="00FB3F2A"/>
    <w:rsid w:val="00FC1445"/>
    <w:rsid w:val="00FC3593"/>
    <w:rsid w:val="00FD117D"/>
    <w:rsid w:val="00FD3ED9"/>
    <w:rsid w:val="00FD6E38"/>
    <w:rsid w:val="00FD72E3"/>
    <w:rsid w:val="00FE06FC"/>
    <w:rsid w:val="00FE17C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1C"/>
    <w:rPr>
      <w:lang w:val="en-US"/>
    </w:rPr>
  </w:style>
  <w:style w:type="paragraph" w:styleId="Heading1">
    <w:name w:val="heading 1"/>
    <w:basedOn w:val="Normal"/>
    <w:next w:val="Normal"/>
    <w:link w:val="Heading1Char"/>
    <w:uiPriority w:val="9"/>
    <w:qFormat/>
    <w:rsid w:val="00015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53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153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53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1532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1532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153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53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481C"/>
    <w:rPr>
      <w:rFonts w:ascii="Times New Roman" w:hAnsi="Times New Roman"/>
      <w:b w:val="0"/>
      <w:i w:val="0"/>
      <w:sz w:val="22"/>
    </w:rPr>
  </w:style>
  <w:style w:type="paragraph" w:styleId="NoSpacing">
    <w:name w:val="No Spacing"/>
    <w:uiPriority w:val="1"/>
    <w:qFormat/>
    <w:rsid w:val="0017481C"/>
    <w:pPr>
      <w:spacing w:after="0" w:line="240" w:lineRule="auto"/>
    </w:pPr>
  </w:style>
  <w:style w:type="paragraph" w:customStyle="1" w:styleId="scemptylineheader">
    <w:name w:val="sc_emptyline_header"/>
    <w:qFormat/>
    <w:rsid w:val="001748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48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48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48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48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481C"/>
    <w:rPr>
      <w:color w:val="808080"/>
    </w:rPr>
  </w:style>
  <w:style w:type="paragraph" w:customStyle="1" w:styleId="scdirectionallanguage">
    <w:name w:val="sc_directional_language"/>
    <w:qFormat/>
    <w:rsid w:val="001748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48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48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48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48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48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48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48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48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48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48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48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48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48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48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48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481C"/>
    <w:rPr>
      <w:rFonts w:ascii="Times New Roman" w:hAnsi="Times New Roman"/>
      <w:color w:val="auto"/>
      <w:sz w:val="22"/>
    </w:rPr>
  </w:style>
  <w:style w:type="paragraph" w:customStyle="1" w:styleId="scclippagebillheader">
    <w:name w:val="sc_clip_page_bill_header"/>
    <w:qFormat/>
    <w:rsid w:val="001748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48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48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4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81C"/>
    <w:rPr>
      <w:lang w:val="en-US"/>
    </w:rPr>
  </w:style>
  <w:style w:type="paragraph" w:styleId="Footer">
    <w:name w:val="footer"/>
    <w:basedOn w:val="Normal"/>
    <w:link w:val="FooterChar"/>
    <w:uiPriority w:val="99"/>
    <w:unhideWhenUsed/>
    <w:rsid w:val="00174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1C"/>
    <w:rPr>
      <w:lang w:val="en-US"/>
    </w:rPr>
  </w:style>
  <w:style w:type="paragraph" w:styleId="ListParagraph">
    <w:name w:val="List Paragraph"/>
    <w:basedOn w:val="Normal"/>
    <w:uiPriority w:val="34"/>
    <w:qFormat/>
    <w:rsid w:val="0017481C"/>
    <w:pPr>
      <w:ind w:left="720"/>
      <w:contextualSpacing/>
    </w:pPr>
  </w:style>
  <w:style w:type="paragraph" w:customStyle="1" w:styleId="scbillfooter">
    <w:name w:val="sc_bill_footer"/>
    <w:qFormat/>
    <w:rsid w:val="001748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48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48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48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48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4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481C"/>
    <w:pPr>
      <w:widowControl w:val="0"/>
      <w:suppressAutoHyphens/>
      <w:spacing w:after="0" w:line="360" w:lineRule="auto"/>
    </w:pPr>
    <w:rPr>
      <w:rFonts w:ascii="Times New Roman" w:hAnsi="Times New Roman"/>
      <w:lang w:val="en-US"/>
    </w:rPr>
  </w:style>
  <w:style w:type="paragraph" w:customStyle="1" w:styleId="sctableln">
    <w:name w:val="sc_table_ln"/>
    <w:qFormat/>
    <w:rsid w:val="001748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48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481C"/>
    <w:rPr>
      <w:strike/>
      <w:dstrike w:val="0"/>
    </w:rPr>
  </w:style>
  <w:style w:type="character" w:customStyle="1" w:styleId="scinsert">
    <w:name w:val="sc_insert"/>
    <w:uiPriority w:val="1"/>
    <w:qFormat/>
    <w:rsid w:val="0017481C"/>
    <w:rPr>
      <w:caps w:val="0"/>
      <w:smallCaps w:val="0"/>
      <w:strike w:val="0"/>
      <w:dstrike w:val="0"/>
      <w:vanish w:val="0"/>
      <w:u w:val="single"/>
      <w:vertAlign w:val="baseline"/>
    </w:rPr>
  </w:style>
  <w:style w:type="character" w:customStyle="1" w:styleId="scinsertred">
    <w:name w:val="sc_insert_red"/>
    <w:uiPriority w:val="1"/>
    <w:qFormat/>
    <w:rsid w:val="0017481C"/>
    <w:rPr>
      <w:caps w:val="0"/>
      <w:smallCaps w:val="0"/>
      <w:strike w:val="0"/>
      <w:dstrike w:val="0"/>
      <w:vanish w:val="0"/>
      <w:color w:val="FF0000"/>
      <w:u w:val="single"/>
      <w:vertAlign w:val="baseline"/>
    </w:rPr>
  </w:style>
  <w:style w:type="character" w:customStyle="1" w:styleId="scinsertblue">
    <w:name w:val="sc_insert_blue"/>
    <w:uiPriority w:val="1"/>
    <w:qFormat/>
    <w:rsid w:val="0017481C"/>
    <w:rPr>
      <w:caps w:val="0"/>
      <w:smallCaps w:val="0"/>
      <w:strike w:val="0"/>
      <w:dstrike w:val="0"/>
      <w:vanish w:val="0"/>
      <w:color w:val="0070C0"/>
      <w:u w:val="single"/>
      <w:vertAlign w:val="baseline"/>
    </w:rPr>
  </w:style>
  <w:style w:type="character" w:customStyle="1" w:styleId="scstrikered">
    <w:name w:val="sc_strike_red"/>
    <w:uiPriority w:val="1"/>
    <w:qFormat/>
    <w:rsid w:val="0017481C"/>
    <w:rPr>
      <w:strike/>
      <w:dstrike w:val="0"/>
      <w:color w:val="FF0000"/>
    </w:rPr>
  </w:style>
  <w:style w:type="character" w:customStyle="1" w:styleId="scstrikeblue">
    <w:name w:val="sc_strike_blue"/>
    <w:uiPriority w:val="1"/>
    <w:qFormat/>
    <w:rsid w:val="0017481C"/>
    <w:rPr>
      <w:strike/>
      <w:dstrike w:val="0"/>
      <w:color w:val="0070C0"/>
    </w:rPr>
  </w:style>
  <w:style w:type="character" w:customStyle="1" w:styleId="scinsertbluenounderline">
    <w:name w:val="sc_insert_blue_no_underline"/>
    <w:uiPriority w:val="1"/>
    <w:qFormat/>
    <w:rsid w:val="001748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48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481C"/>
    <w:rPr>
      <w:strike/>
      <w:dstrike w:val="0"/>
      <w:color w:val="0070C0"/>
      <w:lang w:val="en-US"/>
    </w:rPr>
  </w:style>
  <w:style w:type="character" w:customStyle="1" w:styleId="scstrikerednoncodified">
    <w:name w:val="sc_strike_red_non_codified"/>
    <w:uiPriority w:val="1"/>
    <w:qFormat/>
    <w:rsid w:val="0017481C"/>
    <w:rPr>
      <w:strike/>
      <w:dstrike w:val="0"/>
      <w:color w:val="FF0000"/>
    </w:rPr>
  </w:style>
  <w:style w:type="paragraph" w:customStyle="1" w:styleId="scbillsiglines">
    <w:name w:val="sc_bill_sig_lines"/>
    <w:qFormat/>
    <w:rsid w:val="001748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481C"/>
    <w:rPr>
      <w:bdr w:val="none" w:sz="0" w:space="0" w:color="auto"/>
      <w:shd w:val="clear" w:color="auto" w:fill="FEC6C6"/>
    </w:rPr>
  </w:style>
  <w:style w:type="character" w:customStyle="1" w:styleId="screstoreblue">
    <w:name w:val="sc_restore_blue"/>
    <w:uiPriority w:val="1"/>
    <w:qFormat/>
    <w:rsid w:val="0017481C"/>
    <w:rPr>
      <w:color w:val="4472C4" w:themeColor="accent1"/>
      <w:bdr w:val="none" w:sz="0" w:space="0" w:color="auto"/>
      <w:shd w:val="clear" w:color="auto" w:fill="auto"/>
    </w:rPr>
  </w:style>
  <w:style w:type="character" w:customStyle="1" w:styleId="screstorered">
    <w:name w:val="sc_restore_red"/>
    <w:uiPriority w:val="1"/>
    <w:qFormat/>
    <w:rsid w:val="0017481C"/>
    <w:rPr>
      <w:color w:val="FF0000"/>
      <w:bdr w:val="none" w:sz="0" w:space="0" w:color="auto"/>
      <w:shd w:val="clear" w:color="auto" w:fill="auto"/>
    </w:rPr>
  </w:style>
  <w:style w:type="character" w:customStyle="1" w:styleId="scstrikenewblue">
    <w:name w:val="sc_strike_new_blue"/>
    <w:uiPriority w:val="1"/>
    <w:qFormat/>
    <w:rsid w:val="0017481C"/>
    <w:rPr>
      <w:strike w:val="0"/>
      <w:dstrike/>
      <w:color w:val="0070C0"/>
      <w:u w:val="none"/>
    </w:rPr>
  </w:style>
  <w:style w:type="character" w:customStyle="1" w:styleId="scstrikenewred">
    <w:name w:val="sc_strike_new_red"/>
    <w:uiPriority w:val="1"/>
    <w:qFormat/>
    <w:rsid w:val="0017481C"/>
    <w:rPr>
      <w:strike w:val="0"/>
      <w:dstrike/>
      <w:color w:val="FF0000"/>
      <w:u w:val="none"/>
    </w:rPr>
  </w:style>
  <w:style w:type="character" w:customStyle="1" w:styleId="scamendsenate">
    <w:name w:val="sc_amend_senate"/>
    <w:uiPriority w:val="1"/>
    <w:qFormat/>
    <w:rsid w:val="0017481C"/>
    <w:rPr>
      <w:bdr w:val="none" w:sz="0" w:space="0" w:color="auto"/>
      <w:shd w:val="clear" w:color="auto" w:fill="FFF2CC" w:themeFill="accent4" w:themeFillTint="33"/>
    </w:rPr>
  </w:style>
  <w:style w:type="character" w:customStyle="1" w:styleId="scamendhouse">
    <w:name w:val="sc_amend_house"/>
    <w:uiPriority w:val="1"/>
    <w:qFormat/>
    <w:rsid w:val="0017481C"/>
    <w:rPr>
      <w:bdr w:val="none" w:sz="0" w:space="0" w:color="auto"/>
      <w:shd w:val="clear" w:color="auto" w:fill="E2EFD9" w:themeFill="accent6" w:themeFillTint="33"/>
    </w:rPr>
  </w:style>
  <w:style w:type="paragraph" w:styleId="Revision">
    <w:name w:val="Revision"/>
    <w:hidden/>
    <w:uiPriority w:val="99"/>
    <w:semiHidden/>
    <w:rsid w:val="000D7796"/>
    <w:pPr>
      <w:spacing w:after="0" w:line="240" w:lineRule="auto"/>
    </w:pPr>
    <w:rPr>
      <w:lang w:val="en-US"/>
    </w:rPr>
  </w:style>
  <w:style w:type="paragraph" w:customStyle="1" w:styleId="sccoversheetfooter">
    <w:name w:val="sc_coversheet_footer"/>
    <w:qFormat/>
    <w:rsid w:val="003209E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209E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209E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209E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209E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209E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209E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209E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209E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209E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209E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15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24"/>
    <w:rPr>
      <w:rFonts w:ascii="Segoe UI" w:hAnsi="Segoe UI" w:cs="Segoe UI"/>
      <w:sz w:val="18"/>
      <w:szCs w:val="18"/>
      <w:lang w:val="en-US"/>
    </w:rPr>
  </w:style>
  <w:style w:type="paragraph" w:styleId="Bibliography">
    <w:name w:val="Bibliography"/>
    <w:basedOn w:val="Normal"/>
    <w:next w:val="Normal"/>
    <w:uiPriority w:val="37"/>
    <w:semiHidden/>
    <w:unhideWhenUsed/>
    <w:rsid w:val="00015324"/>
  </w:style>
  <w:style w:type="paragraph" w:styleId="BlockText">
    <w:name w:val="Block Text"/>
    <w:basedOn w:val="Normal"/>
    <w:uiPriority w:val="99"/>
    <w:semiHidden/>
    <w:unhideWhenUsed/>
    <w:rsid w:val="0001532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15324"/>
    <w:pPr>
      <w:spacing w:after="120"/>
    </w:pPr>
  </w:style>
  <w:style w:type="character" w:customStyle="1" w:styleId="BodyTextChar">
    <w:name w:val="Body Text Char"/>
    <w:basedOn w:val="DefaultParagraphFont"/>
    <w:link w:val="BodyText"/>
    <w:uiPriority w:val="99"/>
    <w:semiHidden/>
    <w:rsid w:val="00015324"/>
    <w:rPr>
      <w:lang w:val="en-US"/>
    </w:rPr>
  </w:style>
  <w:style w:type="paragraph" w:styleId="BodyText2">
    <w:name w:val="Body Text 2"/>
    <w:basedOn w:val="Normal"/>
    <w:link w:val="BodyText2Char"/>
    <w:uiPriority w:val="99"/>
    <w:semiHidden/>
    <w:unhideWhenUsed/>
    <w:rsid w:val="00015324"/>
    <w:pPr>
      <w:spacing w:after="120" w:line="480" w:lineRule="auto"/>
    </w:pPr>
  </w:style>
  <w:style w:type="character" w:customStyle="1" w:styleId="BodyText2Char">
    <w:name w:val="Body Text 2 Char"/>
    <w:basedOn w:val="DefaultParagraphFont"/>
    <w:link w:val="BodyText2"/>
    <w:uiPriority w:val="99"/>
    <w:semiHidden/>
    <w:rsid w:val="00015324"/>
    <w:rPr>
      <w:lang w:val="en-US"/>
    </w:rPr>
  </w:style>
  <w:style w:type="paragraph" w:styleId="BodyText3">
    <w:name w:val="Body Text 3"/>
    <w:basedOn w:val="Normal"/>
    <w:link w:val="BodyText3Char"/>
    <w:uiPriority w:val="99"/>
    <w:semiHidden/>
    <w:unhideWhenUsed/>
    <w:rsid w:val="00015324"/>
    <w:pPr>
      <w:spacing w:after="120"/>
    </w:pPr>
    <w:rPr>
      <w:sz w:val="16"/>
      <w:szCs w:val="16"/>
    </w:rPr>
  </w:style>
  <w:style w:type="character" w:customStyle="1" w:styleId="BodyText3Char">
    <w:name w:val="Body Text 3 Char"/>
    <w:basedOn w:val="DefaultParagraphFont"/>
    <w:link w:val="BodyText3"/>
    <w:uiPriority w:val="99"/>
    <w:semiHidden/>
    <w:rsid w:val="00015324"/>
    <w:rPr>
      <w:sz w:val="16"/>
      <w:szCs w:val="16"/>
      <w:lang w:val="en-US"/>
    </w:rPr>
  </w:style>
  <w:style w:type="paragraph" w:styleId="BodyTextFirstIndent">
    <w:name w:val="Body Text First Indent"/>
    <w:basedOn w:val="BodyText"/>
    <w:link w:val="BodyTextFirstIndentChar"/>
    <w:uiPriority w:val="99"/>
    <w:semiHidden/>
    <w:unhideWhenUsed/>
    <w:rsid w:val="00015324"/>
    <w:pPr>
      <w:spacing w:after="160"/>
      <w:ind w:firstLine="360"/>
    </w:pPr>
  </w:style>
  <w:style w:type="character" w:customStyle="1" w:styleId="BodyTextFirstIndentChar">
    <w:name w:val="Body Text First Indent Char"/>
    <w:basedOn w:val="BodyTextChar"/>
    <w:link w:val="BodyTextFirstIndent"/>
    <w:uiPriority w:val="99"/>
    <w:semiHidden/>
    <w:rsid w:val="00015324"/>
    <w:rPr>
      <w:lang w:val="en-US"/>
    </w:rPr>
  </w:style>
  <w:style w:type="paragraph" w:styleId="BodyTextIndent">
    <w:name w:val="Body Text Indent"/>
    <w:basedOn w:val="Normal"/>
    <w:link w:val="BodyTextIndentChar"/>
    <w:uiPriority w:val="99"/>
    <w:semiHidden/>
    <w:unhideWhenUsed/>
    <w:rsid w:val="00015324"/>
    <w:pPr>
      <w:spacing w:after="120"/>
      <w:ind w:left="360"/>
    </w:pPr>
  </w:style>
  <w:style w:type="character" w:customStyle="1" w:styleId="BodyTextIndentChar">
    <w:name w:val="Body Text Indent Char"/>
    <w:basedOn w:val="DefaultParagraphFont"/>
    <w:link w:val="BodyTextIndent"/>
    <w:uiPriority w:val="99"/>
    <w:semiHidden/>
    <w:rsid w:val="00015324"/>
    <w:rPr>
      <w:lang w:val="en-US"/>
    </w:rPr>
  </w:style>
  <w:style w:type="paragraph" w:styleId="BodyTextFirstIndent2">
    <w:name w:val="Body Text First Indent 2"/>
    <w:basedOn w:val="BodyTextIndent"/>
    <w:link w:val="BodyTextFirstIndent2Char"/>
    <w:uiPriority w:val="99"/>
    <w:semiHidden/>
    <w:unhideWhenUsed/>
    <w:rsid w:val="00015324"/>
    <w:pPr>
      <w:spacing w:after="160"/>
      <w:ind w:firstLine="360"/>
    </w:pPr>
  </w:style>
  <w:style w:type="character" w:customStyle="1" w:styleId="BodyTextFirstIndent2Char">
    <w:name w:val="Body Text First Indent 2 Char"/>
    <w:basedOn w:val="BodyTextIndentChar"/>
    <w:link w:val="BodyTextFirstIndent2"/>
    <w:uiPriority w:val="99"/>
    <w:semiHidden/>
    <w:rsid w:val="00015324"/>
    <w:rPr>
      <w:lang w:val="en-US"/>
    </w:rPr>
  </w:style>
  <w:style w:type="paragraph" w:styleId="BodyTextIndent2">
    <w:name w:val="Body Text Indent 2"/>
    <w:basedOn w:val="Normal"/>
    <w:link w:val="BodyTextIndent2Char"/>
    <w:uiPriority w:val="99"/>
    <w:semiHidden/>
    <w:unhideWhenUsed/>
    <w:rsid w:val="00015324"/>
    <w:pPr>
      <w:spacing w:after="120" w:line="480" w:lineRule="auto"/>
      <w:ind w:left="360"/>
    </w:pPr>
  </w:style>
  <w:style w:type="character" w:customStyle="1" w:styleId="BodyTextIndent2Char">
    <w:name w:val="Body Text Indent 2 Char"/>
    <w:basedOn w:val="DefaultParagraphFont"/>
    <w:link w:val="BodyTextIndent2"/>
    <w:uiPriority w:val="99"/>
    <w:semiHidden/>
    <w:rsid w:val="00015324"/>
    <w:rPr>
      <w:lang w:val="en-US"/>
    </w:rPr>
  </w:style>
  <w:style w:type="paragraph" w:styleId="BodyTextIndent3">
    <w:name w:val="Body Text Indent 3"/>
    <w:basedOn w:val="Normal"/>
    <w:link w:val="BodyTextIndent3Char"/>
    <w:uiPriority w:val="99"/>
    <w:semiHidden/>
    <w:unhideWhenUsed/>
    <w:rsid w:val="000153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15324"/>
    <w:rPr>
      <w:sz w:val="16"/>
      <w:szCs w:val="16"/>
      <w:lang w:val="en-US"/>
    </w:rPr>
  </w:style>
  <w:style w:type="paragraph" w:styleId="Caption">
    <w:name w:val="caption"/>
    <w:basedOn w:val="Normal"/>
    <w:next w:val="Normal"/>
    <w:uiPriority w:val="35"/>
    <w:semiHidden/>
    <w:unhideWhenUsed/>
    <w:qFormat/>
    <w:rsid w:val="0001532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15324"/>
    <w:pPr>
      <w:spacing w:after="0" w:line="240" w:lineRule="auto"/>
      <w:ind w:left="4320"/>
    </w:pPr>
  </w:style>
  <w:style w:type="character" w:customStyle="1" w:styleId="ClosingChar">
    <w:name w:val="Closing Char"/>
    <w:basedOn w:val="DefaultParagraphFont"/>
    <w:link w:val="Closing"/>
    <w:uiPriority w:val="99"/>
    <w:semiHidden/>
    <w:rsid w:val="00015324"/>
    <w:rPr>
      <w:lang w:val="en-US"/>
    </w:rPr>
  </w:style>
  <w:style w:type="paragraph" w:styleId="CommentText">
    <w:name w:val="annotation text"/>
    <w:basedOn w:val="Normal"/>
    <w:link w:val="CommentTextChar"/>
    <w:uiPriority w:val="99"/>
    <w:semiHidden/>
    <w:unhideWhenUsed/>
    <w:rsid w:val="00015324"/>
    <w:pPr>
      <w:spacing w:line="240" w:lineRule="auto"/>
    </w:pPr>
    <w:rPr>
      <w:sz w:val="20"/>
      <w:szCs w:val="20"/>
    </w:rPr>
  </w:style>
  <w:style w:type="character" w:customStyle="1" w:styleId="CommentTextChar">
    <w:name w:val="Comment Text Char"/>
    <w:basedOn w:val="DefaultParagraphFont"/>
    <w:link w:val="CommentText"/>
    <w:uiPriority w:val="99"/>
    <w:semiHidden/>
    <w:rsid w:val="00015324"/>
    <w:rPr>
      <w:sz w:val="20"/>
      <w:szCs w:val="20"/>
      <w:lang w:val="en-US"/>
    </w:rPr>
  </w:style>
  <w:style w:type="paragraph" w:styleId="CommentSubject">
    <w:name w:val="annotation subject"/>
    <w:basedOn w:val="CommentText"/>
    <w:next w:val="CommentText"/>
    <w:link w:val="CommentSubjectChar"/>
    <w:uiPriority w:val="99"/>
    <w:semiHidden/>
    <w:unhideWhenUsed/>
    <w:rsid w:val="00015324"/>
    <w:rPr>
      <w:b/>
      <w:bCs/>
    </w:rPr>
  </w:style>
  <w:style w:type="character" w:customStyle="1" w:styleId="CommentSubjectChar">
    <w:name w:val="Comment Subject Char"/>
    <w:basedOn w:val="CommentTextChar"/>
    <w:link w:val="CommentSubject"/>
    <w:uiPriority w:val="99"/>
    <w:semiHidden/>
    <w:rsid w:val="00015324"/>
    <w:rPr>
      <w:b/>
      <w:bCs/>
      <w:sz w:val="20"/>
      <w:szCs w:val="20"/>
      <w:lang w:val="en-US"/>
    </w:rPr>
  </w:style>
  <w:style w:type="paragraph" w:styleId="Date">
    <w:name w:val="Date"/>
    <w:basedOn w:val="Normal"/>
    <w:next w:val="Normal"/>
    <w:link w:val="DateChar"/>
    <w:uiPriority w:val="99"/>
    <w:semiHidden/>
    <w:unhideWhenUsed/>
    <w:rsid w:val="00015324"/>
  </w:style>
  <w:style w:type="character" w:customStyle="1" w:styleId="DateChar">
    <w:name w:val="Date Char"/>
    <w:basedOn w:val="DefaultParagraphFont"/>
    <w:link w:val="Date"/>
    <w:uiPriority w:val="99"/>
    <w:semiHidden/>
    <w:rsid w:val="00015324"/>
    <w:rPr>
      <w:lang w:val="en-US"/>
    </w:rPr>
  </w:style>
  <w:style w:type="paragraph" w:styleId="DocumentMap">
    <w:name w:val="Document Map"/>
    <w:basedOn w:val="Normal"/>
    <w:link w:val="DocumentMapChar"/>
    <w:uiPriority w:val="99"/>
    <w:semiHidden/>
    <w:unhideWhenUsed/>
    <w:rsid w:val="0001532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532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15324"/>
    <w:pPr>
      <w:spacing w:after="0" w:line="240" w:lineRule="auto"/>
    </w:pPr>
  </w:style>
  <w:style w:type="character" w:customStyle="1" w:styleId="E-mailSignatureChar">
    <w:name w:val="E-mail Signature Char"/>
    <w:basedOn w:val="DefaultParagraphFont"/>
    <w:link w:val="E-mailSignature"/>
    <w:uiPriority w:val="99"/>
    <w:semiHidden/>
    <w:rsid w:val="00015324"/>
    <w:rPr>
      <w:lang w:val="en-US"/>
    </w:rPr>
  </w:style>
  <w:style w:type="paragraph" w:styleId="EndnoteText">
    <w:name w:val="endnote text"/>
    <w:basedOn w:val="Normal"/>
    <w:link w:val="EndnoteTextChar"/>
    <w:uiPriority w:val="99"/>
    <w:semiHidden/>
    <w:unhideWhenUsed/>
    <w:rsid w:val="000153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5324"/>
    <w:rPr>
      <w:sz w:val="20"/>
      <w:szCs w:val="20"/>
      <w:lang w:val="en-US"/>
    </w:rPr>
  </w:style>
  <w:style w:type="paragraph" w:styleId="EnvelopeAddress">
    <w:name w:val="envelope address"/>
    <w:basedOn w:val="Normal"/>
    <w:uiPriority w:val="99"/>
    <w:semiHidden/>
    <w:unhideWhenUsed/>
    <w:rsid w:val="0001532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1532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15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324"/>
    <w:rPr>
      <w:sz w:val="20"/>
      <w:szCs w:val="20"/>
      <w:lang w:val="en-US"/>
    </w:rPr>
  </w:style>
  <w:style w:type="character" w:customStyle="1" w:styleId="Heading1Char">
    <w:name w:val="Heading 1 Char"/>
    <w:basedOn w:val="DefaultParagraphFont"/>
    <w:link w:val="Heading1"/>
    <w:uiPriority w:val="9"/>
    <w:rsid w:val="0001532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1532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1532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1532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1532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1532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1532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1532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1532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15324"/>
    <w:pPr>
      <w:spacing w:after="0" w:line="240" w:lineRule="auto"/>
    </w:pPr>
    <w:rPr>
      <w:i/>
      <w:iCs/>
    </w:rPr>
  </w:style>
  <w:style w:type="character" w:customStyle="1" w:styleId="HTMLAddressChar">
    <w:name w:val="HTML Address Char"/>
    <w:basedOn w:val="DefaultParagraphFont"/>
    <w:link w:val="HTMLAddress"/>
    <w:uiPriority w:val="99"/>
    <w:semiHidden/>
    <w:rsid w:val="00015324"/>
    <w:rPr>
      <w:i/>
      <w:iCs/>
      <w:lang w:val="en-US"/>
    </w:rPr>
  </w:style>
  <w:style w:type="paragraph" w:styleId="HTMLPreformatted">
    <w:name w:val="HTML Preformatted"/>
    <w:basedOn w:val="Normal"/>
    <w:link w:val="HTMLPreformattedChar"/>
    <w:uiPriority w:val="99"/>
    <w:semiHidden/>
    <w:unhideWhenUsed/>
    <w:rsid w:val="0001532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5324"/>
    <w:rPr>
      <w:rFonts w:ascii="Consolas" w:hAnsi="Consolas"/>
      <w:sz w:val="20"/>
      <w:szCs w:val="20"/>
      <w:lang w:val="en-US"/>
    </w:rPr>
  </w:style>
  <w:style w:type="paragraph" w:styleId="Index1">
    <w:name w:val="index 1"/>
    <w:basedOn w:val="Normal"/>
    <w:next w:val="Normal"/>
    <w:autoRedefine/>
    <w:uiPriority w:val="99"/>
    <w:semiHidden/>
    <w:unhideWhenUsed/>
    <w:rsid w:val="00015324"/>
    <w:pPr>
      <w:spacing w:after="0" w:line="240" w:lineRule="auto"/>
      <w:ind w:left="220" w:hanging="220"/>
    </w:pPr>
  </w:style>
  <w:style w:type="paragraph" w:styleId="Index2">
    <w:name w:val="index 2"/>
    <w:basedOn w:val="Normal"/>
    <w:next w:val="Normal"/>
    <w:autoRedefine/>
    <w:uiPriority w:val="99"/>
    <w:semiHidden/>
    <w:unhideWhenUsed/>
    <w:rsid w:val="00015324"/>
    <w:pPr>
      <w:spacing w:after="0" w:line="240" w:lineRule="auto"/>
      <w:ind w:left="440" w:hanging="220"/>
    </w:pPr>
  </w:style>
  <w:style w:type="paragraph" w:styleId="Index3">
    <w:name w:val="index 3"/>
    <w:basedOn w:val="Normal"/>
    <w:next w:val="Normal"/>
    <w:autoRedefine/>
    <w:uiPriority w:val="99"/>
    <w:semiHidden/>
    <w:unhideWhenUsed/>
    <w:rsid w:val="00015324"/>
    <w:pPr>
      <w:spacing w:after="0" w:line="240" w:lineRule="auto"/>
      <w:ind w:left="660" w:hanging="220"/>
    </w:pPr>
  </w:style>
  <w:style w:type="paragraph" w:styleId="Index4">
    <w:name w:val="index 4"/>
    <w:basedOn w:val="Normal"/>
    <w:next w:val="Normal"/>
    <w:autoRedefine/>
    <w:uiPriority w:val="99"/>
    <w:semiHidden/>
    <w:unhideWhenUsed/>
    <w:rsid w:val="00015324"/>
    <w:pPr>
      <w:spacing w:after="0" w:line="240" w:lineRule="auto"/>
      <w:ind w:left="880" w:hanging="220"/>
    </w:pPr>
  </w:style>
  <w:style w:type="paragraph" w:styleId="Index5">
    <w:name w:val="index 5"/>
    <w:basedOn w:val="Normal"/>
    <w:next w:val="Normal"/>
    <w:autoRedefine/>
    <w:uiPriority w:val="99"/>
    <w:semiHidden/>
    <w:unhideWhenUsed/>
    <w:rsid w:val="00015324"/>
    <w:pPr>
      <w:spacing w:after="0" w:line="240" w:lineRule="auto"/>
      <w:ind w:left="1100" w:hanging="220"/>
    </w:pPr>
  </w:style>
  <w:style w:type="paragraph" w:styleId="Index6">
    <w:name w:val="index 6"/>
    <w:basedOn w:val="Normal"/>
    <w:next w:val="Normal"/>
    <w:autoRedefine/>
    <w:uiPriority w:val="99"/>
    <w:semiHidden/>
    <w:unhideWhenUsed/>
    <w:rsid w:val="00015324"/>
    <w:pPr>
      <w:spacing w:after="0" w:line="240" w:lineRule="auto"/>
      <w:ind w:left="1320" w:hanging="220"/>
    </w:pPr>
  </w:style>
  <w:style w:type="paragraph" w:styleId="Index7">
    <w:name w:val="index 7"/>
    <w:basedOn w:val="Normal"/>
    <w:next w:val="Normal"/>
    <w:autoRedefine/>
    <w:uiPriority w:val="99"/>
    <w:semiHidden/>
    <w:unhideWhenUsed/>
    <w:rsid w:val="00015324"/>
    <w:pPr>
      <w:spacing w:after="0" w:line="240" w:lineRule="auto"/>
      <w:ind w:left="1540" w:hanging="220"/>
    </w:pPr>
  </w:style>
  <w:style w:type="paragraph" w:styleId="Index8">
    <w:name w:val="index 8"/>
    <w:basedOn w:val="Normal"/>
    <w:next w:val="Normal"/>
    <w:autoRedefine/>
    <w:uiPriority w:val="99"/>
    <w:semiHidden/>
    <w:unhideWhenUsed/>
    <w:rsid w:val="00015324"/>
    <w:pPr>
      <w:spacing w:after="0" w:line="240" w:lineRule="auto"/>
      <w:ind w:left="1760" w:hanging="220"/>
    </w:pPr>
  </w:style>
  <w:style w:type="paragraph" w:styleId="Index9">
    <w:name w:val="index 9"/>
    <w:basedOn w:val="Normal"/>
    <w:next w:val="Normal"/>
    <w:autoRedefine/>
    <w:uiPriority w:val="99"/>
    <w:semiHidden/>
    <w:unhideWhenUsed/>
    <w:rsid w:val="00015324"/>
    <w:pPr>
      <w:spacing w:after="0" w:line="240" w:lineRule="auto"/>
      <w:ind w:left="1980" w:hanging="220"/>
    </w:pPr>
  </w:style>
  <w:style w:type="paragraph" w:styleId="IndexHeading">
    <w:name w:val="index heading"/>
    <w:basedOn w:val="Normal"/>
    <w:next w:val="Index1"/>
    <w:uiPriority w:val="99"/>
    <w:semiHidden/>
    <w:unhideWhenUsed/>
    <w:rsid w:val="000153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153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15324"/>
    <w:rPr>
      <w:i/>
      <w:iCs/>
      <w:color w:val="4472C4" w:themeColor="accent1"/>
      <w:lang w:val="en-US"/>
    </w:rPr>
  </w:style>
  <w:style w:type="paragraph" w:styleId="List">
    <w:name w:val="List"/>
    <w:basedOn w:val="Normal"/>
    <w:uiPriority w:val="99"/>
    <w:semiHidden/>
    <w:unhideWhenUsed/>
    <w:rsid w:val="00015324"/>
    <w:pPr>
      <w:ind w:left="360" w:hanging="360"/>
      <w:contextualSpacing/>
    </w:pPr>
  </w:style>
  <w:style w:type="paragraph" w:styleId="List2">
    <w:name w:val="List 2"/>
    <w:basedOn w:val="Normal"/>
    <w:uiPriority w:val="99"/>
    <w:semiHidden/>
    <w:unhideWhenUsed/>
    <w:rsid w:val="00015324"/>
    <w:pPr>
      <w:ind w:left="720" w:hanging="360"/>
      <w:contextualSpacing/>
    </w:pPr>
  </w:style>
  <w:style w:type="paragraph" w:styleId="List3">
    <w:name w:val="List 3"/>
    <w:basedOn w:val="Normal"/>
    <w:uiPriority w:val="99"/>
    <w:semiHidden/>
    <w:unhideWhenUsed/>
    <w:rsid w:val="00015324"/>
    <w:pPr>
      <w:ind w:left="1080" w:hanging="360"/>
      <w:contextualSpacing/>
    </w:pPr>
  </w:style>
  <w:style w:type="paragraph" w:styleId="List4">
    <w:name w:val="List 4"/>
    <w:basedOn w:val="Normal"/>
    <w:uiPriority w:val="99"/>
    <w:semiHidden/>
    <w:unhideWhenUsed/>
    <w:rsid w:val="00015324"/>
    <w:pPr>
      <w:ind w:left="1440" w:hanging="360"/>
      <w:contextualSpacing/>
    </w:pPr>
  </w:style>
  <w:style w:type="paragraph" w:styleId="List5">
    <w:name w:val="List 5"/>
    <w:basedOn w:val="Normal"/>
    <w:uiPriority w:val="99"/>
    <w:semiHidden/>
    <w:unhideWhenUsed/>
    <w:rsid w:val="00015324"/>
    <w:pPr>
      <w:ind w:left="1800" w:hanging="360"/>
      <w:contextualSpacing/>
    </w:pPr>
  </w:style>
  <w:style w:type="paragraph" w:styleId="ListBullet">
    <w:name w:val="List Bullet"/>
    <w:basedOn w:val="Normal"/>
    <w:uiPriority w:val="99"/>
    <w:semiHidden/>
    <w:unhideWhenUsed/>
    <w:rsid w:val="00015324"/>
    <w:pPr>
      <w:numPr>
        <w:numId w:val="1"/>
      </w:numPr>
      <w:contextualSpacing/>
    </w:pPr>
  </w:style>
  <w:style w:type="paragraph" w:styleId="ListBullet2">
    <w:name w:val="List Bullet 2"/>
    <w:basedOn w:val="Normal"/>
    <w:uiPriority w:val="99"/>
    <w:semiHidden/>
    <w:unhideWhenUsed/>
    <w:rsid w:val="00015324"/>
    <w:pPr>
      <w:numPr>
        <w:numId w:val="3"/>
      </w:numPr>
      <w:contextualSpacing/>
    </w:pPr>
  </w:style>
  <w:style w:type="paragraph" w:styleId="ListBullet3">
    <w:name w:val="List Bullet 3"/>
    <w:basedOn w:val="Normal"/>
    <w:uiPriority w:val="99"/>
    <w:semiHidden/>
    <w:unhideWhenUsed/>
    <w:rsid w:val="00015324"/>
    <w:pPr>
      <w:numPr>
        <w:numId w:val="4"/>
      </w:numPr>
      <w:contextualSpacing/>
    </w:pPr>
  </w:style>
  <w:style w:type="paragraph" w:styleId="ListBullet4">
    <w:name w:val="List Bullet 4"/>
    <w:basedOn w:val="Normal"/>
    <w:uiPriority w:val="99"/>
    <w:semiHidden/>
    <w:unhideWhenUsed/>
    <w:rsid w:val="00015324"/>
    <w:pPr>
      <w:numPr>
        <w:numId w:val="5"/>
      </w:numPr>
      <w:contextualSpacing/>
    </w:pPr>
  </w:style>
  <w:style w:type="paragraph" w:styleId="ListBullet5">
    <w:name w:val="List Bullet 5"/>
    <w:basedOn w:val="Normal"/>
    <w:uiPriority w:val="99"/>
    <w:semiHidden/>
    <w:unhideWhenUsed/>
    <w:rsid w:val="00015324"/>
    <w:pPr>
      <w:numPr>
        <w:numId w:val="6"/>
      </w:numPr>
      <w:contextualSpacing/>
    </w:pPr>
  </w:style>
  <w:style w:type="paragraph" w:styleId="ListContinue">
    <w:name w:val="List Continue"/>
    <w:basedOn w:val="Normal"/>
    <w:uiPriority w:val="99"/>
    <w:semiHidden/>
    <w:unhideWhenUsed/>
    <w:rsid w:val="00015324"/>
    <w:pPr>
      <w:spacing w:after="120"/>
      <w:ind w:left="360"/>
      <w:contextualSpacing/>
    </w:pPr>
  </w:style>
  <w:style w:type="paragraph" w:styleId="ListContinue2">
    <w:name w:val="List Continue 2"/>
    <w:basedOn w:val="Normal"/>
    <w:uiPriority w:val="99"/>
    <w:semiHidden/>
    <w:unhideWhenUsed/>
    <w:rsid w:val="00015324"/>
    <w:pPr>
      <w:spacing w:after="120"/>
      <w:ind w:left="720"/>
      <w:contextualSpacing/>
    </w:pPr>
  </w:style>
  <w:style w:type="paragraph" w:styleId="ListContinue3">
    <w:name w:val="List Continue 3"/>
    <w:basedOn w:val="Normal"/>
    <w:uiPriority w:val="99"/>
    <w:semiHidden/>
    <w:unhideWhenUsed/>
    <w:rsid w:val="00015324"/>
    <w:pPr>
      <w:spacing w:after="120"/>
      <w:ind w:left="1080"/>
      <w:contextualSpacing/>
    </w:pPr>
  </w:style>
  <w:style w:type="paragraph" w:styleId="ListContinue4">
    <w:name w:val="List Continue 4"/>
    <w:basedOn w:val="Normal"/>
    <w:uiPriority w:val="99"/>
    <w:semiHidden/>
    <w:unhideWhenUsed/>
    <w:rsid w:val="00015324"/>
    <w:pPr>
      <w:spacing w:after="120"/>
      <w:ind w:left="1440"/>
      <w:contextualSpacing/>
    </w:pPr>
  </w:style>
  <w:style w:type="paragraph" w:styleId="ListContinue5">
    <w:name w:val="List Continue 5"/>
    <w:basedOn w:val="Normal"/>
    <w:uiPriority w:val="99"/>
    <w:semiHidden/>
    <w:unhideWhenUsed/>
    <w:rsid w:val="00015324"/>
    <w:pPr>
      <w:spacing w:after="120"/>
      <w:ind w:left="1800"/>
      <w:contextualSpacing/>
    </w:pPr>
  </w:style>
  <w:style w:type="paragraph" w:styleId="ListNumber">
    <w:name w:val="List Number"/>
    <w:basedOn w:val="Normal"/>
    <w:uiPriority w:val="99"/>
    <w:semiHidden/>
    <w:unhideWhenUsed/>
    <w:rsid w:val="00015324"/>
    <w:pPr>
      <w:numPr>
        <w:numId w:val="11"/>
      </w:numPr>
      <w:contextualSpacing/>
    </w:pPr>
  </w:style>
  <w:style w:type="paragraph" w:styleId="ListNumber2">
    <w:name w:val="List Number 2"/>
    <w:basedOn w:val="Normal"/>
    <w:uiPriority w:val="99"/>
    <w:semiHidden/>
    <w:unhideWhenUsed/>
    <w:rsid w:val="00015324"/>
    <w:pPr>
      <w:numPr>
        <w:numId w:val="12"/>
      </w:numPr>
      <w:contextualSpacing/>
    </w:pPr>
  </w:style>
  <w:style w:type="paragraph" w:styleId="ListNumber3">
    <w:name w:val="List Number 3"/>
    <w:basedOn w:val="Normal"/>
    <w:uiPriority w:val="99"/>
    <w:semiHidden/>
    <w:unhideWhenUsed/>
    <w:rsid w:val="00015324"/>
    <w:pPr>
      <w:numPr>
        <w:numId w:val="13"/>
      </w:numPr>
      <w:contextualSpacing/>
    </w:pPr>
  </w:style>
  <w:style w:type="paragraph" w:styleId="ListNumber4">
    <w:name w:val="List Number 4"/>
    <w:basedOn w:val="Normal"/>
    <w:uiPriority w:val="99"/>
    <w:semiHidden/>
    <w:unhideWhenUsed/>
    <w:rsid w:val="00015324"/>
    <w:pPr>
      <w:numPr>
        <w:numId w:val="14"/>
      </w:numPr>
      <w:contextualSpacing/>
    </w:pPr>
  </w:style>
  <w:style w:type="paragraph" w:styleId="ListNumber5">
    <w:name w:val="List Number 5"/>
    <w:basedOn w:val="Normal"/>
    <w:uiPriority w:val="99"/>
    <w:semiHidden/>
    <w:unhideWhenUsed/>
    <w:rsid w:val="00015324"/>
    <w:pPr>
      <w:numPr>
        <w:numId w:val="15"/>
      </w:numPr>
      <w:contextualSpacing/>
    </w:pPr>
  </w:style>
  <w:style w:type="paragraph" w:styleId="MacroText">
    <w:name w:val="macro"/>
    <w:link w:val="MacroTextChar"/>
    <w:uiPriority w:val="99"/>
    <w:semiHidden/>
    <w:unhideWhenUsed/>
    <w:rsid w:val="0001532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15324"/>
    <w:rPr>
      <w:rFonts w:ascii="Consolas" w:hAnsi="Consolas"/>
      <w:sz w:val="20"/>
      <w:szCs w:val="20"/>
      <w:lang w:val="en-US"/>
    </w:rPr>
  </w:style>
  <w:style w:type="paragraph" w:styleId="MessageHeader">
    <w:name w:val="Message Header"/>
    <w:basedOn w:val="Normal"/>
    <w:link w:val="MessageHeaderChar"/>
    <w:uiPriority w:val="99"/>
    <w:semiHidden/>
    <w:unhideWhenUsed/>
    <w:rsid w:val="0001532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1532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15324"/>
    <w:rPr>
      <w:rFonts w:ascii="Times New Roman" w:hAnsi="Times New Roman" w:cs="Times New Roman"/>
      <w:sz w:val="24"/>
      <w:szCs w:val="24"/>
    </w:rPr>
  </w:style>
  <w:style w:type="paragraph" w:styleId="NormalIndent">
    <w:name w:val="Normal Indent"/>
    <w:basedOn w:val="Normal"/>
    <w:uiPriority w:val="99"/>
    <w:semiHidden/>
    <w:unhideWhenUsed/>
    <w:rsid w:val="00015324"/>
    <w:pPr>
      <w:ind w:left="720"/>
    </w:pPr>
  </w:style>
  <w:style w:type="paragraph" w:styleId="NoteHeading">
    <w:name w:val="Note Heading"/>
    <w:basedOn w:val="Normal"/>
    <w:next w:val="Normal"/>
    <w:link w:val="NoteHeadingChar"/>
    <w:uiPriority w:val="99"/>
    <w:semiHidden/>
    <w:unhideWhenUsed/>
    <w:rsid w:val="00015324"/>
    <w:pPr>
      <w:spacing w:after="0" w:line="240" w:lineRule="auto"/>
    </w:pPr>
  </w:style>
  <w:style w:type="character" w:customStyle="1" w:styleId="NoteHeadingChar">
    <w:name w:val="Note Heading Char"/>
    <w:basedOn w:val="DefaultParagraphFont"/>
    <w:link w:val="NoteHeading"/>
    <w:uiPriority w:val="99"/>
    <w:semiHidden/>
    <w:rsid w:val="00015324"/>
    <w:rPr>
      <w:lang w:val="en-US"/>
    </w:rPr>
  </w:style>
  <w:style w:type="paragraph" w:styleId="PlainText">
    <w:name w:val="Plain Text"/>
    <w:basedOn w:val="Normal"/>
    <w:link w:val="PlainTextChar"/>
    <w:uiPriority w:val="99"/>
    <w:semiHidden/>
    <w:unhideWhenUsed/>
    <w:rsid w:val="000153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15324"/>
    <w:rPr>
      <w:rFonts w:ascii="Consolas" w:hAnsi="Consolas"/>
      <w:sz w:val="21"/>
      <w:szCs w:val="21"/>
      <w:lang w:val="en-US"/>
    </w:rPr>
  </w:style>
  <w:style w:type="paragraph" w:styleId="Quote">
    <w:name w:val="Quote"/>
    <w:basedOn w:val="Normal"/>
    <w:next w:val="Normal"/>
    <w:link w:val="QuoteChar"/>
    <w:uiPriority w:val="29"/>
    <w:qFormat/>
    <w:rsid w:val="0001532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15324"/>
    <w:rPr>
      <w:i/>
      <w:iCs/>
      <w:color w:val="404040" w:themeColor="text1" w:themeTint="BF"/>
      <w:lang w:val="en-US"/>
    </w:rPr>
  </w:style>
  <w:style w:type="paragraph" w:styleId="Salutation">
    <w:name w:val="Salutation"/>
    <w:basedOn w:val="Normal"/>
    <w:next w:val="Normal"/>
    <w:link w:val="SalutationChar"/>
    <w:uiPriority w:val="99"/>
    <w:semiHidden/>
    <w:unhideWhenUsed/>
    <w:rsid w:val="00015324"/>
  </w:style>
  <w:style w:type="character" w:customStyle="1" w:styleId="SalutationChar">
    <w:name w:val="Salutation Char"/>
    <w:basedOn w:val="DefaultParagraphFont"/>
    <w:link w:val="Salutation"/>
    <w:uiPriority w:val="99"/>
    <w:semiHidden/>
    <w:rsid w:val="00015324"/>
    <w:rPr>
      <w:lang w:val="en-US"/>
    </w:rPr>
  </w:style>
  <w:style w:type="paragraph" w:styleId="Signature">
    <w:name w:val="Signature"/>
    <w:basedOn w:val="Normal"/>
    <w:link w:val="SignatureChar"/>
    <w:uiPriority w:val="99"/>
    <w:semiHidden/>
    <w:unhideWhenUsed/>
    <w:rsid w:val="00015324"/>
    <w:pPr>
      <w:spacing w:after="0" w:line="240" w:lineRule="auto"/>
      <w:ind w:left="4320"/>
    </w:pPr>
  </w:style>
  <w:style w:type="character" w:customStyle="1" w:styleId="SignatureChar">
    <w:name w:val="Signature Char"/>
    <w:basedOn w:val="DefaultParagraphFont"/>
    <w:link w:val="Signature"/>
    <w:uiPriority w:val="99"/>
    <w:semiHidden/>
    <w:rsid w:val="00015324"/>
    <w:rPr>
      <w:lang w:val="en-US"/>
    </w:rPr>
  </w:style>
  <w:style w:type="paragraph" w:styleId="Subtitle">
    <w:name w:val="Subtitle"/>
    <w:basedOn w:val="Normal"/>
    <w:next w:val="Normal"/>
    <w:link w:val="SubtitleChar"/>
    <w:uiPriority w:val="11"/>
    <w:qFormat/>
    <w:rsid w:val="000153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532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15324"/>
    <w:pPr>
      <w:spacing w:after="0"/>
      <w:ind w:left="220" w:hanging="220"/>
    </w:pPr>
  </w:style>
  <w:style w:type="paragraph" w:styleId="TableofFigures">
    <w:name w:val="table of figures"/>
    <w:basedOn w:val="Normal"/>
    <w:next w:val="Normal"/>
    <w:uiPriority w:val="99"/>
    <w:semiHidden/>
    <w:unhideWhenUsed/>
    <w:rsid w:val="00015324"/>
    <w:pPr>
      <w:spacing w:after="0"/>
    </w:pPr>
  </w:style>
  <w:style w:type="paragraph" w:styleId="Title">
    <w:name w:val="Title"/>
    <w:basedOn w:val="Normal"/>
    <w:next w:val="Normal"/>
    <w:link w:val="TitleChar"/>
    <w:uiPriority w:val="10"/>
    <w:qFormat/>
    <w:rsid w:val="000153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2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1532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15324"/>
    <w:pPr>
      <w:spacing w:after="100"/>
    </w:pPr>
  </w:style>
  <w:style w:type="paragraph" w:styleId="TOC2">
    <w:name w:val="toc 2"/>
    <w:basedOn w:val="Normal"/>
    <w:next w:val="Normal"/>
    <w:autoRedefine/>
    <w:uiPriority w:val="39"/>
    <w:semiHidden/>
    <w:unhideWhenUsed/>
    <w:rsid w:val="00015324"/>
    <w:pPr>
      <w:spacing w:after="100"/>
      <w:ind w:left="220"/>
    </w:pPr>
  </w:style>
  <w:style w:type="paragraph" w:styleId="TOC3">
    <w:name w:val="toc 3"/>
    <w:basedOn w:val="Normal"/>
    <w:next w:val="Normal"/>
    <w:autoRedefine/>
    <w:uiPriority w:val="39"/>
    <w:semiHidden/>
    <w:unhideWhenUsed/>
    <w:rsid w:val="00015324"/>
    <w:pPr>
      <w:spacing w:after="100"/>
      <w:ind w:left="440"/>
    </w:pPr>
  </w:style>
  <w:style w:type="paragraph" w:styleId="TOC4">
    <w:name w:val="toc 4"/>
    <w:basedOn w:val="Normal"/>
    <w:next w:val="Normal"/>
    <w:autoRedefine/>
    <w:uiPriority w:val="39"/>
    <w:semiHidden/>
    <w:unhideWhenUsed/>
    <w:rsid w:val="00015324"/>
    <w:pPr>
      <w:spacing w:after="100"/>
      <w:ind w:left="660"/>
    </w:pPr>
  </w:style>
  <w:style w:type="paragraph" w:styleId="TOC5">
    <w:name w:val="toc 5"/>
    <w:basedOn w:val="Normal"/>
    <w:next w:val="Normal"/>
    <w:autoRedefine/>
    <w:uiPriority w:val="39"/>
    <w:semiHidden/>
    <w:unhideWhenUsed/>
    <w:rsid w:val="00015324"/>
    <w:pPr>
      <w:spacing w:after="100"/>
      <w:ind w:left="880"/>
    </w:pPr>
  </w:style>
  <w:style w:type="paragraph" w:styleId="TOC6">
    <w:name w:val="toc 6"/>
    <w:basedOn w:val="Normal"/>
    <w:next w:val="Normal"/>
    <w:autoRedefine/>
    <w:uiPriority w:val="39"/>
    <w:semiHidden/>
    <w:unhideWhenUsed/>
    <w:rsid w:val="00015324"/>
    <w:pPr>
      <w:spacing w:after="100"/>
      <w:ind w:left="1100"/>
    </w:pPr>
  </w:style>
  <w:style w:type="paragraph" w:styleId="TOC7">
    <w:name w:val="toc 7"/>
    <w:basedOn w:val="Normal"/>
    <w:next w:val="Normal"/>
    <w:autoRedefine/>
    <w:uiPriority w:val="39"/>
    <w:semiHidden/>
    <w:unhideWhenUsed/>
    <w:rsid w:val="00015324"/>
    <w:pPr>
      <w:spacing w:after="100"/>
      <w:ind w:left="1320"/>
    </w:pPr>
  </w:style>
  <w:style w:type="paragraph" w:styleId="TOC8">
    <w:name w:val="toc 8"/>
    <w:basedOn w:val="Normal"/>
    <w:next w:val="Normal"/>
    <w:autoRedefine/>
    <w:uiPriority w:val="39"/>
    <w:semiHidden/>
    <w:unhideWhenUsed/>
    <w:rsid w:val="00015324"/>
    <w:pPr>
      <w:spacing w:after="100"/>
      <w:ind w:left="1540"/>
    </w:pPr>
  </w:style>
  <w:style w:type="paragraph" w:styleId="TOC9">
    <w:name w:val="toc 9"/>
    <w:basedOn w:val="Normal"/>
    <w:next w:val="Normal"/>
    <w:autoRedefine/>
    <w:uiPriority w:val="39"/>
    <w:semiHidden/>
    <w:unhideWhenUsed/>
    <w:rsid w:val="00015324"/>
    <w:pPr>
      <w:spacing w:after="100"/>
      <w:ind w:left="1760"/>
    </w:pPr>
  </w:style>
  <w:style w:type="paragraph" w:styleId="TOCHeading">
    <w:name w:val="TOC Heading"/>
    <w:basedOn w:val="Heading1"/>
    <w:next w:val="Normal"/>
    <w:uiPriority w:val="39"/>
    <w:semiHidden/>
    <w:unhideWhenUsed/>
    <w:qFormat/>
    <w:rsid w:val="000153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0&amp;session=126&amp;summary=B" TargetMode="External" Id="R0982ffd29ce54109" /><Relationship Type="http://schemas.openxmlformats.org/officeDocument/2006/relationships/hyperlink" Target="https://www.scstatehouse.gov/sess126_2025-2026/prever/3430_20241205.docx" TargetMode="External" Id="Rcce79e6179a642d8" /><Relationship Type="http://schemas.openxmlformats.org/officeDocument/2006/relationships/hyperlink" Target="https://www.scstatehouse.gov/sess126_2025-2026/prever/3430_20250212.docx" TargetMode="External" Id="R79db724fef2748a8" /><Relationship Type="http://schemas.openxmlformats.org/officeDocument/2006/relationships/hyperlink" Target="h:\hj\20250114.docx" TargetMode="External" Id="R2846b90b52464434" /><Relationship Type="http://schemas.openxmlformats.org/officeDocument/2006/relationships/hyperlink" Target="h:\hj\20250114.docx" TargetMode="External" Id="Rb764d5ca885140cf" /><Relationship Type="http://schemas.openxmlformats.org/officeDocument/2006/relationships/hyperlink" Target="h:\hj\20250212.docx" TargetMode="External" Id="R013ca9298b5b4d01" /><Relationship Type="http://schemas.openxmlformats.org/officeDocument/2006/relationships/hyperlink" Target="h:\hj\20250218.docx" TargetMode="External" Id="R5c5ad7b24cd64bd1" /><Relationship Type="http://schemas.openxmlformats.org/officeDocument/2006/relationships/hyperlink" Target="h:\hj\20250219.docx" TargetMode="External" Id="R51d06ad5e1144e65" /><Relationship Type="http://schemas.openxmlformats.org/officeDocument/2006/relationships/hyperlink" Target="h:\hj\20250219.docx" TargetMode="External" Id="R2a89f308c0c742d2" /><Relationship Type="http://schemas.openxmlformats.org/officeDocument/2006/relationships/hyperlink" Target="h:\hj\20250220.docx" TargetMode="External" Id="Rfc423c52b8c54ede" /><Relationship Type="http://schemas.openxmlformats.org/officeDocument/2006/relationships/hyperlink" Target="h:\sj\20250226.docx" TargetMode="External" Id="R75dde405d8704e12" /><Relationship Type="http://schemas.openxmlformats.org/officeDocument/2006/relationships/hyperlink" Target="h:\sj\20250226.docx" TargetMode="External" Id="R437a63e0f5ad4b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D4D5EFF597742EAA1B1EEB2BBBB12BB"/>
        <w:category>
          <w:name w:val="General"/>
          <w:gallery w:val="placeholder"/>
        </w:category>
        <w:types>
          <w:type w:val="bbPlcHdr"/>
        </w:types>
        <w:behaviors>
          <w:behavior w:val="content"/>
        </w:behaviors>
        <w:guid w:val="{B4F23700-F49F-4C10-937A-FE04453B5CB5}"/>
      </w:docPartPr>
      <w:docPartBody>
        <w:p w:rsidR="00CA588A" w:rsidRDefault="00CA588A" w:rsidP="00CA588A">
          <w:pPr>
            <w:pStyle w:val="0D4D5EFF597742EAA1B1EEB2BBBB12BB"/>
          </w:pPr>
          <w:r w:rsidRPr="007B495D">
            <w:rPr>
              <w:rStyle w:val="PlaceholderText"/>
            </w:rPr>
            <w:t>Click or tap here to enter text.</w:t>
          </w:r>
        </w:p>
      </w:docPartBody>
    </w:docPart>
    <w:docPart>
      <w:docPartPr>
        <w:name w:val="490205CAF7B04E51B36F101A6B3EFDDA"/>
        <w:category>
          <w:name w:val="General"/>
          <w:gallery w:val="placeholder"/>
        </w:category>
        <w:types>
          <w:type w:val="bbPlcHdr"/>
        </w:types>
        <w:behaviors>
          <w:behavior w:val="content"/>
        </w:behaviors>
        <w:guid w:val="{C239B429-853E-4697-8715-59BCFC1F4811}"/>
      </w:docPartPr>
      <w:docPartBody>
        <w:p w:rsidR="00CA588A" w:rsidRDefault="00CA588A" w:rsidP="00CA588A">
          <w:pPr>
            <w:pStyle w:val="490205CAF7B04E51B36F101A6B3EFDD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6E3E"/>
    <w:rsid w:val="002A7C8A"/>
    <w:rsid w:val="002D4365"/>
    <w:rsid w:val="003C473F"/>
    <w:rsid w:val="003E4FBC"/>
    <w:rsid w:val="003F4940"/>
    <w:rsid w:val="004E2BB5"/>
    <w:rsid w:val="00580C56"/>
    <w:rsid w:val="006278CC"/>
    <w:rsid w:val="006B363F"/>
    <w:rsid w:val="007070D2"/>
    <w:rsid w:val="00776F2C"/>
    <w:rsid w:val="008F7723"/>
    <w:rsid w:val="009031EF"/>
    <w:rsid w:val="00912A5F"/>
    <w:rsid w:val="00940EED"/>
    <w:rsid w:val="00985255"/>
    <w:rsid w:val="009C3651"/>
    <w:rsid w:val="00A51DBA"/>
    <w:rsid w:val="00B20DA6"/>
    <w:rsid w:val="00B24DB9"/>
    <w:rsid w:val="00B457AF"/>
    <w:rsid w:val="00C818FB"/>
    <w:rsid w:val="00CA588A"/>
    <w:rsid w:val="00CC0451"/>
    <w:rsid w:val="00D6665C"/>
    <w:rsid w:val="00D731CB"/>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8A"/>
    <w:rPr>
      <w:color w:val="808080"/>
    </w:rPr>
  </w:style>
  <w:style w:type="paragraph" w:customStyle="1" w:styleId="0D4D5EFF597742EAA1B1EEB2BBBB12BB">
    <w:name w:val="0D4D5EFF597742EAA1B1EEB2BBBB12BB"/>
    <w:rsid w:val="00CA588A"/>
    <w:pPr>
      <w:spacing w:line="278" w:lineRule="auto"/>
    </w:pPr>
    <w:rPr>
      <w:kern w:val="2"/>
      <w:sz w:val="24"/>
      <w:szCs w:val="24"/>
      <w14:ligatures w14:val="standardContextual"/>
    </w:rPr>
  </w:style>
  <w:style w:type="paragraph" w:customStyle="1" w:styleId="490205CAF7B04E51B36F101A6B3EFDDA">
    <w:name w:val="490205CAF7B04E51B36F101A6B3EFDDA"/>
    <w:rsid w:val="00CA58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4ac41df9-7b2e-4a25-9f6e-ff81d902ca5f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9c989b03-b191-4dd1-8709-328080f41e87</T_BILL_REQUEST_REQUEST>
  <T_BILL_R_ORIGINALDRAFT>67b4e9fc-56ad-47df-88c7-a1a13fbdbcf2</T_BILL_R_ORIGINALDRAFT>
  <T_BILL_SPONSOR_SPONSOR>f71a82d2-5efc-4498-bc17-ac052cbdc725</T_BILL_SPONSOR_SPONSOR>
  <T_BILL_T_BILLNAME>[3430]</T_BILL_T_BILLNAME>
  <T_BILL_T_BILLNUMBER>3430</T_BILL_T_BILLNUMBER>
  <T_BILL_T_BILLTITLE>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T_BILL_T_BILLTITLE>
  <T_BILL_T_CHAMBER>house</T_BILL_T_CHAMBER>
  <T_BILL_T_FILENAME> </T_BILL_T_FILENAME>
  <T_BILL_T_LEGTYPE>bill_statewide</T_BILL_T_LEGTYPE>
  <T_BILL_T_RATNUMBERSTRING>HNone</T_BILL_T_RATNUMBERSTRING>
  <T_BILL_T_SECTIONS>[{"SectionUUID":"ba6f330e-ec14-49e1-b933-71cf59503635","SectionName":"code_section","SectionNumber":1,"SectionType":"code_section","CodeSections":[{"CodeSectionBookmarkName":"ns_T11C7N70_8ff0314b3","IsConstitutionSection":false,"Identity":"11-7-70","IsNew":true,"SubSections":[{"Level":1,"Identity":"T11C7N70SB","SubSectionBookmarkName":"ss_T11C7N70SB_lv1_a2db64067","IsNewSubSection":false,"SubSectionReplacement":""},{"Level":2,"Identity":"T11C7N70S1","SubSectionBookmarkName":"ss_T11C7N70S1_lv2_66debbf6b","IsNewSubSection":false,"SubSectionReplacement":""},{"Level":2,"Identity":"T11C7N70S2","SubSectionBookmarkName":"ss_T11C7N70S2_lv2_cd39ee4dc","IsNewSubSection":false,"SubSectionReplacement":""},{"Level":2,"Identity":"T11C7N70S3","SubSectionBookmarkName":"ss_T11C7N70S3_lv2_8aaf63791","IsNewSubSection":false,"SubSectionReplacement":""},{"Level":1,"Identity":"T11C7N70SA","SubSectionBookmarkName":"ss_T11C7N70SA_lv1_289f6d9f4","IsNewSubSection":false,"SubSectionReplacement":""}],"TitleRelatedTo":"","TitleSoAsTo":"provide that the governor shall appoint the state auditor with the advice and consent of the senate","Deleted":false}],"TitleText":"","DisableControls":false,"Deleted":false,"RepealItems":[],"SectionBookmarkName":"bs_num_1_d094d770d"},{"SectionUUID":"7f59d1fc-5014-4f64-9f97-fe39e39e94eb","SectionName":"code_section","SectionNumber":2,"SectionType":"code_section","CodeSections":[{"CodeSectionBookmarkName":"cs_T1C3N240_17f74d71c","IsConstitutionSection":false,"Identity":"1-3-240","IsNew":false,"SubSections":[{"Level":1,"Identity":"T1C3N240Sb","SubSectionBookmarkName":"ss_T1C3N240Sb_lv1_54492d503","IsNewSubSection":false,"SubSectionReplacement":""}],"TitleRelatedTo":"Removal of officers by the Governor","TitleSoAsTo":"add the state auditor","Deleted":false}],"TitleText":"","DisableControls":false,"Deleted":false,"RepealItems":[],"SectionBookmarkName":"bs_num_2_8d0b92ca5"},{"SectionUUID":"cad4100c-b3ba-4d0f-b510-4ec275f2cada","SectionName":"code_section","SectionNumber":3,"SectionType":"repeal_section","CodeSections":[],"TitleText":"","DisableControls":false,"Deleted":false,"RepealItems":[{"Type":"repeal_codesection","Identity":"11-7-10","RelatedTo":"the selection of the state auditor"}],"SectionBookmarkName":"bs_num_3_92aa2b45a"},{"SectionUUID":"8f03ca95-8faa-4d43-a9c2-8afc498075bd","SectionName":"standard_eff_date_section","SectionNumber":4,"SectionType":"drafting_clause","CodeSections":[],"TitleText":"","DisableControls":false,"Deleted":false,"RepealItems":[],"SectionBookmarkName":"bs_num_4_lastsection"}]</T_BILL_T_SECTIONS>
  <T_BILL_T_SUBJECT>State Auditor</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613</Words>
  <Characters>3256</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2025-02-13T01:54:00Z</cp:lastPrinted>
  <dcterms:created xsi:type="dcterms:W3CDTF">2025-02-12T19:31:00Z</dcterms:created>
  <dcterms:modified xsi:type="dcterms:W3CDTF">2025-02-13T01:54:00Z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