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Pope and McCravy</w:t>
      </w:r>
    </w:p>
    <w:p>
      <w:pPr>
        <w:widowControl w:val="false"/>
        <w:spacing w:after="0"/>
        <w:jc w:val="left"/>
      </w:pPr>
      <w:r>
        <w:rPr>
          <w:rFonts w:ascii="Times New Roman"/>
          <w:sz w:val="22"/>
        </w:rPr>
        <w:t xml:space="preserve">Document Path: LC-0039HA25.docx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Stand Your Ground and Churches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66d58f090324595">
        <w:r w:rsidRPr="00770434">
          <w:rPr>
            <w:rStyle w:val="Hyperlink"/>
          </w:rPr>
          <w:t>House Journal</w:t>
        </w:r>
        <w:r w:rsidRPr="00770434">
          <w:rPr>
            <w:rStyle w:val="Hyperlink"/>
          </w:rPr>
          <w:noBreakHyphen/>
          <w:t>page 202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a324658716d43de">
        <w:r w:rsidRPr="00770434">
          <w:rPr>
            <w:rStyle w:val="Hyperlink"/>
          </w:rPr>
          <w:t>House Journal</w:t>
        </w:r>
        <w:r w:rsidRPr="00770434">
          <w:rPr>
            <w:rStyle w:val="Hyperlink"/>
          </w:rPr>
          <w:noBreakHyphen/>
          <w:t>page 202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66734122864e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70522f6e25475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01AF8" w14:paraId="40FEFADA" w14:textId="6BA2873E">
          <w:pPr>
            <w:pStyle w:val="scbilltitle"/>
          </w:pPr>
          <w:r>
            <w:rPr>
              <w:caps w:val="0"/>
            </w:rPr>
            <w:t xml:space="preserve">TO AMEND THE SOUTH CAROLINA CODE OF LAWS BY AMENDING SECTION 16‑11‑440, RELATING TO THE PRESUMPTION OF REASONABLE FEAR OF IMMINENT PERIL WHEN USING DEADLY FORCE AGAINST ANOTHER UNLAWFULLY ENTERING </w:t>
          </w:r>
          <w:r w:rsidR="00E03F13">
            <w:rPr>
              <w:caps w:val="0"/>
            </w:rPr>
            <w:t xml:space="preserve">A </w:t>
          </w:r>
          <w:r>
            <w:rPr>
              <w:caps w:val="0"/>
            </w:rPr>
            <w:t>RESIDENCE, OCCUPIED VEHICLE, OR PLACE OF BUSINESS, SO AS TO ADD CHURCH OR PLACE OF WORSHIP TO THE LOCATIONS WHERE A PERSON, IN CERTAIN CIRCUMSTANCES, HAS NO DUTY TO RETREAT; AND BY ADDING SECTION 16‑11‑445 SO AS TO ESTABLISH A PRESUMPTION THAT A PERSON IS JUSTIFIED IN USING DEADLY FORCE IN SELF</w:t>
          </w:r>
          <w:r w:rsidR="00E03F13">
            <w:rPr>
              <w:caps w:val="0"/>
            </w:rPr>
            <w:t xml:space="preserve"> </w:t>
          </w:r>
          <w:r>
            <w:rPr>
              <w:caps w:val="0"/>
            </w:rPr>
            <w:t>DEFENSE IF THE PERSON IS IN A CHURCH OR PLACE OF WORSHIP IN CERTAIN CIRCUMSTANCES.</w:t>
          </w:r>
        </w:p>
      </w:sdtContent>
    </w:sdt>
    <w:bookmarkStart w:name="at_0c9dee8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cf0dd759" w:id="1"/>
      <w:r w:rsidRPr="0094541D">
        <w:t>B</w:t>
      </w:r>
      <w:bookmarkEnd w:id="1"/>
      <w:r w:rsidRPr="0094541D">
        <w:t>e it enacted by the General Assembly of the State of South Carolina:</w:t>
      </w:r>
    </w:p>
    <w:p w:rsidR="00BF278C" w:rsidP="00BF278C" w:rsidRDefault="00BF278C" w14:paraId="394FB783" w14:textId="77777777">
      <w:pPr>
        <w:pStyle w:val="scemptyline"/>
      </w:pPr>
    </w:p>
    <w:p w:rsidR="00BF278C" w:rsidP="00BF278C" w:rsidRDefault="00BF278C" w14:paraId="1BDB4720" w14:textId="77777777">
      <w:pPr>
        <w:pStyle w:val="scdirectionallanguage"/>
      </w:pPr>
      <w:bookmarkStart w:name="bs_num_1_212b8b6a0" w:id="2"/>
      <w:r>
        <w:t>S</w:t>
      </w:r>
      <w:bookmarkEnd w:id="2"/>
      <w:r>
        <w:t>ECTION 1.</w:t>
      </w:r>
      <w:r>
        <w:tab/>
      </w:r>
      <w:bookmarkStart w:name="dl_e8cb4c7c1" w:id="3"/>
      <w:r>
        <w:t>S</w:t>
      </w:r>
      <w:bookmarkEnd w:id="3"/>
      <w:r>
        <w:t>ection 16‑11‑440(C) of the S.C. Code is amended to read:</w:t>
      </w:r>
    </w:p>
    <w:p w:rsidR="00BF278C" w:rsidP="002C4504" w:rsidRDefault="00BF278C" w14:paraId="463D2936" w14:textId="77777777">
      <w:pPr>
        <w:pStyle w:val="sccodifiedsection"/>
      </w:pPr>
    </w:p>
    <w:p w:rsidR="00BF278C" w:rsidP="00BF278C" w:rsidRDefault="00BF278C" w14:paraId="2C61BA2D" w14:textId="0913A85E">
      <w:pPr>
        <w:pStyle w:val="sccodifiedsection"/>
      </w:pPr>
      <w:bookmarkStart w:name="cs_T16C11N440_4ebe39000" w:id="4"/>
      <w:r>
        <w:tab/>
      </w:r>
      <w:bookmarkStart w:name="ss_T16C11N440SC_lv1_4754c5da0" w:id="5"/>
      <w:bookmarkEnd w:id="4"/>
      <w:r>
        <w:t>(</w:t>
      </w:r>
      <w:bookmarkEnd w:id="5"/>
      <w:r>
        <w:t xml:space="preserve">C) A person who is not engaged in an unlawful activity and who is attacked in another place where he has a right to be, including, but not limited to, his place of business, </w:t>
      </w:r>
      <w:r w:rsidR="0010613C">
        <w:rPr>
          <w:rStyle w:val="scinsert"/>
        </w:rPr>
        <w:t xml:space="preserve">church, or place of worship, </w:t>
      </w:r>
      <w:r>
        <w:t>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16‑1‑60.</w:t>
      </w:r>
    </w:p>
    <w:p w:rsidR="00BB50D3" w:rsidP="00BB50D3" w:rsidRDefault="00BB50D3" w14:paraId="75275FA7" w14:textId="77777777">
      <w:pPr>
        <w:pStyle w:val="scemptyline"/>
      </w:pPr>
    </w:p>
    <w:p w:rsidR="00F6653D" w:rsidP="00F6653D" w:rsidRDefault="00BB50D3" w14:paraId="2C200B74" w14:textId="77777777">
      <w:pPr>
        <w:pStyle w:val="scdirectionallanguage"/>
      </w:pPr>
      <w:bookmarkStart w:name="bs_num_2_1ecb49856" w:id="6"/>
      <w:r>
        <w:t>S</w:t>
      </w:r>
      <w:bookmarkEnd w:id="6"/>
      <w:r>
        <w:t>ECTION 2.</w:t>
      </w:r>
      <w:r>
        <w:tab/>
      </w:r>
      <w:bookmarkStart w:name="dl_59fca9c99" w:id="7"/>
      <w:r w:rsidR="00F6653D">
        <w:t>C</w:t>
      </w:r>
      <w:bookmarkEnd w:id="7"/>
      <w:r w:rsidR="00F6653D">
        <w:t>hapter 11, Title 16 of the S.C. Code is amended by adding:</w:t>
      </w:r>
    </w:p>
    <w:p w:rsidR="00F6653D" w:rsidP="002C4504" w:rsidRDefault="00F6653D" w14:paraId="726B958B" w14:textId="77777777">
      <w:pPr>
        <w:pStyle w:val="scnewcodesection"/>
      </w:pPr>
    </w:p>
    <w:p w:rsidR="00BB50D3" w:rsidP="00F6653D" w:rsidRDefault="00F6653D" w14:paraId="0B118036" w14:textId="5146EBF9">
      <w:pPr>
        <w:pStyle w:val="scnewcodesection"/>
      </w:pPr>
      <w:r>
        <w:tab/>
      </w:r>
      <w:bookmarkStart w:name="ns_T16C11N445_603b072ab" w:id="8"/>
      <w:r>
        <w:t>S</w:t>
      </w:r>
      <w:bookmarkEnd w:id="8"/>
      <w:r>
        <w:t>ection 16‑11‑445.</w:t>
      </w:r>
      <w:r>
        <w:tab/>
      </w:r>
      <w:r w:rsidR="0010613C">
        <w:t xml:space="preserve">A person is presumed </w:t>
      </w:r>
      <w:r w:rsidRPr="0010613C" w:rsidR="0010613C">
        <w:t xml:space="preserve">to be justified in using deadly force in </w:t>
      </w:r>
      <w:proofErr w:type="spellStart"/>
      <w:r w:rsidRPr="0010613C" w:rsidR="0010613C">
        <w:t>self</w:t>
      </w:r>
      <w:r w:rsidR="00E03F13">
        <w:t xml:space="preserve"> </w:t>
      </w:r>
      <w:r w:rsidRPr="0010613C" w:rsidR="0010613C">
        <w:t>defense</w:t>
      </w:r>
      <w:proofErr w:type="spellEnd"/>
      <w:r w:rsidRPr="0010613C" w:rsidR="0010613C">
        <w:t xml:space="preserve"> or the defense of another person, if the person is in a church or place of worship and reasonably believes that another person is using or is about to use physical force against an employee, volunteer, member of the church or place of worship, or any other person authorized to be on the premises of the church or place of worship while committing or attempting to commit a crime involving death, serious physical injury, robbery, or kidnapping. This presumption does not apply if the person who uses deadly force is engaged in an unlawful activity.</w:t>
      </w:r>
    </w:p>
    <w:p w:rsidRPr="00DF3B44" w:rsidR="007E06BB" w:rsidP="00787433" w:rsidRDefault="007E06BB" w14:paraId="3D8F1FED" w14:textId="028D8AC6">
      <w:pPr>
        <w:pStyle w:val="scemptyline"/>
      </w:pPr>
      <w:bookmarkStart w:name="open_doc_here" w:id="9"/>
      <w:bookmarkEnd w:id="9"/>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51C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1891F3B" w:rsidR="00685035" w:rsidRPr="007B4AF7" w:rsidRDefault="00900C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1CAB">
              <w:rPr>
                <w:noProof/>
              </w:rPr>
              <w:t>LC-0039HA25.docx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324"/>
    <w:rsid w:val="00017FB0"/>
    <w:rsid w:val="00020B5D"/>
    <w:rsid w:val="00026421"/>
    <w:rsid w:val="00030409"/>
    <w:rsid w:val="0003166D"/>
    <w:rsid w:val="00037F04"/>
    <w:rsid w:val="000404BF"/>
    <w:rsid w:val="00044B84"/>
    <w:rsid w:val="000479D0"/>
    <w:rsid w:val="0006095E"/>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3A40"/>
    <w:rsid w:val="000E578A"/>
    <w:rsid w:val="000F2250"/>
    <w:rsid w:val="0010329A"/>
    <w:rsid w:val="00104AA1"/>
    <w:rsid w:val="00105756"/>
    <w:rsid w:val="0010613C"/>
    <w:rsid w:val="001164F9"/>
    <w:rsid w:val="0011719C"/>
    <w:rsid w:val="00140049"/>
    <w:rsid w:val="00171601"/>
    <w:rsid w:val="001730EB"/>
    <w:rsid w:val="00173276"/>
    <w:rsid w:val="00175FE6"/>
    <w:rsid w:val="00176122"/>
    <w:rsid w:val="0019025B"/>
    <w:rsid w:val="00192AF7"/>
    <w:rsid w:val="001930B6"/>
    <w:rsid w:val="00197366"/>
    <w:rsid w:val="001A136C"/>
    <w:rsid w:val="001A14A1"/>
    <w:rsid w:val="001B6DA2"/>
    <w:rsid w:val="001C25EC"/>
    <w:rsid w:val="001C669D"/>
    <w:rsid w:val="001F2A41"/>
    <w:rsid w:val="001F313F"/>
    <w:rsid w:val="001F331D"/>
    <w:rsid w:val="001F394C"/>
    <w:rsid w:val="002038AA"/>
    <w:rsid w:val="002114C8"/>
    <w:rsid w:val="0021166F"/>
    <w:rsid w:val="002162DF"/>
    <w:rsid w:val="00230038"/>
    <w:rsid w:val="00233975"/>
    <w:rsid w:val="00236D73"/>
    <w:rsid w:val="00237655"/>
    <w:rsid w:val="0024464E"/>
    <w:rsid w:val="00246535"/>
    <w:rsid w:val="00257F60"/>
    <w:rsid w:val="002625EA"/>
    <w:rsid w:val="00262AC5"/>
    <w:rsid w:val="00264AE9"/>
    <w:rsid w:val="00275AE6"/>
    <w:rsid w:val="002836D8"/>
    <w:rsid w:val="00285AD3"/>
    <w:rsid w:val="002A7989"/>
    <w:rsid w:val="002B02F3"/>
    <w:rsid w:val="002C3463"/>
    <w:rsid w:val="002C4504"/>
    <w:rsid w:val="002D266D"/>
    <w:rsid w:val="002D2EFF"/>
    <w:rsid w:val="002D4790"/>
    <w:rsid w:val="002D5B3D"/>
    <w:rsid w:val="002D7447"/>
    <w:rsid w:val="002E315A"/>
    <w:rsid w:val="002E4F8C"/>
    <w:rsid w:val="002F560C"/>
    <w:rsid w:val="002F5847"/>
    <w:rsid w:val="0030425A"/>
    <w:rsid w:val="0033033F"/>
    <w:rsid w:val="003421F1"/>
    <w:rsid w:val="0034279C"/>
    <w:rsid w:val="00354F64"/>
    <w:rsid w:val="003559A1"/>
    <w:rsid w:val="00361563"/>
    <w:rsid w:val="00371D36"/>
    <w:rsid w:val="00372E31"/>
    <w:rsid w:val="00373E17"/>
    <w:rsid w:val="003775E6"/>
    <w:rsid w:val="00380C4B"/>
    <w:rsid w:val="00381998"/>
    <w:rsid w:val="003A5F1C"/>
    <w:rsid w:val="003B2E94"/>
    <w:rsid w:val="003C3E2E"/>
    <w:rsid w:val="003D4A3C"/>
    <w:rsid w:val="003D55B2"/>
    <w:rsid w:val="003D6DB9"/>
    <w:rsid w:val="003E0033"/>
    <w:rsid w:val="003E5452"/>
    <w:rsid w:val="003E7165"/>
    <w:rsid w:val="003E7FF6"/>
    <w:rsid w:val="00401AF8"/>
    <w:rsid w:val="004046B5"/>
    <w:rsid w:val="00406F27"/>
    <w:rsid w:val="004141B8"/>
    <w:rsid w:val="004203B9"/>
    <w:rsid w:val="00432135"/>
    <w:rsid w:val="00446987"/>
    <w:rsid w:val="00446D28"/>
    <w:rsid w:val="00466CD0"/>
    <w:rsid w:val="00473583"/>
    <w:rsid w:val="00477878"/>
    <w:rsid w:val="00477F32"/>
    <w:rsid w:val="00481850"/>
    <w:rsid w:val="004851A0"/>
    <w:rsid w:val="0048627F"/>
    <w:rsid w:val="004932AB"/>
    <w:rsid w:val="00494BEF"/>
    <w:rsid w:val="004959EF"/>
    <w:rsid w:val="004A5512"/>
    <w:rsid w:val="004A6BE5"/>
    <w:rsid w:val="004B0C18"/>
    <w:rsid w:val="004C1A04"/>
    <w:rsid w:val="004C20BC"/>
    <w:rsid w:val="004C5C9A"/>
    <w:rsid w:val="004D1442"/>
    <w:rsid w:val="004D3DCB"/>
    <w:rsid w:val="004E1946"/>
    <w:rsid w:val="004E66E9"/>
    <w:rsid w:val="004E7DDE"/>
    <w:rsid w:val="004F0090"/>
    <w:rsid w:val="004F172C"/>
    <w:rsid w:val="004F1CAB"/>
    <w:rsid w:val="005002ED"/>
    <w:rsid w:val="00500DBC"/>
    <w:rsid w:val="005017FE"/>
    <w:rsid w:val="00506E3C"/>
    <w:rsid w:val="005102BE"/>
    <w:rsid w:val="00522ADF"/>
    <w:rsid w:val="00523F7F"/>
    <w:rsid w:val="00524D54"/>
    <w:rsid w:val="00535CFF"/>
    <w:rsid w:val="00536EDF"/>
    <w:rsid w:val="0053762D"/>
    <w:rsid w:val="00542E4A"/>
    <w:rsid w:val="0054531B"/>
    <w:rsid w:val="00546C24"/>
    <w:rsid w:val="005476FF"/>
    <w:rsid w:val="005516F6"/>
    <w:rsid w:val="00552842"/>
    <w:rsid w:val="00554E89"/>
    <w:rsid w:val="00562CBB"/>
    <w:rsid w:val="00564B58"/>
    <w:rsid w:val="00572281"/>
    <w:rsid w:val="005801DD"/>
    <w:rsid w:val="00592A40"/>
    <w:rsid w:val="005A28BC"/>
    <w:rsid w:val="005A5377"/>
    <w:rsid w:val="005B3CD9"/>
    <w:rsid w:val="005B7817"/>
    <w:rsid w:val="005C06C8"/>
    <w:rsid w:val="005C23D7"/>
    <w:rsid w:val="005C40EB"/>
    <w:rsid w:val="005D02B4"/>
    <w:rsid w:val="005D3013"/>
    <w:rsid w:val="005E1E50"/>
    <w:rsid w:val="005E2B9C"/>
    <w:rsid w:val="005E3332"/>
    <w:rsid w:val="005F4B34"/>
    <w:rsid w:val="005F76B0"/>
    <w:rsid w:val="00601ACA"/>
    <w:rsid w:val="00602771"/>
    <w:rsid w:val="00603FFD"/>
    <w:rsid w:val="00604429"/>
    <w:rsid w:val="006067B0"/>
    <w:rsid w:val="00606A8B"/>
    <w:rsid w:val="00611EBA"/>
    <w:rsid w:val="00613791"/>
    <w:rsid w:val="0061464A"/>
    <w:rsid w:val="006213A8"/>
    <w:rsid w:val="00623BEA"/>
    <w:rsid w:val="006347E9"/>
    <w:rsid w:val="00640C87"/>
    <w:rsid w:val="006454BB"/>
    <w:rsid w:val="00657CF4"/>
    <w:rsid w:val="00661463"/>
    <w:rsid w:val="00663B8D"/>
    <w:rsid w:val="00663E00"/>
    <w:rsid w:val="00664F48"/>
    <w:rsid w:val="00664FAD"/>
    <w:rsid w:val="00665379"/>
    <w:rsid w:val="0067345B"/>
    <w:rsid w:val="00675CD1"/>
    <w:rsid w:val="00683986"/>
    <w:rsid w:val="00685035"/>
    <w:rsid w:val="0068534A"/>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6821"/>
    <w:rsid w:val="00711AA9"/>
    <w:rsid w:val="00722155"/>
    <w:rsid w:val="00737F19"/>
    <w:rsid w:val="0074091E"/>
    <w:rsid w:val="00763515"/>
    <w:rsid w:val="00782BF8"/>
    <w:rsid w:val="00783C75"/>
    <w:rsid w:val="007849D9"/>
    <w:rsid w:val="00787433"/>
    <w:rsid w:val="00791144"/>
    <w:rsid w:val="007A10F1"/>
    <w:rsid w:val="007A3D50"/>
    <w:rsid w:val="007A5096"/>
    <w:rsid w:val="007B2D29"/>
    <w:rsid w:val="007B412F"/>
    <w:rsid w:val="007B4AF7"/>
    <w:rsid w:val="007B4DBF"/>
    <w:rsid w:val="007C5458"/>
    <w:rsid w:val="007D2C67"/>
    <w:rsid w:val="007E06BB"/>
    <w:rsid w:val="007F1F35"/>
    <w:rsid w:val="007F50D1"/>
    <w:rsid w:val="00801F34"/>
    <w:rsid w:val="008044EA"/>
    <w:rsid w:val="00816D52"/>
    <w:rsid w:val="008204D2"/>
    <w:rsid w:val="008246F8"/>
    <w:rsid w:val="00826643"/>
    <w:rsid w:val="00831048"/>
    <w:rsid w:val="00832EFB"/>
    <w:rsid w:val="00834272"/>
    <w:rsid w:val="00834AE4"/>
    <w:rsid w:val="00852467"/>
    <w:rsid w:val="00853DC0"/>
    <w:rsid w:val="008625C1"/>
    <w:rsid w:val="0087671D"/>
    <w:rsid w:val="008806F9"/>
    <w:rsid w:val="00885C14"/>
    <w:rsid w:val="00887957"/>
    <w:rsid w:val="00896270"/>
    <w:rsid w:val="008A57E3"/>
    <w:rsid w:val="008B5BF4"/>
    <w:rsid w:val="008C0CEE"/>
    <w:rsid w:val="008C1B18"/>
    <w:rsid w:val="008D46EC"/>
    <w:rsid w:val="008E0E25"/>
    <w:rsid w:val="008E61A1"/>
    <w:rsid w:val="008E61B0"/>
    <w:rsid w:val="008F256F"/>
    <w:rsid w:val="008F51CE"/>
    <w:rsid w:val="00900C0B"/>
    <w:rsid w:val="009031EF"/>
    <w:rsid w:val="00917EA3"/>
    <w:rsid w:val="00917EE0"/>
    <w:rsid w:val="00921C89"/>
    <w:rsid w:val="00926966"/>
    <w:rsid w:val="00926D03"/>
    <w:rsid w:val="0093327A"/>
    <w:rsid w:val="00934036"/>
    <w:rsid w:val="00934889"/>
    <w:rsid w:val="009367D5"/>
    <w:rsid w:val="0094541D"/>
    <w:rsid w:val="009473EA"/>
    <w:rsid w:val="00954E7E"/>
    <w:rsid w:val="009554D9"/>
    <w:rsid w:val="009572F9"/>
    <w:rsid w:val="00960D0F"/>
    <w:rsid w:val="0098366F"/>
    <w:rsid w:val="00983A03"/>
    <w:rsid w:val="00986063"/>
    <w:rsid w:val="00990EE6"/>
    <w:rsid w:val="00991F67"/>
    <w:rsid w:val="00992876"/>
    <w:rsid w:val="00994D57"/>
    <w:rsid w:val="009A0DCE"/>
    <w:rsid w:val="009A22CD"/>
    <w:rsid w:val="009A3E4B"/>
    <w:rsid w:val="009B35FD"/>
    <w:rsid w:val="009B6815"/>
    <w:rsid w:val="009D2967"/>
    <w:rsid w:val="009D3C2B"/>
    <w:rsid w:val="009E4191"/>
    <w:rsid w:val="009F06AC"/>
    <w:rsid w:val="009F2AB1"/>
    <w:rsid w:val="009F4FAF"/>
    <w:rsid w:val="009F68F1"/>
    <w:rsid w:val="00A04529"/>
    <w:rsid w:val="00A0584B"/>
    <w:rsid w:val="00A17135"/>
    <w:rsid w:val="00A21A6F"/>
    <w:rsid w:val="00A24E56"/>
    <w:rsid w:val="00A26A62"/>
    <w:rsid w:val="00A35A9B"/>
    <w:rsid w:val="00A4070E"/>
    <w:rsid w:val="00A40CA0"/>
    <w:rsid w:val="00A504A7"/>
    <w:rsid w:val="00A50AF2"/>
    <w:rsid w:val="00A53677"/>
    <w:rsid w:val="00A53BF2"/>
    <w:rsid w:val="00A60D68"/>
    <w:rsid w:val="00A73EFA"/>
    <w:rsid w:val="00A77A3B"/>
    <w:rsid w:val="00A91E0A"/>
    <w:rsid w:val="00A92F6F"/>
    <w:rsid w:val="00A97523"/>
    <w:rsid w:val="00AA7824"/>
    <w:rsid w:val="00AB0FA3"/>
    <w:rsid w:val="00AB5EEB"/>
    <w:rsid w:val="00AB73BF"/>
    <w:rsid w:val="00AC335C"/>
    <w:rsid w:val="00AC463E"/>
    <w:rsid w:val="00AD3BE2"/>
    <w:rsid w:val="00AD3E3D"/>
    <w:rsid w:val="00AE1EE4"/>
    <w:rsid w:val="00AE36EC"/>
    <w:rsid w:val="00AE7406"/>
    <w:rsid w:val="00AF1688"/>
    <w:rsid w:val="00AF46E6"/>
    <w:rsid w:val="00AF5139"/>
    <w:rsid w:val="00B06EDA"/>
    <w:rsid w:val="00B1084D"/>
    <w:rsid w:val="00B1161F"/>
    <w:rsid w:val="00B11661"/>
    <w:rsid w:val="00B32B4D"/>
    <w:rsid w:val="00B4137E"/>
    <w:rsid w:val="00B54DF7"/>
    <w:rsid w:val="00B56223"/>
    <w:rsid w:val="00B56E79"/>
    <w:rsid w:val="00B57AA7"/>
    <w:rsid w:val="00B637AA"/>
    <w:rsid w:val="00B63BE2"/>
    <w:rsid w:val="00B717DB"/>
    <w:rsid w:val="00B7592C"/>
    <w:rsid w:val="00B809D3"/>
    <w:rsid w:val="00B84B66"/>
    <w:rsid w:val="00B85475"/>
    <w:rsid w:val="00B9090A"/>
    <w:rsid w:val="00B92196"/>
    <w:rsid w:val="00B9228D"/>
    <w:rsid w:val="00B929EC"/>
    <w:rsid w:val="00BB0725"/>
    <w:rsid w:val="00BB50D3"/>
    <w:rsid w:val="00BC408A"/>
    <w:rsid w:val="00BC5023"/>
    <w:rsid w:val="00BC556C"/>
    <w:rsid w:val="00BC6518"/>
    <w:rsid w:val="00BC6FCF"/>
    <w:rsid w:val="00BD42DA"/>
    <w:rsid w:val="00BD4684"/>
    <w:rsid w:val="00BE08A7"/>
    <w:rsid w:val="00BE4391"/>
    <w:rsid w:val="00BF278C"/>
    <w:rsid w:val="00BF3E48"/>
    <w:rsid w:val="00BF6A6D"/>
    <w:rsid w:val="00C062F2"/>
    <w:rsid w:val="00C15F1B"/>
    <w:rsid w:val="00C16288"/>
    <w:rsid w:val="00C17D1D"/>
    <w:rsid w:val="00C23353"/>
    <w:rsid w:val="00C45923"/>
    <w:rsid w:val="00C543E7"/>
    <w:rsid w:val="00C70225"/>
    <w:rsid w:val="00C72198"/>
    <w:rsid w:val="00C73C7D"/>
    <w:rsid w:val="00C75005"/>
    <w:rsid w:val="00C95B1B"/>
    <w:rsid w:val="00C9620A"/>
    <w:rsid w:val="00C970DF"/>
    <w:rsid w:val="00CA202A"/>
    <w:rsid w:val="00CA7E71"/>
    <w:rsid w:val="00CB2673"/>
    <w:rsid w:val="00CB701D"/>
    <w:rsid w:val="00CC3F0E"/>
    <w:rsid w:val="00CD08C9"/>
    <w:rsid w:val="00CD1FE8"/>
    <w:rsid w:val="00CD38CD"/>
    <w:rsid w:val="00CD3E0C"/>
    <w:rsid w:val="00CD5565"/>
    <w:rsid w:val="00CD616C"/>
    <w:rsid w:val="00CE0EF8"/>
    <w:rsid w:val="00CE4DD3"/>
    <w:rsid w:val="00CF68D6"/>
    <w:rsid w:val="00CF7B4A"/>
    <w:rsid w:val="00D009F8"/>
    <w:rsid w:val="00D01D0B"/>
    <w:rsid w:val="00D078DA"/>
    <w:rsid w:val="00D105B1"/>
    <w:rsid w:val="00D14995"/>
    <w:rsid w:val="00D204F2"/>
    <w:rsid w:val="00D2455C"/>
    <w:rsid w:val="00D25023"/>
    <w:rsid w:val="00D27F8C"/>
    <w:rsid w:val="00D3079D"/>
    <w:rsid w:val="00D33843"/>
    <w:rsid w:val="00D54A6F"/>
    <w:rsid w:val="00D57D57"/>
    <w:rsid w:val="00D62E42"/>
    <w:rsid w:val="00D772FB"/>
    <w:rsid w:val="00DA1AA0"/>
    <w:rsid w:val="00DA4C5F"/>
    <w:rsid w:val="00DA512B"/>
    <w:rsid w:val="00DC44A8"/>
    <w:rsid w:val="00DE4BEE"/>
    <w:rsid w:val="00DE5B3D"/>
    <w:rsid w:val="00DE7112"/>
    <w:rsid w:val="00DF19BE"/>
    <w:rsid w:val="00DF3B44"/>
    <w:rsid w:val="00E01393"/>
    <w:rsid w:val="00E03F13"/>
    <w:rsid w:val="00E1372E"/>
    <w:rsid w:val="00E21D30"/>
    <w:rsid w:val="00E22B78"/>
    <w:rsid w:val="00E24D9A"/>
    <w:rsid w:val="00E27805"/>
    <w:rsid w:val="00E27A11"/>
    <w:rsid w:val="00E30497"/>
    <w:rsid w:val="00E3536F"/>
    <w:rsid w:val="00E358A2"/>
    <w:rsid w:val="00E35C9A"/>
    <w:rsid w:val="00E3771B"/>
    <w:rsid w:val="00E40979"/>
    <w:rsid w:val="00E43F26"/>
    <w:rsid w:val="00E44ACA"/>
    <w:rsid w:val="00E46DD0"/>
    <w:rsid w:val="00E52A36"/>
    <w:rsid w:val="00E5750F"/>
    <w:rsid w:val="00E624F9"/>
    <w:rsid w:val="00E6378B"/>
    <w:rsid w:val="00E63EC3"/>
    <w:rsid w:val="00E653DA"/>
    <w:rsid w:val="00E65958"/>
    <w:rsid w:val="00E84FE5"/>
    <w:rsid w:val="00E879A5"/>
    <w:rsid w:val="00E879FC"/>
    <w:rsid w:val="00EA2574"/>
    <w:rsid w:val="00EA26BF"/>
    <w:rsid w:val="00EA2F1F"/>
    <w:rsid w:val="00EA3F2E"/>
    <w:rsid w:val="00EA57EC"/>
    <w:rsid w:val="00EA6208"/>
    <w:rsid w:val="00EB120E"/>
    <w:rsid w:val="00EB34C8"/>
    <w:rsid w:val="00EB46E2"/>
    <w:rsid w:val="00EC0045"/>
    <w:rsid w:val="00EC004E"/>
    <w:rsid w:val="00ED452E"/>
    <w:rsid w:val="00EE3CDA"/>
    <w:rsid w:val="00EF37A8"/>
    <w:rsid w:val="00EF531F"/>
    <w:rsid w:val="00F02367"/>
    <w:rsid w:val="00F05FE8"/>
    <w:rsid w:val="00F06D86"/>
    <w:rsid w:val="00F072D4"/>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53D"/>
    <w:rsid w:val="00F83B9B"/>
    <w:rsid w:val="00F900B4"/>
    <w:rsid w:val="00FA0F2E"/>
    <w:rsid w:val="00FA4DB1"/>
    <w:rsid w:val="00FB3F2A"/>
    <w:rsid w:val="00FC3593"/>
    <w:rsid w:val="00FD117D"/>
    <w:rsid w:val="00FD72E3"/>
    <w:rsid w:val="00FE06FC"/>
    <w:rsid w:val="00FE290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5096"/>
    <w:rPr>
      <w:rFonts w:ascii="Times New Roman" w:hAnsi="Times New Roman"/>
      <w:b w:val="0"/>
      <w:i w:val="0"/>
      <w:sz w:val="22"/>
    </w:rPr>
  </w:style>
  <w:style w:type="paragraph" w:styleId="NoSpacing">
    <w:name w:val="No Spacing"/>
    <w:uiPriority w:val="1"/>
    <w:qFormat/>
    <w:rsid w:val="007A5096"/>
    <w:pPr>
      <w:spacing w:after="0" w:line="240" w:lineRule="auto"/>
    </w:pPr>
  </w:style>
  <w:style w:type="paragraph" w:customStyle="1" w:styleId="scemptylineheader">
    <w:name w:val="sc_emptyline_header"/>
    <w:qFormat/>
    <w:rsid w:val="007A50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50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50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50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50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5096"/>
    <w:rPr>
      <w:color w:val="808080"/>
    </w:rPr>
  </w:style>
  <w:style w:type="paragraph" w:customStyle="1" w:styleId="scdirectionallanguage">
    <w:name w:val="sc_directional_language"/>
    <w:qFormat/>
    <w:rsid w:val="007A50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50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50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50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50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50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50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50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50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50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50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50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50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50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50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50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5096"/>
    <w:rPr>
      <w:rFonts w:ascii="Times New Roman" w:hAnsi="Times New Roman"/>
      <w:color w:val="auto"/>
      <w:sz w:val="22"/>
    </w:rPr>
  </w:style>
  <w:style w:type="paragraph" w:customStyle="1" w:styleId="scclippagebillheader">
    <w:name w:val="sc_clip_page_bill_header"/>
    <w:qFormat/>
    <w:rsid w:val="007A50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50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50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5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096"/>
    <w:rPr>
      <w:lang w:val="en-US"/>
    </w:rPr>
  </w:style>
  <w:style w:type="paragraph" w:styleId="Footer">
    <w:name w:val="footer"/>
    <w:basedOn w:val="Normal"/>
    <w:link w:val="FooterChar"/>
    <w:uiPriority w:val="99"/>
    <w:unhideWhenUsed/>
    <w:rsid w:val="007A5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096"/>
    <w:rPr>
      <w:lang w:val="en-US"/>
    </w:rPr>
  </w:style>
  <w:style w:type="paragraph" w:styleId="ListParagraph">
    <w:name w:val="List Paragraph"/>
    <w:basedOn w:val="Normal"/>
    <w:uiPriority w:val="34"/>
    <w:qFormat/>
    <w:rsid w:val="007A5096"/>
    <w:pPr>
      <w:ind w:left="720"/>
      <w:contextualSpacing/>
    </w:pPr>
  </w:style>
  <w:style w:type="paragraph" w:customStyle="1" w:styleId="scbillfooter">
    <w:name w:val="sc_bill_footer"/>
    <w:qFormat/>
    <w:rsid w:val="007A50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50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50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50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50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5096"/>
    <w:pPr>
      <w:widowControl w:val="0"/>
      <w:suppressAutoHyphens/>
      <w:spacing w:after="0" w:line="360" w:lineRule="auto"/>
    </w:pPr>
    <w:rPr>
      <w:rFonts w:ascii="Times New Roman" w:hAnsi="Times New Roman"/>
      <w:lang w:val="en-US"/>
    </w:rPr>
  </w:style>
  <w:style w:type="paragraph" w:customStyle="1" w:styleId="sctableln">
    <w:name w:val="sc_table_ln"/>
    <w:qFormat/>
    <w:rsid w:val="007A50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50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5096"/>
    <w:rPr>
      <w:strike/>
      <w:dstrike w:val="0"/>
    </w:rPr>
  </w:style>
  <w:style w:type="character" w:customStyle="1" w:styleId="scinsert">
    <w:name w:val="sc_insert"/>
    <w:uiPriority w:val="1"/>
    <w:qFormat/>
    <w:rsid w:val="007A5096"/>
    <w:rPr>
      <w:caps w:val="0"/>
      <w:smallCaps w:val="0"/>
      <w:strike w:val="0"/>
      <w:dstrike w:val="0"/>
      <w:vanish w:val="0"/>
      <w:u w:val="single"/>
      <w:vertAlign w:val="baseline"/>
    </w:rPr>
  </w:style>
  <w:style w:type="character" w:customStyle="1" w:styleId="scinsertred">
    <w:name w:val="sc_insert_red"/>
    <w:uiPriority w:val="1"/>
    <w:qFormat/>
    <w:rsid w:val="007A5096"/>
    <w:rPr>
      <w:caps w:val="0"/>
      <w:smallCaps w:val="0"/>
      <w:strike w:val="0"/>
      <w:dstrike w:val="0"/>
      <w:vanish w:val="0"/>
      <w:color w:val="FF0000"/>
      <w:u w:val="single"/>
      <w:vertAlign w:val="baseline"/>
    </w:rPr>
  </w:style>
  <w:style w:type="character" w:customStyle="1" w:styleId="scinsertblue">
    <w:name w:val="sc_insert_blue"/>
    <w:uiPriority w:val="1"/>
    <w:qFormat/>
    <w:rsid w:val="007A5096"/>
    <w:rPr>
      <w:caps w:val="0"/>
      <w:smallCaps w:val="0"/>
      <w:strike w:val="0"/>
      <w:dstrike w:val="0"/>
      <w:vanish w:val="0"/>
      <w:color w:val="0070C0"/>
      <w:u w:val="single"/>
      <w:vertAlign w:val="baseline"/>
    </w:rPr>
  </w:style>
  <w:style w:type="character" w:customStyle="1" w:styleId="scstrikered">
    <w:name w:val="sc_strike_red"/>
    <w:uiPriority w:val="1"/>
    <w:qFormat/>
    <w:rsid w:val="007A5096"/>
    <w:rPr>
      <w:strike/>
      <w:dstrike w:val="0"/>
      <w:color w:val="FF0000"/>
    </w:rPr>
  </w:style>
  <w:style w:type="character" w:customStyle="1" w:styleId="scstrikeblue">
    <w:name w:val="sc_strike_blue"/>
    <w:uiPriority w:val="1"/>
    <w:qFormat/>
    <w:rsid w:val="007A5096"/>
    <w:rPr>
      <w:strike/>
      <w:dstrike w:val="0"/>
      <w:color w:val="0070C0"/>
    </w:rPr>
  </w:style>
  <w:style w:type="character" w:customStyle="1" w:styleId="scinsertbluenounderline">
    <w:name w:val="sc_insert_blue_no_underline"/>
    <w:uiPriority w:val="1"/>
    <w:qFormat/>
    <w:rsid w:val="007A50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50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5096"/>
    <w:rPr>
      <w:strike/>
      <w:dstrike w:val="0"/>
      <w:color w:val="0070C0"/>
      <w:lang w:val="en-US"/>
    </w:rPr>
  </w:style>
  <w:style w:type="character" w:customStyle="1" w:styleId="scstrikerednoncodified">
    <w:name w:val="sc_strike_red_non_codified"/>
    <w:uiPriority w:val="1"/>
    <w:qFormat/>
    <w:rsid w:val="007A5096"/>
    <w:rPr>
      <w:strike/>
      <w:dstrike w:val="0"/>
      <w:color w:val="FF0000"/>
    </w:rPr>
  </w:style>
  <w:style w:type="paragraph" w:customStyle="1" w:styleId="scbillsiglines">
    <w:name w:val="sc_bill_sig_lines"/>
    <w:qFormat/>
    <w:rsid w:val="007A50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5096"/>
    <w:rPr>
      <w:bdr w:val="none" w:sz="0" w:space="0" w:color="auto"/>
      <w:shd w:val="clear" w:color="auto" w:fill="FEC6C6"/>
    </w:rPr>
  </w:style>
  <w:style w:type="character" w:customStyle="1" w:styleId="screstoreblue">
    <w:name w:val="sc_restore_blue"/>
    <w:uiPriority w:val="1"/>
    <w:qFormat/>
    <w:rsid w:val="007A5096"/>
    <w:rPr>
      <w:color w:val="4472C4" w:themeColor="accent1"/>
      <w:bdr w:val="none" w:sz="0" w:space="0" w:color="auto"/>
      <w:shd w:val="clear" w:color="auto" w:fill="auto"/>
    </w:rPr>
  </w:style>
  <w:style w:type="character" w:customStyle="1" w:styleId="screstorered">
    <w:name w:val="sc_restore_red"/>
    <w:uiPriority w:val="1"/>
    <w:qFormat/>
    <w:rsid w:val="007A5096"/>
    <w:rPr>
      <w:color w:val="FF0000"/>
      <w:bdr w:val="none" w:sz="0" w:space="0" w:color="auto"/>
      <w:shd w:val="clear" w:color="auto" w:fill="auto"/>
    </w:rPr>
  </w:style>
  <w:style w:type="character" w:customStyle="1" w:styleId="scstrikenewblue">
    <w:name w:val="sc_strike_new_blue"/>
    <w:uiPriority w:val="1"/>
    <w:qFormat/>
    <w:rsid w:val="007A5096"/>
    <w:rPr>
      <w:strike w:val="0"/>
      <w:dstrike/>
      <w:color w:val="0070C0"/>
      <w:u w:val="none"/>
    </w:rPr>
  </w:style>
  <w:style w:type="character" w:customStyle="1" w:styleId="scstrikenewred">
    <w:name w:val="sc_strike_new_red"/>
    <w:uiPriority w:val="1"/>
    <w:qFormat/>
    <w:rsid w:val="007A5096"/>
    <w:rPr>
      <w:strike w:val="0"/>
      <w:dstrike/>
      <w:color w:val="FF0000"/>
      <w:u w:val="none"/>
    </w:rPr>
  </w:style>
  <w:style w:type="character" w:customStyle="1" w:styleId="scamendsenate">
    <w:name w:val="sc_amend_senate"/>
    <w:uiPriority w:val="1"/>
    <w:qFormat/>
    <w:rsid w:val="007A5096"/>
    <w:rPr>
      <w:bdr w:val="none" w:sz="0" w:space="0" w:color="auto"/>
      <w:shd w:val="clear" w:color="auto" w:fill="FFF2CC" w:themeFill="accent4" w:themeFillTint="33"/>
    </w:rPr>
  </w:style>
  <w:style w:type="character" w:customStyle="1" w:styleId="scamendhouse">
    <w:name w:val="sc_amend_house"/>
    <w:uiPriority w:val="1"/>
    <w:qFormat/>
    <w:rsid w:val="007A5096"/>
    <w:rPr>
      <w:bdr w:val="none" w:sz="0" w:space="0" w:color="auto"/>
      <w:shd w:val="clear" w:color="auto" w:fill="E2EFD9" w:themeFill="accent6" w:themeFillTint="33"/>
    </w:rPr>
  </w:style>
  <w:style w:type="paragraph" w:styleId="Revision">
    <w:name w:val="Revision"/>
    <w:hidden/>
    <w:uiPriority w:val="99"/>
    <w:semiHidden/>
    <w:rsid w:val="00BB50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40&amp;session=126&amp;summary=B" TargetMode="External" Id="R3666734122864e44" /><Relationship Type="http://schemas.openxmlformats.org/officeDocument/2006/relationships/hyperlink" Target="https://www.scstatehouse.gov/sess126_2025-2026/prever/3440_20241205.docx" TargetMode="External" Id="R7870522f6e25475d" /><Relationship Type="http://schemas.openxmlformats.org/officeDocument/2006/relationships/hyperlink" Target="h:\hj\20250114.docx" TargetMode="External" Id="R466d58f090324595" /><Relationship Type="http://schemas.openxmlformats.org/officeDocument/2006/relationships/hyperlink" Target="h:\hj\20250114.docx" TargetMode="External" Id="Rca324658716d43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2EFF"/>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0AF2"/>
    <w:rsid w:val="00A51DBA"/>
    <w:rsid w:val="00B20DA6"/>
    <w:rsid w:val="00B457AF"/>
    <w:rsid w:val="00C818FB"/>
    <w:rsid w:val="00C9620A"/>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c8460eb9-e8c9-43b0-83f2-d930814a6a2a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b527439c-4e8c-480b-8af6-a4a4f994270d</T_BILL_REQUEST_REQUEST>
  <T_BILL_R_ORIGINALDRAFT>26b742c8-185a-4846-9fc9-b729d25070bd</T_BILL_R_ORIGINALDRAFT>
  <T_BILL_SPONSOR_SPONSOR>01be5748-0691-437a-b03b-78e1efb89647</T_BILL_SPONSOR_SPONSOR>
  <T_BILL_T_BILLNAME>[3440]</T_BILL_T_BILLNAME>
  <T_BILL_T_BILLNUMBER>3440</T_BILL_T_BILLNUMBER>
  <T_BILL_T_BILLTITLE>TO AMEND THE SOUTH CAROLINA CODE OF LAWS BY AMENDING SECTION 16‑11‑440, RELATING TO THE PRESUMPTION OF REASONABLE FEAR OF IMMINENT PERIL WHEN USING DEADLY FORCE AGAINST ANOTHER UNLAWFULLY ENTERING A RESIDENCE, OCCUPIED VEHICLE, OR PLACE OF BUSINESS, SO AS TO ADD CHURCH OR PLACE OF WORSHIP TO THE LOCATIONS WHERE A PERSON, IN CERTAIN CIRCUMSTANCES, HAS NO DUTY TO RETREAT; AND BY ADDING SECTION 16‑11‑445 SO AS TO ESTABLISH A PRESUMPTION THAT A PERSON IS JUSTIFIED IN USING DEADLY FORCE IN SELF DEFENSE IF THE PERSON IS IN A CHURCH OR PLACE OF WORSHIP IN CERTAIN CIRCUMSTANCES.</T_BILL_T_BILLTITLE>
  <T_BILL_T_CHAMBER>house</T_BILL_T_CHAMBER>
  <T_BILL_T_FILENAME> </T_BILL_T_FILENAME>
  <T_BILL_T_LEGTYPE>bill_statewide</T_BILL_T_LEGTYPE>
  <T_BILL_T_RATNUMBERSTRING>HNone</T_BILL_T_RATNUMBERSTRING>
  <T_BILL_T_SECTIONS>[{"SectionUUID":"80ee87f7-a166-4583-8909-39806ac5e192","SectionName":"code_section","SectionNumber":1,"SectionType":"code_section","CodeSections":[{"CodeSectionBookmarkName":"cs_T16C11N440_4ebe39000","IsConstitutionSection":false,"Identity":"16-11-440","IsNew":false,"SubSections":[{"Level":1,"Identity":"T16C11N440SC","SubSectionBookmarkName":"ss_T16C11N440SC_lv1_4754c5da0","IsNewSubSection":false,"SubSectionReplacement":""}],"TitleRelatedTo":"the presumption of reasonable fear of imminent peril when using deadly force against another unlawfully entering residence, occupied vehicle or place of business","TitleSoAsTo":"add churches or places of worship to the locations where a person, in certain circumstances, has no duty to retreat","Deleted":false}],"TitleText":"","DisableControls":false,"Deleted":false,"RepealItems":[],"SectionBookmarkName":"bs_num_1_212b8b6a0"},{"SectionUUID":"b712b45e-41c5-4196-93d1-74a280e53314","SectionName":"code_section","SectionNumber":2,"SectionType":"code_section","CodeSections":[{"CodeSectionBookmarkName":"ns_T16C11N445_603b072ab","IsConstitutionSection":false,"Identity":"16-11-445","IsNew":true,"SubSections":[],"TitleRelatedTo":"","TitleSoAsTo":"establish a presumption that a person is justified in using deadly force in self-defence if the person is in a church or place of worship in certain sircumstances","Deleted":false}],"TitleText":"","DisableControls":false,"Deleted":false,"RepealItems":[],"SectionBookmarkName":"bs_num_2_1ecb49856"},{"SectionUUID":"8f03ca95-8faa-4d43-a9c2-8afc498075bd","SectionName":"standard_eff_date_section","SectionNumber":3,"SectionType":"drafting_clause","CodeSections":[],"TitleText":"","DisableControls":false,"Deleted":false,"RepealItems":[],"SectionBookmarkName":"bs_num_3_lastsection"}]</T_BILL_T_SECTIONS>
  <T_BILL_T_SUBJECT>Stand Your Ground and Churches</T_BILL_T_SUBJECT>
  <T_BILL_UR_DRAFTER>heatheranderson@scstatehouse.gov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1680</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2024-11-25T16:27:00Z</cp:lastPrinted>
  <dcterms:created xsi:type="dcterms:W3CDTF">2024-12-02T20:09:00Z</dcterms:created>
  <dcterms:modified xsi:type="dcterms:W3CDTF">2024-12-02T20:09:00Z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