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352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LC-0291WAB-DBS25.docx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State Board of Cosmetology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d9d44acac7d3451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a484a86b51f4487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19ccadc04d34d1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61f1d3cbd2d4d8a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44fcb3584584fab">
        <w:r>
          <w:rPr>
            <w:rStyle w:val="Hyperlink"/>
            <w:u w:val="single"/>
          </w:rPr>
          <w:t>02/13/2025-A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30E18" w:rsidR="009C7007" w:rsidP="003245FF" w:rsidRDefault="009C7007" w14:paraId="16CB3C19" w14:textId="77777777">
      <w:pPr>
        <w:pStyle w:val="BillDots0"/>
        <w:rPr>
          <w:rStyle w:val="screstorered"/>
        </w:rPr>
      </w:pPr>
      <w:bookmarkStart w:name="open_doc_here" w:id="0"/>
      <w:bookmarkEnd w:id="0"/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54180B" w14:paraId="73B2B7C6" w14:textId="484A57A8">
          <w:pPr>
            <w:pStyle w:val="scresolutiontitle"/>
          </w:pPr>
          <w:r>
            <w:t>TO APPROVE REGULATIONS OF THE Department of Labor, Licensing and Regulation - State Board of Cosmetology, RELATING TO Licensure for Out-of-State Applicants, DESIGNATED AS REGULATION DOCUMENT NUMBER 5307,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25E76025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54180B">
            <w:t>Department of Labor, Licensing and Regulation - State Board of Cosmetology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54180B">
            <w:t>Licensure for Out-of-State Applicants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54180B">
            <w:t>5307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1111db4af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e9bb7225c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fd624a20d" w:id="6"/>
      <w:r w:rsidRPr="00793A66">
        <w:t>B</w:t>
      </w:r>
      <w:bookmarkEnd w:id="6"/>
      <w:r w:rsidRPr="00793A66">
        <w:t>Y PROMULGATING AGENCY.</w:t>
      </w:r>
    </w:p>
    <w:p w:rsidR="0054180B" w:rsidP="0054180B" w:rsidRDefault="0054180B" w14:paraId="09859B4D" w14:textId="78FF24F1">
      <w:pPr>
        <w:pStyle w:val="scjrregsummary"/>
      </w:pPr>
      <w:bookmarkStart w:name="up_6fd02e83e" w:id="7"/>
      <w:r w:rsidRPr="00A75F69">
        <w:t>T</w:t>
      </w:r>
      <w:bookmarkEnd w:id="7"/>
      <w:r w:rsidRPr="00A75F69">
        <w:t>he S</w:t>
      </w:r>
      <w:r>
        <w:t>tate</w:t>
      </w:r>
      <w:r w:rsidRPr="00A75F69">
        <w:t xml:space="preserve"> Board of Cosmetology proposes revising its regulations </w:t>
      </w:r>
      <w:r>
        <w:t>regarding licensure for out</w:t>
      </w:r>
      <w:r>
        <w:noBreakHyphen/>
        <w:t>of</w:t>
      </w:r>
      <w:r>
        <w:noBreakHyphen/>
        <w:t>state applicants.</w:t>
      </w:r>
    </w:p>
    <w:p w:rsidR="0054180B" w:rsidP="0054180B" w:rsidRDefault="0054180B" w14:paraId="65A39177" w14:textId="77777777">
      <w:pPr>
        <w:pStyle w:val="scjrregsummary"/>
      </w:pPr>
    </w:p>
    <w:p w:rsidR="0054180B" w:rsidP="0054180B" w:rsidRDefault="0054180B" w14:paraId="4F1080C9" w14:textId="7781356D">
      <w:pPr>
        <w:pStyle w:val="scjrregsummary"/>
      </w:pPr>
      <w:bookmarkStart w:name="up_db3181caf" w:id="8"/>
      <w:r w:rsidRPr="003973EA">
        <w:t>A</w:t>
      </w:r>
      <w:bookmarkEnd w:id="8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</w:t>
      </w:r>
      <w:r>
        <w:t>on August 23,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0F65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70D900EF" w:rsidR="00116726" w:rsidRDefault="009E3B04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02889">
              <w:t>[0352]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0288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C487D"/>
    <w:rsid w:val="000C65F2"/>
    <w:rsid w:val="000E1785"/>
    <w:rsid w:val="000E28E0"/>
    <w:rsid w:val="000F39F2"/>
    <w:rsid w:val="000F6594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97A57"/>
    <w:rsid w:val="002A3EB4"/>
    <w:rsid w:val="002C0DF1"/>
    <w:rsid w:val="002C4833"/>
    <w:rsid w:val="002C6A49"/>
    <w:rsid w:val="002E3E75"/>
    <w:rsid w:val="002E7D20"/>
    <w:rsid w:val="00302889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C473F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55285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3670D"/>
    <w:rsid w:val="0054180B"/>
    <w:rsid w:val="0055514B"/>
    <w:rsid w:val="00563E55"/>
    <w:rsid w:val="00577C6C"/>
    <w:rsid w:val="0058501B"/>
    <w:rsid w:val="005945D7"/>
    <w:rsid w:val="005C5AC4"/>
    <w:rsid w:val="005D1FF0"/>
    <w:rsid w:val="005F4774"/>
    <w:rsid w:val="005F793D"/>
    <w:rsid w:val="00611FD6"/>
    <w:rsid w:val="0061228A"/>
    <w:rsid w:val="00616102"/>
    <w:rsid w:val="006215AA"/>
    <w:rsid w:val="006218FF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0974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277"/>
    <w:rsid w:val="00932670"/>
    <w:rsid w:val="009352BB"/>
    <w:rsid w:val="00935F63"/>
    <w:rsid w:val="00936004"/>
    <w:rsid w:val="00965CCC"/>
    <w:rsid w:val="00987653"/>
    <w:rsid w:val="00990668"/>
    <w:rsid w:val="009B397B"/>
    <w:rsid w:val="009C585B"/>
    <w:rsid w:val="009C7007"/>
    <w:rsid w:val="009E3B04"/>
    <w:rsid w:val="009F0C77"/>
    <w:rsid w:val="009F4DD1"/>
    <w:rsid w:val="009F6D42"/>
    <w:rsid w:val="00A0167D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603F7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4ED5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09E4"/>
    <w:rsid w:val="00E437DA"/>
    <w:rsid w:val="00E554E6"/>
    <w:rsid w:val="00E60F53"/>
    <w:rsid w:val="00E63093"/>
    <w:rsid w:val="00E80347"/>
    <w:rsid w:val="00EB00A2"/>
    <w:rsid w:val="00EB0F12"/>
    <w:rsid w:val="00EB1BF3"/>
    <w:rsid w:val="00EE716E"/>
    <w:rsid w:val="00EF3015"/>
    <w:rsid w:val="00EF3EEE"/>
    <w:rsid w:val="00F149A7"/>
    <w:rsid w:val="00F20EEF"/>
    <w:rsid w:val="00F215AE"/>
    <w:rsid w:val="00F50BAF"/>
    <w:rsid w:val="00F52C10"/>
    <w:rsid w:val="00F617B8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974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97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7E097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E0974"/>
  </w:style>
  <w:style w:type="character" w:customStyle="1" w:styleId="Heading1Char">
    <w:name w:val="Heading 1 Char"/>
    <w:basedOn w:val="DefaultParagraphFont"/>
    <w:link w:val="Heading1"/>
    <w:uiPriority w:val="9"/>
    <w:rsid w:val="007E0974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09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974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7E0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974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E0974"/>
  </w:style>
  <w:style w:type="character" w:styleId="LineNumber">
    <w:name w:val="line number"/>
    <w:basedOn w:val="DefaultParagraphFont"/>
    <w:uiPriority w:val="99"/>
    <w:semiHidden/>
    <w:unhideWhenUsed/>
    <w:rsid w:val="007E0974"/>
  </w:style>
  <w:style w:type="paragraph" w:customStyle="1" w:styleId="BillDots">
    <w:name w:val="BillDots"/>
    <w:basedOn w:val="Normal"/>
    <w:autoRedefine/>
    <w:qFormat/>
    <w:rsid w:val="007E097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7E097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974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974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7E097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E09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E09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E09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E09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E09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E09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E09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E09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7E0974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7E097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E097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E097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E0974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7E097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E097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E0974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7E097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7E097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E097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E097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7E0974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7E097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7E097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E0974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7E097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7E097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7E0974"/>
    <w:rPr>
      <w:color w:val="808080"/>
    </w:rPr>
  </w:style>
  <w:style w:type="paragraph" w:customStyle="1" w:styleId="BillDots0">
    <w:name w:val="Bill Dots"/>
    <w:basedOn w:val="Normal"/>
    <w:qFormat/>
    <w:rsid w:val="007E097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7E0974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7E0974"/>
    <w:pPr>
      <w:tabs>
        <w:tab w:val="right" w:pos="5904"/>
      </w:tabs>
    </w:pPr>
  </w:style>
  <w:style w:type="paragraph" w:customStyle="1" w:styleId="scbillheader">
    <w:name w:val="sc_bill_header"/>
    <w:qFormat/>
    <w:rsid w:val="007E097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7E097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E097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E097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E09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E097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E097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E09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E09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E09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E0974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7E09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E09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E09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7E09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E09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7E097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E09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E097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7E0974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7E0974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7E097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E097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E097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7E097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7E09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E097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E09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7E097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7E0974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7E0974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7E0974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7E0974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E097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7E0974"/>
    <w:rPr>
      <w:strike/>
      <w:dstrike w:val="0"/>
    </w:rPr>
  </w:style>
  <w:style w:type="character" w:customStyle="1" w:styleId="scinsertblue">
    <w:name w:val="sc_insert_blue"/>
    <w:uiPriority w:val="1"/>
    <w:qFormat/>
    <w:rsid w:val="007E097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E097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E097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E097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7E097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E097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E097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E0974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7E097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E097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E0974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7E097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7E097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E0974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7E0974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E097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E097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E0974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7E097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7E097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218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52&amp;session=126&amp;summary=B" TargetMode="External" Id="R619ccadc04d34d18" /><Relationship Type="http://schemas.openxmlformats.org/officeDocument/2006/relationships/hyperlink" Target="https://www.scstatehouse.gov/sess126_2025-2026/prever/352_20250213.docx" TargetMode="External" Id="Rc61f1d3cbd2d4d8a" /><Relationship Type="http://schemas.openxmlformats.org/officeDocument/2006/relationships/hyperlink" Target="https://www.scstatehouse.gov/sess126_2025-2026/prever/352_20250213a.docx" TargetMode="External" Id="R544fcb3584584fab" /><Relationship Type="http://schemas.openxmlformats.org/officeDocument/2006/relationships/hyperlink" Target="h:\sj\20250213.docx" TargetMode="External" Id="Rd9d44acac7d34517" /><Relationship Type="http://schemas.openxmlformats.org/officeDocument/2006/relationships/hyperlink" Target="h:\sj\20250305.docx" TargetMode="External" Id="Ra484a86b51f4487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C473F"/>
    <w:rsid w:val="003E6056"/>
    <w:rsid w:val="00457BCE"/>
    <w:rsid w:val="004700D5"/>
    <w:rsid w:val="00497E07"/>
    <w:rsid w:val="0053670D"/>
    <w:rsid w:val="005D23FA"/>
    <w:rsid w:val="006A1B79"/>
    <w:rsid w:val="006E7134"/>
    <w:rsid w:val="009B2757"/>
    <w:rsid w:val="00DC4FEB"/>
    <w:rsid w:val="00E1659D"/>
    <w:rsid w:val="00E206F1"/>
    <w:rsid w:val="00E97DC8"/>
    <w:rsid w:val="00EB0F12"/>
    <w:rsid w:val="00EF3015"/>
    <w:rsid w:val="00F617B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36C"/>
    <w:rPr>
      <w:color w:val="808080"/>
    </w:rPr>
  </w:style>
  <w:style w:type="paragraph" w:customStyle="1" w:styleId="D4384D95315146869A1CE1350E7787BC">
    <w:name w:val="D4384D95315146869A1CE1350E7787BC"/>
    <w:rsid w:val="00285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DOCUMENT_TYPE>Bill</DOCUMENT_TYPE>
  <FILENAME>&lt;&lt;filename&gt;&gt;</FILENAME>
  <ID>968799c5-809a-479c-a088-e2f50e1066d7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INTRODATE>2025-02-13</T_BILL_D_INTRODATE>
  <T_BILL_D_SENATEINTRODATE>2025-02-13</T_BILL_D_SENATEINTRODATE>
  <T_BILL_N_INTERNALVERSIONNUMBER>1</T_BILL_N_INTERNALVERSIONNUMBER>
  <T_BILL_N_SESSION>126</T_BILL_N_SESSION>
  <T_BILL_N_VERSIONNUMBER>1</T_BILL_N_VERSIONNUMBER>
  <T_BILL_N_YEAR>2025</T_BILL_N_YEAR>
  <T_BILL_REQUEST_REQUEST>afcc2f69-0d21-4df6-92ee-771ed9d24572</T_BILL_REQUEST_REQUEST>
  <T_BILL_R_ORIGINALDRAFT>f27a20f3-002b-4199-a1ac-684e0ab3f68a</T_BILL_R_ORIGINALDRAFT>
  <T_BILL_SPONSOR_SPONSOR>aca12f54-8ba6-4752-87f3-f593fcb9d751</T_BILL_SPONSOR_SPONSOR>
  <T_BILL_T_BILLNAME>[0352]</T_BILL_T_BILLNAME>
  <T_BILL_T_BILLNUMBER>352</T_BILL_T_BILLNUMBER>
  <T_BILL_T_BILLTITLE>TO APPROVE REGULATIONS OF THE Department of Labor, Licensing and Regulation - State Board of Cosmetology, RELATING TO Licensure for Out-of-State Applicants, DESIGNATED AS REGULATION DOCUMENT NUMBER 5307,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State Board of Cosmetology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State Board of Cosmetology</T_DEPARTMENT>
  <T_DOCNUM>5307</T_DOCNUM>
  <T_RELATINGTO>Licensure for Out-of-State Applicants</T_RELATINGTO>
</lwb360Metadata>
</file>

<file path=customXml/itemProps1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4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Catrena Britton</cp:lastModifiedBy>
  <cp:revision>10</cp:revision>
  <cp:lastPrinted>2021-03-24T18:58:00Z</cp:lastPrinted>
  <dcterms:created xsi:type="dcterms:W3CDTF">2025-02-11T16:32:00Z</dcterms:created>
  <dcterms:modified xsi:type="dcterms:W3CDTF">2025-02-20T14:40:00Z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