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McGinnis, Forrest, Bernstein, M.M. Smith, Davis, Holman and B.L. Cox</w:t>
      </w:r>
    </w:p>
    <w:p>
      <w:pPr>
        <w:widowControl w:val="false"/>
        <w:spacing w:after="0"/>
        <w:jc w:val="left"/>
      </w:pPr>
      <w:r>
        <w:rPr>
          <w:rFonts w:ascii="Times New Roman"/>
          <w:sz w:val="22"/>
        </w:rPr>
        <w:t xml:space="preserve">Companion/Similar bill(s): 90, 3276, 3806</w:t>
      </w:r>
    </w:p>
    <w:p>
      <w:pPr>
        <w:widowControl w:val="false"/>
        <w:spacing w:after="0"/>
        <w:jc w:val="left"/>
      </w:pPr>
      <w:r>
        <w:rPr>
          <w:rFonts w:ascii="Times New Roman"/>
          <w:sz w:val="22"/>
        </w:rPr>
        <w:t xml:space="preserve">Document Path: LC-0002CM25.docx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Hands 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3d86b6604e8464a">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be6eb3ccb3f49c2">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McGinnis
 </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M.M.
 Smith, Davis, Holman, B.L. Cox
 </w:t>
      </w:r>
    </w:p>
    <w:p>
      <w:pPr>
        <w:widowControl w:val="false"/>
        <w:spacing w:after="0"/>
        <w:jc w:val="left"/>
      </w:pPr>
    </w:p>
    <w:p>
      <w:pPr>
        <w:widowControl w:val="false"/>
        <w:spacing w:after="0"/>
        <w:jc w:val="left"/>
      </w:pPr>
      <w:r>
        <w:rPr>
          <w:rFonts w:ascii="Times New Roman"/>
          <w:sz w:val="22"/>
        </w:rPr>
        <w:t xml:space="preserve">View the latest </w:t>
      </w:r>
      <w:hyperlink r:id="Rce180079fa1f4d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df73f5b4354d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p>
    <w:bookmarkEnd w:id="0"/>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7DA6" w14:paraId="40FEFADA" w14:textId="427673A2">
          <w:pPr>
            <w:pStyle w:val="scbilltitle"/>
          </w:pPr>
          <w:r>
            <w:t>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A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UNLAWFUL USE OF A WIRELESS ELECTRONIC COMMUNICATION DEVICE WHILE OPERATING A MOTOR VEHICLE;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w:t>
          </w:r>
        </w:p>
      </w:sdtContent>
    </w:sdt>
    <w:bookmarkStart w:name="at_dc82008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7db9115" w:id="2"/>
      <w:r w:rsidRPr="0094541D">
        <w:t>B</w:t>
      </w:r>
      <w:bookmarkEnd w:id="2"/>
      <w:r w:rsidRPr="0094541D">
        <w:t>e it enacted by the General Assembly of the State of South Carolina:</w:t>
      </w:r>
    </w:p>
    <w:p w:rsidR="006224B9" w:rsidP="006224B9" w:rsidRDefault="006224B9" w14:paraId="011453E6" w14:textId="77777777">
      <w:pPr>
        <w:pStyle w:val="scemptyline"/>
      </w:pPr>
    </w:p>
    <w:p w:rsidR="006224B9" w:rsidP="0091466F" w:rsidRDefault="006224B9" w14:paraId="411142A0" w14:textId="5CBAC0F9">
      <w:pPr>
        <w:pStyle w:val="scnoncodifiedsection"/>
      </w:pPr>
      <w:bookmarkStart w:name="bs_num_1_46530250b" w:id="3"/>
      <w:bookmarkStart w:name="citing_act_30a44f50d" w:id="4"/>
      <w:r>
        <w:t>S</w:t>
      </w:r>
      <w:bookmarkEnd w:id="3"/>
      <w:r>
        <w:t>ECTION 1.</w:t>
      </w:r>
      <w:r>
        <w:tab/>
      </w:r>
      <w:bookmarkEnd w:id="4"/>
      <w:r w:rsidR="00ED05C9">
        <w:rPr>
          <w:shd w:val="clear" w:color="auto" w:fill="FFFFFF"/>
        </w:rPr>
        <w:t>This act may be cited as the “</w:t>
      </w:r>
      <w:r w:rsidRPr="00A3001F" w:rsidR="00A3001F">
        <w:rPr>
          <w:shd w:val="clear" w:color="auto" w:fill="FFFFFF"/>
        </w:rPr>
        <w:t>South Carolina Hands‑Free and Distracted Driving Act</w:t>
      </w:r>
      <w:r w:rsidR="009A2F93">
        <w:rPr>
          <w:shd w:val="clear" w:color="auto" w:fill="FFFFFF"/>
        </w:rPr>
        <w:t>.</w:t>
      </w:r>
      <w:r w:rsidR="00391AC6">
        <w:rPr>
          <w:shd w:val="clear" w:color="auto" w:fill="FFFFFF"/>
        </w:rPr>
        <w:t>”</w:t>
      </w:r>
    </w:p>
    <w:p w:rsidR="00A3001F" w:rsidP="0091466F" w:rsidRDefault="00A3001F" w14:paraId="045A9506" w14:textId="77777777">
      <w:pPr>
        <w:pStyle w:val="scemptyline"/>
      </w:pPr>
    </w:p>
    <w:p w:rsidR="009641BF" w:rsidP="009641BF" w:rsidRDefault="00A3001F" w14:paraId="42AF2C6B" w14:textId="77777777">
      <w:pPr>
        <w:pStyle w:val="scdirectionallanguage"/>
      </w:pPr>
      <w:bookmarkStart w:name="bs_num_2_a82fccd65" w:id="5"/>
      <w:r>
        <w:t>S</w:t>
      </w:r>
      <w:bookmarkEnd w:id="5"/>
      <w:r>
        <w:t>ECTION 2.</w:t>
      </w:r>
      <w:r>
        <w:tab/>
      </w:r>
      <w:bookmarkStart w:name="dl_44f3eec99" w:id="6"/>
      <w:r w:rsidR="009641BF">
        <w:t>C</w:t>
      </w:r>
      <w:bookmarkEnd w:id="6"/>
      <w:r w:rsidR="009641BF">
        <w:t>hapter 5, Title 56 of the S.C. Code is amended by adding:</w:t>
      </w:r>
    </w:p>
    <w:p w:rsidR="009641BF" w:rsidP="0091466F" w:rsidRDefault="009641BF" w14:paraId="42710FB1" w14:textId="77777777">
      <w:pPr>
        <w:pStyle w:val="scnewcodesection"/>
      </w:pPr>
    </w:p>
    <w:p w:rsidR="00367E5D" w:rsidP="00367E5D" w:rsidRDefault="009641BF" w14:paraId="6946DFE0" w14:textId="597017FD">
      <w:pPr>
        <w:pStyle w:val="scnewcodesection"/>
      </w:pPr>
      <w:r>
        <w:tab/>
      </w:r>
      <w:bookmarkStart w:name="ns_T56C5N3995_d51fcb0f6" w:id="7"/>
      <w:r>
        <w:t>S</w:t>
      </w:r>
      <w:bookmarkEnd w:id="7"/>
      <w:r>
        <w:t>ection 56‑5‑3995.</w:t>
      </w:r>
      <w:r>
        <w:tab/>
      </w:r>
      <w:bookmarkStart w:name="ss_T56C5N3995SA_lv1_2efb5f505" w:id="8"/>
      <w:r w:rsidR="00367E5D">
        <w:t>(</w:t>
      </w:r>
      <w:bookmarkEnd w:id="8"/>
      <w:r w:rsidR="00367E5D">
        <w:t>A) For purposes of this section:</w:t>
      </w:r>
    </w:p>
    <w:p w:rsidR="00367E5D" w:rsidP="00367E5D" w:rsidRDefault="00367E5D" w14:paraId="3EEA79D0" w14:textId="34BD139B">
      <w:pPr>
        <w:pStyle w:val="scnewcodesection"/>
      </w:pPr>
      <w:r>
        <w:tab/>
      </w:r>
      <w:r>
        <w:tab/>
      </w:r>
      <w:bookmarkStart w:name="up_23e6dd813" w:id="9"/>
      <w:r w:rsidR="00391AC6">
        <w:t>“</w:t>
      </w:r>
      <w:bookmarkEnd w:id="9"/>
      <w:r>
        <w:t>Mobile electronic device</w:t>
      </w:r>
      <w:r w:rsidR="00391AC6">
        <w:t>”</w:t>
      </w:r>
      <w:r>
        <w:t xml:space="preserve"> means a cellular telephone, portable computer, GPS receiver, electronic game, or any substantially similar stand‑alone electronic device used to communicate, display, or record digital content. </w:t>
      </w:r>
      <w:r w:rsidR="00391AC6">
        <w:t>“</w:t>
      </w:r>
      <w:r>
        <w:t>Mobile electronic device</w:t>
      </w:r>
      <w:r w:rsidR="00391AC6">
        <w:t>”</w:t>
      </w:r>
      <w:r>
        <w:t xml:space="preserve"> does not include a citizens band radio, amateur radio, ham radio, commercial two‑way radio or its functional equivalent, subscription‑based emergency communication device, or prescribed medical device.</w:t>
      </w:r>
    </w:p>
    <w:p w:rsidR="00367E5D" w:rsidP="00367E5D" w:rsidRDefault="00367E5D" w14:paraId="48D08F69" w14:textId="65DB1787">
      <w:pPr>
        <w:pStyle w:val="scnewcodesection"/>
      </w:pPr>
      <w:r>
        <w:tab/>
      </w:r>
      <w:bookmarkStart w:name="ss_T56C5N3995SB_lv1_a2b3d18dd" w:id="10"/>
      <w:r>
        <w:t>(</w:t>
      </w:r>
      <w:bookmarkEnd w:id="10"/>
      <w:r>
        <w:t>B) While operating a motor vehicle on any public highway of this State, a person shall not:</w:t>
      </w:r>
    </w:p>
    <w:p w:rsidR="00367E5D" w:rsidP="00367E5D" w:rsidRDefault="00367E5D" w14:paraId="0BF9FB36" w14:textId="5389EA42">
      <w:pPr>
        <w:pStyle w:val="scnewcodesection"/>
      </w:pPr>
      <w:r>
        <w:tab/>
      </w:r>
      <w:r>
        <w:tab/>
      </w:r>
      <w:bookmarkStart w:name="ss_T56C5N3995S1_lv2_72f86ed09" w:id="11"/>
      <w:r>
        <w:t>(</w:t>
      </w:r>
      <w:bookmarkEnd w:id="11"/>
      <w:r>
        <w:t>1) hold or support, with any part of the body, a mobile electronic device. This provision does not prohibit the use of an earpiece or device worn on a wrist to conduct voice‑based communication;</w:t>
      </w:r>
    </w:p>
    <w:p w:rsidR="00367E5D" w:rsidP="00367E5D" w:rsidRDefault="00367E5D" w14:paraId="40D12DDA" w14:textId="2A0E8650">
      <w:pPr>
        <w:pStyle w:val="scnewcodesection"/>
      </w:pPr>
      <w:r>
        <w:tab/>
      </w:r>
      <w:r>
        <w:tab/>
      </w:r>
      <w:bookmarkStart w:name="ss_T56C5N3995S2_lv2_4d4927a39" w:id="12"/>
      <w:r>
        <w:t>(</w:t>
      </w:r>
      <w:bookmarkEnd w:id="12"/>
      <w:r>
        <w:t>2) read, compose, or transmit any text including, but not limited to, a text message, email, application interaction, or website information on a mobile electronic device; or</w:t>
      </w:r>
    </w:p>
    <w:p w:rsidR="00367E5D" w:rsidP="00367E5D" w:rsidRDefault="00367E5D" w14:paraId="1EDC92B3" w14:textId="4E515D80">
      <w:pPr>
        <w:pStyle w:val="scnewcodesection"/>
      </w:pPr>
      <w:r>
        <w:lastRenderedPageBreak/>
        <w:tab/>
      </w:r>
      <w:r>
        <w:tab/>
      </w:r>
      <w:bookmarkStart w:name="ss_T56C5N3995S3_lv2_5682d6481" w:id="13"/>
      <w:r>
        <w:t>(</w:t>
      </w:r>
      <w:bookmarkEnd w:id="13"/>
      <w:r>
        <w:t>3) watch motion including, but not limited to, a video, movie, game, or video call on a mobile electronic device.</w:t>
      </w:r>
    </w:p>
    <w:p w:rsidR="00367E5D" w:rsidP="00367E5D" w:rsidRDefault="00367E5D" w14:paraId="577DD4DA" w14:textId="6175D116">
      <w:pPr>
        <w:pStyle w:val="scnewcodesection"/>
      </w:pPr>
      <w:r>
        <w:tab/>
      </w:r>
      <w:bookmarkStart w:name="ss_T56C5N3995SC_lv1_0a7bf7b41" w:id="14"/>
      <w:r>
        <w:t>(</w:t>
      </w:r>
      <w:bookmarkEnd w:id="14"/>
      <w:r>
        <w:t>C) This section does not apply to a motor vehicle operator who is:</w:t>
      </w:r>
    </w:p>
    <w:p w:rsidR="00367E5D" w:rsidP="00367E5D" w:rsidRDefault="00367E5D" w14:paraId="030BE8C2" w14:textId="43CC15A4">
      <w:pPr>
        <w:pStyle w:val="scnewcodesection"/>
      </w:pPr>
      <w:r>
        <w:tab/>
      </w:r>
      <w:r>
        <w:tab/>
      </w:r>
      <w:bookmarkStart w:name="ss_T56C5N3995S1_lv2_02093cd85" w:id="15"/>
      <w:r>
        <w:t>(</w:t>
      </w:r>
      <w:bookmarkEnd w:id="15"/>
      <w:r>
        <w:t>1) lawfully parked or stopped;</w:t>
      </w:r>
    </w:p>
    <w:p w:rsidR="00367E5D" w:rsidP="00367E5D" w:rsidRDefault="00367E5D" w14:paraId="75C3DE37" w14:textId="5D8ACCD0">
      <w:pPr>
        <w:pStyle w:val="scnewcodesection"/>
      </w:pPr>
      <w:r>
        <w:tab/>
      </w:r>
      <w:r>
        <w:tab/>
      </w:r>
      <w:bookmarkStart w:name="ss_T56C5N3995S2_lv2_6f39b9c37" w:id="16"/>
      <w:r>
        <w:t>(</w:t>
      </w:r>
      <w:bookmarkEnd w:id="16"/>
      <w:r>
        <w:t>2) initiating a voice‑based communication that is automatically converted by the device and sent as text, provided that the device is not held by the operator or supported with any part of the body by the operator;</w:t>
      </w:r>
    </w:p>
    <w:p w:rsidR="00367E5D" w:rsidP="00367E5D" w:rsidRDefault="00367E5D" w14:paraId="4956175C" w14:textId="599F515D">
      <w:pPr>
        <w:pStyle w:val="scnewcodesection"/>
      </w:pPr>
      <w:r>
        <w:tab/>
      </w:r>
      <w:r>
        <w:tab/>
      </w:r>
      <w:bookmarkStart w:name="ss_T56C5N3995S3_lv2_20d157d7e" w:id="17"/>
      <w:r>
        <w:t>(</w:t>
      </w:r>
      <w:bookmarkEnd w:id="17"/>
      <w:r>
        <w:t>3) reporting an accident, emergency, or safety hazard to a public safety official;</w:t>
      </w:r>
    </w:p>
    <w:p w:rsidR="00367E5D" w:rsidP="00367E5D" w:rsidRDefault="00367E5D" w14:paraId="359755DB" w14:textId="2DCF7075">
      <w:pPr>
        <w:pStyle w:val="scnewcodesection"/>
      </w:pPr>
      <w:r>
        <w:tab/>
      </w:r>
      <w:r>
        <w:tab/>
      </w:r>
      <w:bookmarkStart w:name="ss_T56C5N3995S4_lv2_59304351f" w:id="18"/>
      <w:r>
        <w:t>(</w:t>
      </w:r>
      <w:bookmarkEnd w:id="18"/>
      <w:r>
        <w:t>4) transmitting or receiving data as part of a digital dispatch system while performing occupational duties;</w:t>
      </w:r>
    </w:p>
    <w:p w:rsidR="00367E5D" w:rsidP="00367E5D" w:rsidRDefault="00367E5D" w14:paraId="7A06FDF7" w14:textId="137875FB">
      <w:pPr>
        <w:pStyle w:val="scnewcodesection"/>
      </w:pPr>
      <w:r>
        <w:tab/>
      </w:r>
      <w:r>
        <w:tab/>
      </w:r>
      <w:bookmarkStart w:name="ss_T56C5N3995S5_lv2_400294041" w:id="19"/>
      <w:r>
        <w:t>(</w:t>
      </w:r>
      <w:bookmarkEnd w:id="19"/>
      <w:r>
        <w:t>5) a first responder while performing official duties;</w:t>
      </w:r>
    </w:p>
    <w:p w:rsidR="00367E5D" w:rsidP="00391AC6" w:rsidRDefault="00367E5D" w14:paraId="24191E50" w14:textId="5B31AD89">
      <w:pPr>
        <w:pStyle w:val="scnewcodesection"/>
        <w:spacing w:line="240" w:lineRule="auto"/>
      </w:pPr>
      <w:r>
        <w:tab/>
      </w:r>
      <w:r>
        <w:tab/>
      </w:r>
      <w:bookmarkStart w:name="ss_T56C5N3995S6_lv2_a0130f0de" w:id="20"/>
      <w:r>
        <w:t>(</w:t>
      </w:r>
      <w:bookmarkEnd w:id="20"/>
      <w:r>
        <w:t>6) using a mobile electronic device for the purpose of:</w:t>
      </w:r>
    </w:p>
    <w:p w:rsidR="00367E5D" w:rsidP="00367E5D" w:rsidRDefault="00367E5D" w14:paraId="60374FA6" w14:textId="3A093EFB">
      <w:pPr>
        <w:pStyle w:val="scnewcodesection"/>
      </w:pPr>
      <w:r>
        <w:tab/>
      </w:r>
      <w:r>
        <w:tab/>
      </w:r>
      <w:r>
        <w:tab/>
      </w:r>
      <w:bookmarkStart w:name="ss_T56C5N3995Sa_lv3_26f45cac3" w:id="21"/>
      <w:r>
        <w:t>(</w:t>
      </w:r>
      <w:bookmarkEnd w:id="21"/>
      <w:r>
        <w:t>a) navigation, listening to audio‑based content, or obtaining traffic and road condition information in a manner that does not require the operator to type, provided that the device is not held by the operator or supported with any part of the body by the operator;</w:t>
      </w:r>
    </w:p>
    <w:p w:rsidR="00367E5D" w:rsidP="00367E5D" w:rsidRDefault="00367E5D" w14:paraId="65E8F62B" w14:textId="308F6790">
      <w:pPr>
        <w:pStyle w:val="scnewcodesection"/>
      </w:pPr>
      <w:r>
        <w:tab/>
      </w:r>
      <w:r>
        <w:tab/>
      </w:r>
      <w:r>
        <w:tab/>
      </w:r>
      <w:bookmarkStart w:name="ss_T56C5N3995Sb_lv3_4b0066bf7" w:id="22"/>
      <w:r>
        <w:t>(</w:t>
      </w:r>
      <w:bookmarkEnd w:id="22"/>
      <w:r>
        <w:t>b) using a mobile electronic device to initiate or end a cellular call in a manner that does not require the operator to type, provided that the device is not held by the operator or supported with any part of the body by the operator; or</w:t>
      </w:r>
    </w:p>
    <w:p w:rsidR="00367E5D" w:rsidP="00367E5D" w:rsidRDefault="00367E5D" w14:paraId="3538BAEB" w14:textId="0905998A">
      <w:pPr>
        <w:pStyle w:val="scnewcodesection"/>
      </w:pPr>
      <w:r>
        <w:tab/>
      </w:r>
      <w:r>
        <w:tab/>
      </w:r>
      <w:r>
        <w:tab/>
      </w:r>
      <w:bookmarkStart w:name="ss_T56C5N3995Sc_lv3_53541ce03" w:id="23"/>
      <w:r>
        <w:t>(</w:t>
      </w:r>
      <w:bookmarkEnd w:id="23"/>
      <w:r>
        <w:t>c) unlocking the device for a purpose listed in subitems (a) or (b), provided that the device is not held by the operator or supported with any part of the body by the operator; or</w:t>
      </w:r>
    </w:p>
    <w:p w:rsidR="00367E5D" w:rsidP="00367E5D" w:rsidRDefault="00367E5D" w14:paraId="0F8E190D" w14:textId="26EFC487">
      <w:pPr>
        <w:pStyle w:val="scnewcodesection"/>
      </w:pPr>
      <w:r>
        <w:tab/>
      </w:r>
      <w:r>
        <w:tab/>
      </w:r>
      <w:bookmarkStart w:name="ss_T56C5N3995S7_lv2_97d8af4fd" w:id="24"/>
      <w:r>
        <w:t>(</w:t>
      </w:r>
      <w:bookmarkEnd w:id="24"/>
      <w:r>
        <w:t>7) using equipment or services installed by the original manufacturer of the vehicle.</w:t>
      </w:r>
    </w:p>
    <w:p w:rsidR="00367E5D" w:rsidP="00367E5D" w:rsidRDefault="00367E5D" w14:paraId="61E92702" w14:textId="3D4F4800">
      <w:pPr>
        <w:pStyle w:val="scnewcodesection"/>
      </w:pPr>
      <w:r>
        <w:tab/>
      </w:r>
      <w:bookmarkStart w:name="ss_T56C5N3995SD_lv1_a3f105671" w:id="25"/>
      <w:r>
        <w:t>(</w:t>
      </w:r>
      <w:bookmarkEnd w:id="25"/>
      <w:r>
        <w:t>D)</w:t>
      </w:r>
      <w:bookmarkStart w:name="ss_T56C5N3995S1_lv2_b9d4a3fc7" w:id="26"/>
      <w:r>
        <w:t>(</w:t>
      </w:r>
      <w:bookmarkEnd w:id="26"/>
      <w:r>
        <w:t>1) A person who is adjudicated to be in violation of this section is guilty of distracted driving and, upon conviction:</w:t>
      </w:r>
    </w:p>
    <w:p w:rsidR="00367E5D" w:rsidP="00367E5D" w:rsidRDefault="00367E5D" w14:paraId="003C58C3" w14:textId="2321DEEA">
      <w:pPr>
        <w:pStyle w:val="scnewcodesection"/>
      </w:pPr>
      <w:r>
        <w:tab/>
      </w:r>
      <w:r>
        <w:tab/>
      </w:r>
      <w:r>
        <w:tab/>
      </w:r>
      <w:bookmarkStart w:name="ss_T56C5N3995Sa_lv3_62ccd40c4" w:id="27"/>
      <w:r>
        <w:t>(</w:t>
      </w:r>
      <w:bookmarkEnd w:id="27"/>
      <w:r>
        <w:t>a) for a first offense, must be fined one hundred dollars, no part of which may be suspended; and</w:t>
      </w:r>
    </w:p>
    <w:p w:rsidR="00367E5D" w:rsidP="00367E5D" w:rsidRDefault="00367E5D" w14:paraId="163C0E89" w14:textId="3B2330C7">
      <w:pPr>
        <w:pStyle w:val="scnewcodesection"/>
      </w:pPr>
      <w:r>
        <w:tab/>
      </w:r>
      <w:r>
        <w:tab/>
      </w:r>
      <w:r>
        <w:tab/>
      </w:r>
      <w:bookmarkStart w:name="ss_T56C5N3995Sb_lv3_43116d209" w:id="28"/>
      <w:r>
        <w:t>(</w:t>
      </w:r>
      <w:bookmarkEnd w:id="28"/>
      <w:r>
        <w:t>b) for a second or subsequent offense, must be fined two hundred dollars, no part of which may be suspended, and must have two points assessed against his motor vehicle operating record.</w:t>
      </w:r>
    </w:p>
    <w:p w:rsidR="00367E5D" w:rsidP="00367E5D" w:rsidRDefault="00367E5D" w14:paraId="21AFB7D6" w14:textId="78DB0BE5">
      <w:pPr>
        <w:pStyle w:val="scnewcodesection"/>
      </w:pPr>
      <w:r>
        <w:tab/>
      </w:r>
      <w:r>
        <w:tab/>
      </w:r>
      <w:r>
        <w:tab/>
      </w:r>
      <w:bookmarkStart w:name="ss_T56C5N3995S2_lv2_a05e6bf31" w:id="29"/>
      <w:r>
        <w:t>(</w:t>
      </w:r>
      <w:bookmarkEnd w:id="29"/>
      <w:r>
        <w:t>2) Only those offenses which occurred within three years, including and immediately preceding the date of the last offense, shall constitute prior offenses within the meaning of this subsection.</w:t>
      </w:r>
    </w:p>
    <w:p w:rsidR="00367E5D" w:rsidP="00367E5D" w:rsidRDefault="00367E5D" w14:paraId="5A9EFCDA" w14:textId="1E761ED3">
      <w:pPr>
        <w:pStyle w:val="scnewcodesection"/>
      </w:pPr>
      <w:r>
        <w:tab/>
      </w:r>
      <w:r>
        <w:tab/>
      </w:r>
      <w:r>
        <w:tab/>
      </w:r>
      <w:bookmarkStart w:name="ss_T56C5N3995S3_lv2_7f6a7e5f7" w:id="30"/>
      <w:r>
        <w:t>(</w:t>
      </w:r>
      <w:bookmarkEnd w:id="30"/>
      <w:r>
        <w:t>3) 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367E5D" w:rsidP="00367E5D" w:rsidRDefault="00367E5D" w14:paraId="4A20B651" w14:textId="689ED4EE">
      <w:pPr>
        <w:pStyle w:val="scnewcodesection"/>
      </w:pPr>
      <w:r>
        <w:tab/>
      </w:r>
      <w:bookmarkStart w:name="ss_T56C5N3995SE_lv1_d4a1018a6" w:id="31"/>
      <w:r>
        <w:t>(</w:t>
      </w:r>
      <w:bookmarkEnd w:id="31"/>
      <w:r>
        <w:t>E) A law enforcement officer shall not:</w:t>
      </w:r>
    </w:p>
    <w:p w:rsidR="00367E5D" w:rsidP="00367E5D" w:rsidRDefault="00367E5D" w14:paraId="4D1C0D7F" w14:textId="036035C2">
      <w:pPr>
        <w:pStyle w:val="scnewcodesection"/>
      </w:pPr>
      <w:r>
        <w:tab/>
      </w:r>
      <w:r>
        <w:tab/>
      </w:r>
      <w:bookmarkStart w:name="ss_T56C5N3995S1_lv2_c90e5c839" w:id="32"/>
      <w:r>
        <w:t>(</w:t>
      </w:r>
      <w:bookmarkEnd w:id="32"/>
      <w:r>
        <w:t>1) stop a person for a violation of this section except when the officer has reasonable suspicion that a violation has occurred;</w:t>
      </w:r>
    </w:p>
    <w:p w:rsidR="00367E5D" w:rsidP="00367E5D" w:rsidRDefault="00367E5D" w14:paraId="23734A03" w14:textId="7C61C387">
      <w:pPr>
        <w:pStyle w:val="scnewcodesection"/>
      </w:pPr>
      <w:r>
        <w:tab/>
      </w:r>
      <w:r>
        <w:tab/>
      </w:r>
      <w:bookmarkStart w:name="ss_T56C5N3995S2_lv2_ec7e8c3bc" w:id="33"/>
      <w:r>
        <w:t>(</w:t>
      </w:r>
      <w:bookmarkEnd w:id="33"/>
      <w:r>
        <w:t>2) seize, search, view, or require the forfeiture of a mobile electronic device because of a violation of this section;</w:t>
      </w:r>
    </w:p>
    <w:p w:rsidR="00367E5D" w:rsidP="00367E5D" w:rsidRDefault="00367E5D" w14:paraId="10C1FA27" w14:textId="69B8DA0D">
      <w:pPr>
        <w:pStyle w:val="scnewcodesection"/>
      </w:pPr>
      <w:r>
        <w:tab/>
      </w:r>
      <w:r>
        <w:tab/>
      </w:r>
      <w:bookmarkStart w:name="ss_T56C5N3995S3_lv2_784ed93bb" w:id="34"/>
      <w:r>
        <w:t>(</w:t>
      </w:r>
      <w:bookmarkEnd w:id="34"/>
      <w:r>
        <w:t>3) search or request to search a motor vehicle, operator, or passenger in a motor vehicle, solely because of a violation of this section; or</w:t>
      </w:r>
    </w:p>
    <w:p w:rsidR="00367E5D" w:rsidP="00367E5D" w:rsidRDefault="00367E5D" w14:paraId="191DA9AE" w14:textId="10FABBE4">
      <w:pPr>
        <w:pStyle w:val="scnewcodesection"/>
      </w:pPr>
      <w:r>
        <w:tab/>
      </w:r>
      <w:r>
        <w:tab/>
      </w:r>
      <w:bookmarkStart w:name="ss_T56C5N3995S4_lv2_89c92d68a" w:id="35"/>
      <w:r>
        <w:t>(</w:t>
      </w:r>
      <w:bookmarkEnd w:id="35"/>
      <w:r>
        <w:t>4) make a custodial arrest solely because of a violation of this section, except upon a warrant issued for failure to appear in court when summoned or for failure to pay an imposed fine.</w:t>
      </w:r>
    </w:p>
    <w:p w:rsidR="00367E5D" w:rsidP="00367E5D" w:rsidRDefault="00367E5D" w14:paraId="7092BAE1" w14:textId="2ACD30A8">
      <w:pPr>
        <w:pStyle w:val="scnewcodesection"/>
      </w:pPr>
      <w:r>
        <w:tab/>
      </w:r>
      <w:bookmarkStart w:name="ss_T56C5N3995SF_lv1_b9a69b3a4" w:id="36"/>
      <w:r>
        <w:t>(</w:t>
      </w:r>
      <w:bookmarkEnd w:id="36"/>
      <w:r>
        <w:t>F) The Department of Motor Vehicles shall maintain and provide citation information pursuant to this section to the Department of Public Safety. The Department of Public Safety shall maintain statistical information regarding citations issued pursuant to this section.</w:t>
      </w:r>
    </w:p>
    <w:p w:rsidR="00367E5D" w:rsidP="00367E5D" w:rsidRDefault="00367E5D" w14:paraId="6683382D" w14:textId="61BBA816">
      <w:pPr>
        <w:pStyle w:val="scnewcodesection"/>
      </w:pPr>
      <w:r>
        <w:tab/>
      </w:r>
      <w:bookmarkStart w:name="ss_T56C5N3995SG_lv1_bdb8c06af" w:id="37"/>
      <w:r>
        <w:t>(</w:t>
      </w:r>
      <w:bookmarkEnd w:id="37"/>
      <w:r>
        <w:t>G) This section preempts ordinances, regulations, and resolutions adopted by political subdivisions regarding persons using mobile electronic devices while operating motor vehicles on the public highways of this State.</w:t>
      </w:r>
    </w:p>
    <w:p w:rsidR="00A3001F" w:rsidP="00367E5D" w:rsidRDefault="00367E5D" w14:paraId="69F8102F" w14:textId="64A5AC86">
      <w:pPr>
        <w:pStyle w:val="scnewcodesection"/>
      </w:pPr>
      <w:r>
        <w:tab/>
      </w:r>
      <w:bookmarkStart w:name="ss_T56C5N3995SH_lv1_e2b191c34" w:id="38"/>
      <w:r>
        <w:t>(</w:t>
      </w:r>
      <w:bookmarkEnd w:id="38"/>
      <w:r>
        <w:t>H) The provisions of this section are not subject to the provisions contained in Section 17</w:t>
      </w:r>
      <w:r w:rsidR="00391AC6">
        <w:noBreakHyphen/>
      </w:r>
      <w:r>
        <w:t>13</w:t>
      </w:r>
      <w:r w:rsidR="00391AC6">
        <w:noBreakHyphen/>
      </w:r>
      <w:r>
        <w:t xml:space="preserve">10 and Section 17‑13‑20, both of which are related to what is commonly referred to as </w:t>
      </w:r>
      <w:r w:rsidR="00AD7603">
        <w:t>“</w:t>
      </w:r>
      <w:r>
        <w:t>citizens arrest</w:t>
      </w:r>
      <w:r w:rsidR="0050687D">
        <w:t>.</w:t>
      </w:r>
      <w:r w:rsidR="00AD7603">
        <w:t>”</w:t>
      </w:r>
    </w:p>
    <w:p w:rsidR="00367E5D" w:rsidP="00367E5D" w:rsidRDefault="00367E5D" w14:paraId="4001F853" w14:textId="77777777">
      <w:pPr>
        <w:pStyle w:val="scemptyline"/>
      </w:pPr>
    </w:p>
    <w:p w:rsidR="00367E5D" w:rsidP="00367E5D" w:rsidRDefault="00367E5D" w14:paraId="51B8DA5F" w14:textId="77777777">
      <w:pPr>
        <w:pStyle w:val="scdirectionallanguage"/>
      </w:pPr>
      <w:bookmarkStart w:name="bs_num_3_da6c4e1fe" w:id="39"/>
      <w:r>
        <w:t>S</w:t>
      </w:r>
      <w:bookmarkEnd w:id="39"/>
      <w:r>
        <w:t>ECTION 3.</w:t>
      </w:r>
      <w:r>
        <w:tab/>
      </w:r>
      <w:bookmarkStart w:name="dl_3dc7fda97" w:id="40"/>
      <w:r>
        <w:t>S</w:t>
      </w:r>
      <w:bookmarkEnd w:id="40"/>
      <w:r>
        <w:t>ection 56‑1‑720 of the S.C. Code is amended to read:</w:t>
      </w:r>
    </w:p>
    <w:p w:rsidR="00367E5D" w:rsidP="0091466F" w:rsidRDefault="00367E5D" w14:paraId="435B8A15" w14:textId="77777777">
      <w:pPr>
        <w:pStyle w:val="sccodifiedsection"/>
      </w:pPr>
    </w:p>
    <w:p w:rsidR="00367E5D" w:rsidP="00367E5D" w:rsidRDefault="00367E5D" w14:paraId="1999823B" w14:textId="77777777">
      <w:pPr>
        <w:pStyle w:val="sccodifiedsection"/>
      </w:pPr>
      <w:r>
        <w:tab/>
      </w:r>
      <w:bookmarkStart w:name="cs_T56C1N720_e0062f720" w:id="41"/>
      <w:r>
        <w:t>S</w:t>
      </w:r>
      <w:bookmarkEnd w:id="41"/>
      <w:r>
        <w:t>ection 56‑1‑720.</w:t>
      </w:r>
      <w:r>
        <w:tab/>
      </w:r>
      <w:bookmarkStart w:name="up_1951757cc" w:id="42"/>
      <w:r>
        <w:t>T</w:t>
      </w:r>
      <w:bookmarkEnd w:id="42"/>
      <w: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375F08" w:rsidP="00375F08" w:rsidRDefault="00375F08" w14:paraId="6963DF76" w14:textId="77777777">
      <w:pPr>
        <w:pStyle w:val="sccodifiedsection"/>
      </w:pPr>
      <w:bookmarkStart w:name="up_54c81b958" w:id="43"/>
      <w:r>
        <w:t>V</w:t>
      </w:r>
      <w:bookmarkEnd w:id="43"/>
      <w:r>
        <w:t>IOLATION</w:t>
      </w:r>
      <w:r>
        <w:tab/>
      </w:r>
      <w:r>
        <w:tab/>
      </w:r>
      <w:r>
        <w:tab/>
      </w:r>
      <w:r>
        <w:tab/>
      </w:r>
      <w:r>
        <w:tab/>
      </w:r>
      <w:r>
        <w:tab/>
      </w:r>
      <w:r>
        <w:tab/>
      </w:r>
      <w:r>
        <w:tab/>
      </w:r>
      <w:r>
        <w:tab/>
      </w:r>
      <w:r>
        <w:tab/>
      </w:r>
      <w:r>
        <w:tab/>
      </w:r>
      <w:r>
        <w:tab/>
      </w:r>
      <w:r>
        <w:tab/>
      </w:r>
      <w:r>
        <w:tab/>
      </w:r>
      <w:r>
        <w:tab/>
      </w:r>
      <w:r>
        <w:tab/>
      </w:r>
      <w:r>
        <w:tab/>
      </w:r>
      <w:r>
        <w:tab/>
      </w:r>
      <w:r>
        <w:tab/>
        <w:t>POINTS</w:t>
      </w:r>
    </w:p>
    <w:p w:rsidR="00375F08" w:rsidP="00375F08" w:rsidRDefault="00375F08" w14:paraId="37809BE4" w14:textId="77777777">
      <w:pPr>
        <w:pStyle w:val="sccodifiedsection"/>
      </w:pPr>
      <w:bookmarkStart w:name="up_e09d357e7" w:id="44"/>
      <w:r>
        <w:t>R</w:t>
      </w:r>
      <w:bookmarkEnd w:id="44"/>
      <w:r>
        <w:t>eckless driving</w:t>
      </w:r>
      <w:r>
        <w:tab/>
      </w:r>
      <w:r>
        <w:tab/>
      </w:r>
      <w:r>
        <w:tab/>
      </w:r>
      <w:r>
        <w:tab/>
      </w:r>
      <w:r>
        <w:tab/>
      </w:r>
      <w:r>
        <w:tab/>
      </w:r>
      <w:r>
        <w:tab/>
      </w:r>
      <w:r>
        <w:tab/>
      </w:r>
      <w:r>
        <w:tab/>
      </w:r>
      <w:r>
        <w:tab/>
      </w:r>
      <w:r>
        <w:tab/>
      </w:r>
      <w:r>
        <w:tab/>
      </w:r>
      <w:r>
        <w:tab/>
      </w:r>
      <w:r>
        <w:tab/>
      </w:r>
      <w:r>
        <w:tab/>
      </w:r>
      <w:r>
        <w:tab/>
      </w:r>
      <w:r>
        <w:tab/>
      </w:r>
      <w:r>
        <w:tab/>
      </w:r>
      <w:r>
        <w:tab/>
        <w:t>6</w:t>
      </w:r>
    </w:p>
    <w:p w:rsidR="00375F08" w:rsidP="00375F08" w:rsidRDefault="00375F08" w14:paraId="5BE9547D" w14:textId="77777777">
      <w:pPr>
        <w:pStyle w:val="sccodifiedsection"/>
      </w:pPr>
      <w:bookmarkStart w:name="up_670923a01" w:id="45"/>
      <w:r>
        <w:t>P</w:t>
      </w:r>
      <w:bookmarkEnd w:id="45"/>
      <w:r>
        <w:t>assing stopped school bus</w:t>
      </w:r>
      <w:r>
        <w:tab/>
      </w:r>
      <w:r>
        <w:tab/>
      </w:r>
      <w:r>
        <w:tab/>
      </w:r>
      <w:r>
        <w:tab/>
      </w:r>
      <w:r>
        <w:tab/>
      </w:r>
      <w:r>
        <w:tab/>
      </w:r>
      <w:r>
        <w:tab/>
      </w:r>
      <w:r>
        <w:tab/>
      </w:r>
      <w:r>
        <w:tab/>
      </w:r>
      <w:r>
        <w:tab/>
      </w:r>
      <w:r>
        <w:tab/>
      </w:r>
      <w:r>
        <w:tab/>
      </w:r>
      <w:r>
        <w:tab/>
      </w:r>
      <w:r>
        <w:tab/>
        <w:t>6</w:t>
      </w:r>
    </w:p>
    <w:p w:rsidR="00375F08" w:rsidP="00375F08" w:rsidRDefault="00375F08" w14:paraId="215B375F" w14:textId="77777777">
      <w:pPr>
        <w:pStyle w:val="sccodifiedsection"/>
      </w:pPr>
      <w:bookmarkStart w:name="up_2adff82ed" w:id="46"/>
      <w:r>
        <w:t>H</w:t>
      </w:r>
      <w:bookmarkEnd w:id="46"/>
      <w:r>
        <w:t>it and run, property damages only</w:t>
      </w:r>
      <w:r>
        <w:tab/>
      </w:r>
      <w:r>
        <w:tab/>
      </w:r>
      <w:r>
        <w:tab/>
      </w:r>
      <w:r>
        <w:tab/>
      </w:r>
      <w:r>
        <w:tab/>
      </w:r>
      <w:r>
        <w:tab/>
      </w:r>
      <w:r>
        <w:tab/>
      </w:r>
      <w:r>
        <w:tab/>
      </w:r>
      <w:r>
        <w:tab/>
      </w:r>
      <w:r>
        <w:tab/>
      </w:r>
      <w:r>
        <w:tab/>
        <w:t>6</w:t>
      </w:r>
    </w:p>
    <w:p w:rsidR="00375F08" w:rsidP="00375F08" w:rsidRDefault="00375F08" w14:paraId="436809EF" w14:textId="77777777">
      <w:pPr>
        <w:pStyle w:val="sccodifiedsection"/>
      </w:pPr>
      <w:bookmarkStart w:name="up_359235741" w:id="47"/>
      <w:r>
        <w:t>D</w:t>
      </w:r>
      <w:bookmarkEnd w:id="47"/>
      <w:r>
        <w:t>riving too fast for conditions, or speeding:</w:t>
      </w:r>
    </w:p>
    <w:p w:rsidR="00375F08" w:rsidP="00375F08" w:rsidRDefault="00375F08" w14:paraId="0951E82D" w14:textId="77777777">
      <w:pPr>
        <w:pStyle w:val="sccodifiedsection"/>
      </w:pPr>
      <w:r>
        <w:tab/>
      </w:r>
      <w:bookmarkStart w:name="ss_T56C1N720S1_lv1_ae5977b01" w:id="48"/>
      <w:r>
        <w:t>(</w:t>
      </w:r>
      <w:bookmarkEnd w:id="48"/>
      <w:r>
        <w:t>1) No more than 10 m.p.h. above the posted limits</w:t>
      </w:r>
      <w:r>
        <w:tab/>
      </w:r>
      <w:r>
        <w:tab/>
      </w:r>
      <w:r>
        <w:tab/>
      </w:r>
      <w:r>
        <w:tab/>
        <w:t>2</w:t>
      </w:r>
    </w:p>
    <w:p w:rsidR="00375F08" w:rsidP="00375F08" w:rsidRDefault="00375F08" w14:paraId="2644AB5D" w14:textId="77777777">
      <w:pPr>
        <w:pStyle w:val="sccodifiedsection"/>
      </w:pPr>
      <w:r>
        <w:tab/>
      </w:r>
      <w:bookmarkStart w:name="ss_T56C1N720S2_lv1_36b2131b5" w:id="49"/>
      <w:r>
        <w:t>(</w:t>
      </w:r>
      <w:bookmarkEnd w:id="49"/>
      <w:r>
        <w:t>2) More than 10 m.p.h. but less than 25</w:t>
      </w:r>
    </w:p>
    <w:p w:rsidR="00375F08" w:rsidP="00375F08" w:rsidRDefault="00375F08" w14:paraId="336EDE49" w14:textId="77777777">
      <w:pPr>
        <w:pStyle w:val="sccodifiedsection"/>
      </w:pPr>
      <w:r>
        <w:tab/>
      </w:r>
      <w:r>
        <w:tab/>
      </w:r>
      <w:r>
        <w:tab/>
      </w:r>
      <w:bookmarkStart w:name="up_640cbab8f" w:id="50"/>
      <w:r>
        <w:t>m</w:t>
      </w:r>
      <w:bookmarkEnd w:id="50"/>
      <w:r>
        <w:t xml:space="preserve">.p.h. above the posted limits </w:t>
      </w:r>
      <w:r>
        <w:tab/>
      </w:r>
      <w:r>
        <w:tab/>
      </w:r>
      <w:r>
        <w:tab/>
      </w:r>
      <w:r>
        <w:tab/>
      </w:r>
      <w:r>
        <w:tab/>
      </w:r>
      <w:r>
        <w:tab/>
      </w:r>
      <w:r>
        <w:tab/>
      </w:r>
      <w:r>
        <w:tab/>
      </w:r>
      <w:r>
        <w:tab/>
      </w:r>
      <w:r>
        <w:tab/>
        <w:t>4</w:t>
      </w:r>
    </w:p>
    <w:p w:rsidR="00375F08" w:rsidP="00375F08" w:rsidRDefault="00375F08" w14:paraId="3F5265A5" w14:textId="77777777">
      <w:pPr>
        <w:pStyle w:val="sccodifiedsection"/>
      </w:pPr>
      <w:r>
        <w:tab/>
      </w:r>
      <w:bookmarkStart w:name="ss_T56C1N720S3_lv1_e198bc8f8" w:id="51"/>
      <w:r>
        <w:t>(</w:t>
      </w:r>
      <w:bookmarkEnd w:id="51"/>
      <w:r>
        <w:t>3) 25 m.p.h. or above the posted limits</w:t>
      </w:r>
      <w:r>
        <w:tab/>
      </w:r>
      <w:r>
        <w:tab/>
      </w:r>
      <w:r>
        <w:tab/>
      </w:r>
      <w:r>
        <w:tab/>
      </w:r>
      <w:r>
        <w:tab/>
      </w:r>
      <w:r>
        <w:tab/>
      </w:r>
      <w:r>
        <w:tab/>
      </w:r>
      <w:r>
        <w:tab/>
        <w:t>6</w:t>
      </w:r>
    </w:p>
    <w:p w:rsidR="00375F08" w:rsidP="00375F08" w:rsidRDefault="00375F08" w14:paraId="57123D96" w14:textId="77777777">
      <w:pPr>
        <w:pStyle w:val="sccodifiedsection"/>
      </w:pPr>
      <w:bookmarkStart w:name="up_ab60ffd92" w:id="52"/>
      <w:r>
        <w:t>D</w:t>
      </w:r>
      <w:bookmarkEnd w:id="52"/>
      <w:r>
        <w:t xml:space="preserve">isobedience of any official traffic control device </w:t>
      </w:r>
      <w:r>
        <w:tab/>
      </w:r>
      <w:r>
        <w:tab/>
      </w:r>
      <w:r>
        <w:tab/>
      </w:r>
      <w:r>
        <w:tab/>
      </w:r>
      <w:r>
        <w:tab/>
        <w:t>4</w:t>
      </w:r>
    </w:p>
    <w:p w:rsidR="00375F08" w:rsidP="00375F08" w:rsidRDefault="00375F08" w14:paraId="71D18ABE" w14:textId="77777777">
      <w:pPr>
        <w:pStyle w:val="sccodifiedsection"/>
      </w:pPr>
      <w:bookmarkStart w:name="up_fa9df4447" w:id="53"/>
      <w:r>
        <w:t>D</w:t>
      </w:r>
      <w:bookmarkEnd w:id="53"/>
      <w:r>
        <w:t>isobedience to officer directing traffic</w:t>
      </w:r>
      <w:r>
        <w:tab/>
      </w:r>
      <w:r>
        <w:tab/>
      </w:r>
      <w:r>
        <w:tab/>
      </w:r>
      <w:r>
        <w:tab/>
      </w:r>
      <w:r>
        <w:tab/>
      </w:r>
      <w:r>
        <w:tab/>
      </w:r>
      <w:r>
        <w:tab/>
      </w:r>
      <w:r>
        <w:tab/>
      </w:r>
      <w:r>
        <w:tab/>
        <w:t>4</w:t>
      </w:r>
    </w:p>
    <w:p w:rsidR="00375F08" w:rsidP="00375F08" w:rsidRDefault="00375F08" w14:paraId="0EC48068" w14:textId="77777777">
      <w:pPr>
        <w:pStyle w:val="sccodifiedsection"/>
      </w:pPr>
      <w:bookmarkStart w:name="up_d34bfae8e" w:id="54"/>
      <w:r>
        <w:t>F</w:t>
      </w:r>
      <w:bookmarkEnd w:id="54"/>
      <w:r>
        <w:t>ailing to yield right of way</w:t>
      </w:r>
      <w:r>
        <w:tab/>
      </w:r>
      <w:r>
        <w:tab/>
      </w:r>
      <w:r>
        <w:tab/>
      </w:r>
      <w:r>
        <w:tab/>
      </w:r>
      <w:r>
        <w:tab/>
      </w:r>
      <w:r>
        <w:tab/>
      </w:r>
      <w:r>
        <w:tab/>
      </w:r>
      <w:r>
        <w:tab/>
      </w:r>
      <w:r>
        <w:tab/>
      </w:r>
      <w:r>
        <w:tab/>
      </w:r>
      <w:r>
        <w:tab/>
      </w:r>
      <w:r>
        <w:tab/>
      </w:r>
      <w:r>
        <w:tab/>
      </w:r>
      <w:r>
        <w:tab/>
        <w:t>4</w:t>
      </w:r>
    </w:p>
    <w:p w:rsidR="00375F08" w:rsidP="00375F08" w:rsidRDefault="00375F08" w14:paraId="237EC01E" w14:textId="77777777">
      <w:pPr>
        <w:pStyle w:val="sccodifiedsection"/>
      </w:pPr>
      <w:bookmarkStart w:name="up_ca666b1d1" w:id="55"/>
      <w:r>
        <w:t>D</w:t>
      </w:r>
      <w:bookmarkEnd w:id="55"/>
      <w:r>
        <w:t>riving on wrong side of road</w:t>
      </w:r>
      <w:r>
        <w:tab/>
      </w:r>
      <w:r>
        <w:tab/>
      </w:r>
      <w:r>
        <w:tab/>
      </w:r>
      <w:r>
        <w:tab/>
      </w:r>
      <w:r>
        <w:tab/>
      </w:r>
      <w:r>
        <w:tab/>
      </w:r>
      <w:r>
        <w:tab/>
      </w:r>
      <w:r>
        <w:tab/>
      </w:r>
      <w:r>
        <w:tab/>
      </w:r>
      <w:r>
        <w:tab/>
      </w:r>
      <w:r>
        <w:tab/>
      </w:r>
      <w:r>
        <w:tab/>
      </w:r>
      <w:r>
        <w:tab/>
        <w:t>4</w:t>
      </w:r>
    </w:p>
    <w:p w:rsidR="00375F08" w:rsidP="00375F08" w:rsidRDefault="00375F08" w14:paraId="509D0A6D" w14:textId="77777777">
      <w:pPr>
        <w:pStyle w:val="sccodifiedsection"/>
      </w:pPr>
      <w:bookmarkStart w:name="up_9d749b8fd" w:id="56"/>
      <w:r>
        <w:t>P</w:t>
      </w:r>
      <w:bookmarkEnd w:id="56"/>
      <w:r>
        <w:t>assing unlawfully</w:t>
      </w:r>
      <w:r>
        <w:tab/>
      </w:r>
      <w:r>
        <w:tab/>
      </w:r>
      <w:r>
        <w:tab/>
      </w:r>
      <w:r>
        <w:tab/>
      </w:r>
      <w:r>
        <w:tab/>
      </w:r>
      <w:r>
        <w:tab/>
      </w:r>
      <w:r>
        <w:tab/>
      </w:r>
      <w:r>
        <w:tab/>
      </w:r>
      <w:r>
        <w:tab/>
      </w:r>
      <w:r>
        <w:tab/>
      </w:r>
      <w:r>
        <w:tab/>
      </w:r>
      <w:r>
        <w:tab/>
      </w:r>
      <w:r>
        <w:tab/>
      </w:r>
      <w:r>
        <w:tab/>
      </w:r>
      <w:r>
        <w:tab/>
      </w:r>
      <w:r>
        <w:tab/>
      </w:r>
      <w:r>
        <w:tab/>
      </w:r>
      <w:r>
        <w:tab/>
        <w:t>4</w:t>
      </w:r>
    </w:p>
    <w:p w:rsidR="00375F08" w:rsidP="00375F08" w:rsidRDefault="00375F08" w14:paraId="33A5D509" w14:textId="77777777">
      <w:pPr>
        <w:pStyle w:val="sccodifiedsection"/>
      </w:pPr>
      <w:bookmarkStart w:name="up_0b1a275c0" w:id="57"/>
      <w:r>
        <w:t>T</w:t>
      </w:r>
      <w:bookmarkEnd w:id="57"/>
      <w:r>
        <w:t>urning unlawfully</w:t>
      </w:r>
      <w:r>
        <w:tab/>
      </w:r>
      <w:r>
        <w:tab/>
      </w:r>
      <w:r>
        <w:tab/>
      </w:r>
      <w:r>
        <w:tab/>
      </w:r>
      <w:r>
        <w:tab/>
      </w:r>
      <w:r>
        <w:tab/>
      </w:r>
      <w:r>
        <w:tab/>
      </w:r>
      <w:r>
        <w:tab/>
      </w:r>
      <w:r>
        <w:tab/>
      </w:r>
      <w:r>
        <w:tab/>
      </w:r>
      <w:r>
        <w:tab/>
      </w:r>
      <w:r>
        <w:tab/>
      </w:r>
      <w:r>
        <w:tab/>
      </w:r>
      <w:r>
        <w:tab/>
      </w:r>
      <w:r>
        <w:tab/>
      </w:r>
      <w:r>
        <w:tab/>
      </w:r>
      <w:r>
        <w:tab/>
      </w:r>
      <w:r>
        <w:tab/>
        <w:t>4</w:t>
      </w:r>
    </w:p>
    <w:p w:rsidR="00375F08" w:rsidP="00375F08" w:rsidRDefault="00375F08" w14:paraId="7BEA8126" w14:textId="77777777">
      <w:pPr>
        <w:pStyle w:val="sccodifiedsection"/>
      </w:pPr>
      <w:bookmarkStart w:name="up_c5e6a0f0c" w:id="58"/>
      <w:r>
        <w:t>D</w:t>
      </w:r>
      <w:bookmarkEnd w:id="58"/>
      <w:r>
        <w:t>riving through or within safety zone</w:t>
      </w:r>
      <w:r>
        <w:tab/>
      </w:r>
      <w:r>
        <w:tab/>
      </w:r>
      <w:r>
        <w:tab/>
      </w:r>
      <w:r>
        <w:tab/>
      </w:r>
      <w:r>
        <w:tab/>
      </w:r>
      <w:r>
        <w:tab/>
      </w:r>
      <w:r>
        <w:tab/>
      </w:r>
      <w:r>
        <w:tab/>
      </w:r>
      <w:r>
        <w:tab/>
      </w:r>
      <w:r>
        <w:tab/>
        <w:t>4</w:t>
      </w:r>
    </w:p>
    <w:p w:rsidR="00375F08" w:rsidP="00375F08" w:rsidRDefault="00375F08" w14:paraId="6E698890" w14:textId="77777777">
      <w:pPr>
        <w:pStyle w:val="sccodifiedsection"/>
      </w:pPr>
      <w:bookmarkStart w:name="up_c4c3935bb" w:id="59"/>
      <w:r>
        <w:t>S</w:t>
      </w:r>
      <w:bookmarkEnd w:id="59"/>
      <w:r>
        <w:t>hifting lanes without safety precaution</w:t>
      </w:r>
      <w:r>
        <w:tab/>
      </w:r>
      <w:r>
        <w:tab/>
      </w:r>
      <w:r>
        <w:tab/>
      </w:r>
      <w:r>
        <w:tab/>
      </w:r>
      <w:r>
        <w:tab/>
      </w:r>
      <w:r>
        <w:tab/>
      </w:r>
      <w:r>
        <w:tab/>
      </w:r>
      <w:r>
        <w:tab/>
      </w:r>
      <w:r>
        <w:tab/>
        <w:t>2</w:t>
      </w:r>
    </w:p>
    <w:p w:rsidR="00375F08" w:rsidP="00375F08" w:rsidRDefault="00375F08" w14:paraId="61A8DC98" w14:textId="77777777">
      <w:pPr>
        <w:pStyle w:val="sccodifiedsection"/>
      </w:pPr>
      <w:bookmarkStart w:name="up_8615ab168" w:id="60"/>
      <w:r>
        <w:t>I</w:t>
      </w:r>
      <w:bookmarkEnd w:id="60"/>
      <w:r>
        <w:t>mproper dangerous parking</w:t>
      </w:r>
      <w:r>
        <w:tab/>
      </w:r>
      <w:r>
        <w:tab/>
      </w:r>
      <w:r>
        <w:tab/>
      </w:r>
      <w:r>
        <w:tab/>
      </w:r>
      <w:r>
        <w:tab/>
      </w:r>
      <w:r>
        <w:tab/>
      </w:r>
      <w:r>
        <w:tab/>
      </w:r>
      <w:r>
        <w:tab/>
      </w:r>
      <w:r>
        <w:tab/>
      </w:r>
      <w:r>
        <w:tab/>
      </w:r>
      <w:r>
        <w:tab/>
      </w:r>
      <w:r>
        <w:tab/>
      </w:r>
      <w:r>
        <w:tab/>
      </w:r>
      <w:r>
        <w:tab/>
        <w:t>2</w:t>
      </w:r>
    </w:p>
    <w:p w:rsidR="00375F08" w:rsidP="00375F08" w:rsidRDefault="00375F08" w14:paraId="26239CCB" w14:textId="77777777">
      <w:pPr>
        <w:pStyle w:val="sccodifiedsection"/>
      </w:pPr>
      <w:bookmarkStart w:name="up_30ab36e6c" w:id="61"/>
      <w:r>
        <w:t>F</w:t>
      </w:r>
      <w:bookmarkEnd w:id="61"/>
      <w:r>
        <w:t>ollowing too closely</w:t>
      </w:r>
      <w:r>
        <w:tab/>
      </w:r>
      <w:r>
        <w:tab/>
      </w:r>
      <w:r>
        <w:tab/>
      </w:r>
      <w:r>
        <w:tab/>
      </w:r>
      <w:r>
        <w:tab/>
      </w:r>
      <w:r>
        <w:tab/>
      </w:r>
      <w:r>
        <w:tab/>
      </w:r>
      <w:r>
        <w:tab/>
      </w:r>
      <w:r>
        <w:tab/>
      </w:r>
      <w:r>
        <w:tab/>
      </w:r>
      <w:r>
        <w:tab/>
      </w:r>
      <w:r>
        <w:tab/>
      </w:r>
      <w:r>
        <w:tab/>
      </w:r>
      <w:r>
        <w:tab/>
      </w:r>
      <w:r>
        <w:tab/>
      </w:r>
      <w:r>
        <w:tab/>
      </w:r>
      <w:r>
        <w:tab/>
        <w:t>4</w:t>
      </w:r>
    </w:p>
    <w:p w:rsidR="00375F08" w:rsidP="00375F08" w:rsidRDefault="00375F08" w14:paraId="3F42EEF7" w14:textId="77777777">
      <w:pPr>
        <w:pStyle w:val="sccodifiedsection"/>
      </w:pPr>
      <w:bookmarkStart w:name="up_0561ee5ea" w:id="62"/>
      <w:r>
        <w:t>F</w:t>
      </w:r>
      <w:bookmarkEnd w:id="62"/>
      <w:r>
        <w:t>ailing to dim lights</w:t>
      </w:r>
      <w:r>
        <w:tab/>
      </w:r>
      <w:r>
        <w:tab/>
      </w:r>
      <w:r>
        <w:tab/>
      </w:r>
      <w:r>
        <w:tab/>
      </w:r>
      <w:r>
        <w:tab/>
      </w:r>
      <w:r>
        <w:tab/>
      </w:r>
      <w:r>
        <w:tab/>
      </w:r>
      <w:r>
        <w:tab/>
      </w:r>
      <w:r>
        <w:tab/>
      </w:r>
      <w:r>
        <w:tab/>
      </w:r>
      <w:r>
        <w:tab/>
      </w:r>
      <w:r>
        <w:tab/>
      </w:r>
      <w:r>
        <w:tab/>
      </w:r>
      <w:r>
        <w:tab/>
      </w:r>
      <w:r>
        <w:tab/>
      </w:r>
      <w:r>
        <w:tab/>
      </w:r>
      <w:r>
        <w:tab/>
        <w:t>2</w:t>
      </w:r>
    </w:p>
    <w:p w:rsidR="00375F08" w:rsidP="00375F08" w:rsidRDefault="00375F08" w14:paraId="05D63DB2" w14:textId="77777777">
      <w:pPr>
        <w:pStyle w:val="sccodifiedsection"/>
      </w:pPr>
      <w:bookmarkStart w:name="up_070579bd6" w:id="63"/>
      <w:r>
        <w:t>O</w:t>
      </w:r>
      <w:bookmarkEnd w:id="63"/>
      <w:r>
        <w:t>perating with improper lights</w:t>
      </w:r>
      <w:r>
        <w:tab/>
      </w:r>
      <w:r>
        <w:tab/>
      </w:r>
      <w:r>
        <w:tab/>
      </w:r>
      <w:r>
        <w:tab/>
      </w:r>
      <w:r>
        <w:tab/>
      </w:r>
      <w:r>
        <w:tab/>
      </w:r>
      <w:r>
        <w:tab/>
      </w:r>
      <w:r>
        <w:tab/>
      </w:r>
      <w:r>
        <w:tab/>
      </w:r>
      <w:r>
        <w:tab/>
      </w:r>
      <w:r>
        <w:tab/>
      </w:r>
      <w:r>
        <w:tab/>
      </w:r>
      <w:r>
        <w:tab/>
        <w:t>2</w:t>
      </w:r>
    </w:p>
    <w:p w:rsidR="00375F08" w:rsidP="00375F08" w:rsidRDefault="00375F08" w14:paraId="07097F7A" w14:textId="77777777">
      <w:pPr>
        <w:pStyle w:val="sccodifiedsection"/>
      </w:pPr>
      <w:bookmarkStart w:name="up_a61cb38da" w:id="64"/>
      <w:r>
        <w:t>O</w:t>
      </w:r>
      <w:bookmarkEnd w:id="64"/>
      <w:r>
        <w:t>perating with improper brakes</w:t>
      </w:r>
      <w:r>
        <w:tab/>
      </w:r>
      <w:r>
        <w:tab/>
      </w:r>
      <w:r>
        <w:tab/>
      </w:r>
      <w:r>
        <w:tab/>
      </w:r>
      <w:r>
        <w:tab/>
      </w:r>
      <w:r>
        <w:tab/>
      </w:r>
      <w:r>
        <w:tab/>
      </w:r>
      <w:r>
        <w:tab/>
      </w:r>
      <w:r>
        <w:tab/>
      </w:r>
      <w:r>
        <w:tab/>
      </w:r>
      <w:r>
        <w:tab/>
      </w:r>
      <w:r>
        <w:tab/>
        <w:t>4</w:t>
      </w:r>
    </w:p>
    <w:p w:rsidR="00375F08" w:rsidP="00375F08" w:rsidRDefault="00375F08" w14:paraId="126C2C70" w14:textId="77777777">
      <w:pPr>
        <w:pStyle w:val="sccodifiedsection"/>
      </w:pPr>
      <w:bookmarkStart w:name="up_40d2f0ef7" w:id="65"/>
      <w:r>
        <w:rPr>
          <w:rStyle w:val="scinsert"/>
        </w:rPr>
        <w:t>D</w:t>
      </w:r>
      <w:bookmarkEnd w:id="65"/>
      <w:r>
        <w:rPr>
          <w:rStyle w:val="scinsert"/>
        </w:rPr>
        <w:t xml:space="preserve">istracted driving (second or subsequent offense) </w:t>
      </w:r>
      <w:r>
        <w:rPr>
          <w:rStyle w:val="scinsert"/>
        </w:rPr>
        <w:tab/>
      </w:r>
      <w:r>
        <w:rPr>
          <w:rStyle w:val="scinsert"/>
        </w:rPr>
        <w:tab/>
      </w:r>
      <w:r>
        <w:rPr>
          <w:rStyle w:val="scinsert"/>
        </w:rPr>
        <w:tab/>
      </w:r>
      <w:r>
        <w:rPr>
          <w:rStyle w:val="scinsert"/>
        </w:rPr>
        <w:tab/>
      </w:r>
      <w:r>
        <w:rPr>
          <w:rStyle w:val="scinsert"/>
        </w:rPr>
        <w:tab/>
        <w:t>2</w:t>
      </w:r>
    </w:p>
    <w:p w:rsidR="00375F08" w:rsidP="00375F08" w:rsidRDefault="00375F08" w14:paraId="5AF1723E" w14:textId="77777777">
      <w:pPr>
        <w:pStyle w:val="sccodifiedsection"/>
      </w:pPr>
      <w:bookmarkStart w:name="up_ece5455f8" w:id="66"/>
      <w:r>
        <w:t>O</w:t>
      </w:r>
      <w:bookmarkEnd w:id="66"/>
      <w:r>
        <w:t>perating a vehicle in unsafe condition</w:t>
      </w:r>
      <w:r>
        <w:tab/>
      </w:r>
      <w:r>
        <w:tab/>
      </w:r>
      <w:r>
        <w:tab/>
      </w:r>
      <w:r>
        <w:tab/>
      </w:r>
      <w:r>
        <w:tab/>
      </w:r>
      <w:r>
        <w:tab/>
      </w:r>
      <w:r>
        <w:tab/>
      </w:r>
      <w:r>
        <w:tab/>
      </w:r>
      <w:r>
        <w:tab/>
        <w:t>2</w:t>
      </w:r>
    </w:p>
    <w:p w:rsidR="00375F08" w:rsidP="00375F08" w:rsidRDefault="00375F08" w14:paraId="7BB89F25" w14:textId="77777777">
      <w:pPr>
        <w:pStyle w:val="sccodifiedsection"/>
      </w:pPr>
      <w:bookmarkStart w:name="up_657b01224" w:id="67"/>
      <w:r>
        <w:t>D</w:t>
      </w:r>
      <w:bookmarkEnd w:id="67"/>
      <w:r>
        <w:t>riving in improper lane</w:t>
      </w:r>
      <w:r>
        <w:tab/>
      </w:r>
      <w:r>
        <w:tab/>
      </w:r>
      <w:r>
        <w:tab/>
      </w:r>
      <w:r>
        <w:tab/>
      </w:r>
      <w:r>
        <w:tab/>
      </w:r>
      <w:r>
        <w:tab/>
      </w:r>
      <w:r>
        <w:tab/>
      </w:r>
      <w:r>
        <w:tab/>
      </w:r>
      <w:r>
        <w:tab/>
      </w:r>
      <w:r>
        <w:tab/>
      </w:r>
      <w:r>
        <w:tab/>
      </w:r>
      <w:r>
        <w:tab/>
      </w:r>
      <w:r>
        <w:tab/>
      </w:r>
      <w:r>
        <w:tab/>
      </w:r>
      <w:r>
        <w:tab/>
        <w:t>2</w:t>
      </w:r>
    </w:p>
    <w:p w:rsidR="00375F08" w:rsidP="00375F08" w:rsidRDefault="00375F08" w14:paraId="74BE3A7C" w14:textId="77777777">
      <w:pPr>
        <w:pStyle w:val="sccodifiedsection"/>
      </w:pPr>
      <w:bookmarkStart w:name="up_1a661148f" w:id="68"/>
      <w:r>
        <w:t>I</w:t>
      </w:r>
      <w:bookmarkEnd w:id="68"/>
      <w:r>
        <w:t>mproper backing</w:t>
      </w:r>
      <w:r>
        <w:tab/>
      </w:r>
      <w:r>
        <w:tab/>
      </w:r>
      <w:r>
        <w:tab/>
      </w:r>
      <w:r>
        <w:tab/>
      </w:r>
      <w:r>
        <w:tab/>
      </w:r>
      <w:r>
        <w:tab/>
      </w:r>
      <w:r>
        <w:tab/>
      </w:r>
      <w:r>
        <w:tab/>
      </w:r>
      <w:r>
        <w:tab/>
      </w:r>
      <w:r>
        <w:tab/>
      </w:r>
      <w:r>
        <w:tab/>
      </w:r>
      <w:r>
        <w:tab/>
      </w:r>
      <w:r>
        <w:tab/>
      </w:r>
      <w:r>
        <w:tab/>
      </w:r>
      <w:r>
        <w:tab/>
      </w:r>
      <w:r>
        <w:tab/>
      </w:r>
      <w:r>
        <w:tab/>
      </w:r>
      <w:r>
        <w:tab/>
        <w:t>2</w:t>
      </w:r>
    </w:p>
    <w:p w:rsidR="00375F08" w:rsidP="00375F08" w:rsidRDefault="00375F08" w14:paraId="40D6A48D" w14:textId="77777777">
      <w:pPr>
        <w:pStyle w:val="sccodifiedsection"/>
      </w:pPr>
      <w:bookmarkStart w:name="up_4d395984f" w:id="69"/>
      <w:r>
        <w:t>E</w:t>
      </w:r>
      <w:bookmarkEnd w:id="69"/>
      <w:r>
        <w:t>ndangerment of a highway worker, no injury</w:t>
      </w:r>
      <w:r>
        <w:tab/>
      </w:r>
      <w:r>
        <w:tab/>
      </w:r>
      <w:r>
        <w:tab/>
      </w:r>
      <w:r>
        <w:tab/>
      </w:r>
      <w:r>
        <w:tab/>
      </w:r>
      <w:r>
        <w:tab/>
      </w:r>
      <w:r>
        <w:tab/>
        <w:t>2</w:t>
      </w:r>
    </w:p>
    <w:p w:rsidR="00375F08" w:rsidP="00375F08" w:rsidRDefault="00375F08" w14:paraId="430A8225" w14:textId="057398A8">
      <w:pPr>
        <w:pStyle w:val="sccodifiedsection"/>
      </w:pPr>
      <w:bookmarkStart w:name="up_c0dabe61b" w:id="70"/>
      <w:r>
        <w:t>E</w:t>
      </w:r>
      <w:bookmarkEnd w:id="70"/>
      <w:r>
        <w:t>ndangerment of a highway worker, injury results</w:t>
      </w:r>
      <w:r>
        <w:tab/>
      </w:r>
      <w:r>
        <w:tab/>
      </w:r>
      <w:r>
        <w:tab/>
      </w:r>
      <w:r>
        <w:tab/>
      </w:r>
      <w:r>
        <w:tab/>
        <w:t>4</w:t>
      </w:r>
    </w:p>
    <w:p w:rsidR="00367E5D" w:rsidP="0091466F" w:rsidRDefault="00367E5D" w14:paraId="6F77DA7D" w14:textId="2C4CC2D9">
      <w:pPr>
        <w:pStyle w:val="scemptyline"/>
      </w:pPr>
    </w:p>
    <w:p w:rsidR="00020445" w:rsidP="0091466F" w:rsidRDefault="00020445" w14:paraId="1A9BFFF8" w14:textId="70C1CDB9">
      <w:pPr>
        <w:pStyle w:val="scnoncodifiedsection"/>
      </w:pPr>
      <w:bookmarkStart w:name="bs_num_4_c69589261" w:id="71"/>
      <w:r>
        <w:t>S</w:t>
      </w:r>
      <w:bookmarkEnd w:id="71"/>
      <w:r>
        <w:t>ECTION 4.</w:t>
      </w:r>
      <w:r>
        <w:tab/>
      </w:r>
      <w:r w:rsidR="00820A72">
        <w:t>Section 56‑5‑3890 of the S.C. Code is repealed.</w:t>
      </w:r>
    </w:p>
    <w:p w:rsidR="00820A72" w:rsidP="00820A72" w:rsidRDefault="00820A72" w14:paraId="27843BEB" w14:textId="77777777">
      <w:pPr>
        <w:pStyle w:val="scemptyline"/>
      </w:pPr>
    </w:p>
    <w:p w:rsidR="00820A72" w:rsidP="007C582D" w:rsidRDefault="00820A72" w14:paraId="47DD1B86" w14:textId="70F48C09">
      <w:pPr>
        <w:pStyle w:val="scnoncodifiedsection"/>
      </w:pPr>
      <w:bookmarkStart w:name="bs_num_5_74231290c" w:id="72"/>
      <w:r>
        <w:t>S</w:t>
      </w:r>
      <w:bookmarkEnd w:id="72"/>
      <w:r>
        <w:t>ECTION 5.</w:t>
      </w:r>
      <w:r>
        <w:tab/>
      </w:r>
      <w:r w:rsidRPr="00EE40B7" w:rsidR="00EE40B7">
        <w:t>At every interstate highway ingress, the Department of Transportation shall erect a sign advising motorists of this act.</w:t>
      </w:r>
    </w:p>
    <w:p w:rsidR="00EE40B7" w:rsidP="00EE40B7" w:rsidRDefault="00EE40B7" w14:paraId="350B0456" w14:textId="77777777">
      <w:pPr>
        <w:pStyle w:val="scemptyline"/>
      </w:pPr>
    </w:p>
    <w:p w:rsidR="00EE40B7" w:rsidP="00063395" w:rsidRDefault="00EE40B7" w14:paraId="0873AB6B" w14:textId="3995B90B">
      <w:pPr>
        <w:pStyle w:val="scnoncodifiedsection"/>
      </w:pPr>
      <w:bookmarkStart w:name="bs_num_6_30df6eddb" w:id="73"/>
      <w:r>
        <w:t>S</w:t>
      </w:r>
      <w:bookmarkEnd w:id="73"/>
      <w:r>
        <w:t>ECTION 6.</w:t>
      </w:r>
      <w:r>
        <w:tab/>
      </w:r>
      <w:r w:rsidRPr="007C4149" w:rsidR="007C4149">
        <w:t>During the first ninety days after the effective date of this act, law enforcement officers shall only issue warnings for violations of Section 56‑5‑3995, as amended by this act.</w:t>
      </w:r>
    </w:p>
    <w:p w:rsidR="00FF5D58" w:rsidP="00FF5D58" w:rsidRDefault="00FF5D58" w14:paraId="3534CBBC" w14:textId="77777777">
      <w:pPr>
        <w:pStyle w:val="scemptyline"/>
      </w:pPr>
    </w:p>
    <w:p w:rsidR="00FF5D58" w:rsidP="00BD4DE5" w:rsidRDefault="00FF5D58" w14:paraId="44638A92" w14:textId="0F1DF1CC">
      <w:pPr>
        <w:pStyle w:val="scnoncodifiedsection"/>
      </w:pPr>
      <w:bookmarkStart w:name="bs_num_7_bf425337c" w:id="74"/>
      <w:r>
        <w:t>S</w:t>
      </w:r>
      <w:bookmarkEnd w:id="74"/>
      <w:r>
        <w:t>ECTION 7.</w:t>
      </w:r>
      <w:r>
        <w:tab/>
      </w:r>
      <w:r w:rsidRPr="00471895" w:rsidR="00471895">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A9525C" w:rsidP="00A9525C" w:rsidRDefault="00A9525C" w14:paraId="35DF008D" w14:textId="77777777">
      <w:pPr>
        <w:pStyle w:val="scemptyline"/>
      </w:pPr>
    </w:p>
    <w:p w:rsidR="003D66CC" w:rsidP="003D66CC" w:rsidRDefault="00A9525C" w14:paraId="13F79191" w14:textId="5586C737">
      <w:pPr>
        <w:pStyle w:val="scnoncodifiedsection"/>
      </w:pPr>
      <w:bookmarkStart w:name="bs_num_8_bc5da21a7" w:id="75"/>
      <w:bookmarkStart w:name="savings_74a391214" w:id="76"/>
      <w:r>
        <w:t>S</w:t>
      </w:r>
      <w:bookmarkEnd w:id="75"/>
      <w:r>
        <w:t>ECTION 8.</w:t>
      </w:r>
      <w:r>
        <w:tab/>
      </w:r>
      <w:bookmarkEnd w:id="76"/>
      <w:r w:rsidRPr="00683A6D" w:rsidR="003D66CC">
        <w:t xml:space="preserve">The repeal or amendment by this act of any law, whether temporary or permanent or civil or criminal, does not </w:t>
      </w:r>
      <w:r w:rsidR="003D66CC">
        <w:t>a</w:t>
      </w:r>
      <w:r w:rsidRPr="00683A6D" w:rsidR="003D66CC">
        <w:t>ffect pending actions, rights, duties, or liabilities founded thereon, or alter</w:t>
      </w:r>
      <w:r w:rsidRPr="007E38A7" w:rsidR="003D66CC">
        <w:t>,</w:t>
      </w:r>
      <w:r w:rsidRPr="00683A6D" w:rsidR="003D66CC">
        <w:t xml:space="preserve"> discharge, release or extinguish any penalty, forfeiture, or liability</w:t>
      </w:r>
      <w:r w:rsidRPr="007E38A7" w:rsidR="003D66CC">
        <w:t xml:space="preserve"> incurred under the repealed or amended law, unless the repealed or amended provision shall so expressly provide.</w:t>
      </w:r>
      <w:r w:rsidR="00391AC6">
        <w:t xml:space="preserve"> </w:t>
      </w:r>
      <w:r w:rsidRPr="007E38A7" w:rsidR="003D66CC">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D66CC">
        <w:t>.</w:t>
      </w:r>
    </w:p>
    <w:p w:rsidRPr="00DF3B44" w:rsidR="007E06BB" w:rsidP="00787433" w:rsidRDefault="007E06BB" w14:paraId="3D8F1FED" w14:textId="4724FC69">
      <w:pPr>
        <w:pStyle w:val="scemptyline"/>
      </w:pPr>
    </w:p>
    <w:p w:rsidRPr="00DF3B44" w:rsidR="007A10F1" w:rsidP="007A10F1" w:rsidRDefault="00E27805" w14:paraId="0E9393B4" w14:textId="392C924B">
      <w:pPr>
        <w:pStyle w:val="scnoncodifiedsection"/>
      </w:pPr>
      <w:bookmarkStart w:name="bs_num_9_lastsection" w:id="77"/>
      <w:bookmarkStart w:name="eff_date_section" w:id="78"/>
      <w:r w:rsidRPr="00DF3B44">
        <w:t>S</w:t>
      </w:r>
      <w:bookmarkEnd w:id="77"/>
      <w:r w:rsidRPr="00DF3B44">
        <w:t>ECTION 9.</w:t>
      </w:r>
      <w:r w:rsidRPr="00DF3B44" w:rsidR="005D3013">
        <w:tab/>
      </w:r>
      <w:r w:rsidRPr="00DF3B44" w:rsidR="007A10F1">
        <w:t xml:space="preserve">This act takes effect </w:t>
      </w:r>
      <w:r w:rsidR="00C83B44">
        <w:t>ninety days after</w:t>
      </w:r>
      <w:r w:rsidRPr="00DF3B44" w:rsidR="007A10F1">
        <w:t xml:space="preserve">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37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28EA30" w:rsidR="00685035" w:rsidRPr="007B4AF7" w:rsidRDefault="004838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C0C">
              <w:rPr>
                <w:noProof/>
              </w:rPr>
              <w:t>LC-0002CM25.docx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87"/>
    <w:rsid w:val="000159A3"/>
    <w:rsid w:val="00017FB0"/>
    <w:rsid w:val="000201F1"/>
    <w:rsid w:val="00020398"/>
    <w:rsid w:val="00020445"/>
    <w:rsid w:val="00020B5D"/>
    <w:rsid w:val="00026421"/>
    <w:rsid w:val="00030409"/>
    <w:rsid w:val="00037F04"/>
    <w:rsid w:val="000404BF"/>
    <w:rsid w:val="000432A1"/>
    <w:rsid w:val="00044B84"/>
    <w:rsid w:val="000479D0"/>
    <w:rsid w:val="00055490"/>
    <w:rsid w:val="00060082"/>
    <w:rsid w:val="00063395"/>
    <w:rsid w:val="0006464F"/>
    <w:rsid w:val="00066B54"/>
    <w:rsid w:val="00066FAE"/>
    <w:rsid w:val="00070622"/>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EEE"/>
    <w:rsid w:val="000F2250"/>
    <w:rsid w:val="00102CF4"/>
    <w:rsid w:val="0010329A"/>
    <w:rsid w:val="00105756"/>
    <w:rsid w:val="00105DB7"/>
    <w:rsid w:val="001152A0"/>
    <w:rsid w:val="001164F9"/>
    <w:rsid w:val="0011719C"/>
    <w:rsid w:val="00134CAA"/>
    <w:rsid w:val="00140049"/>
    <w:rsid w:val="00141965"/>
    <w:rsid w:val="001559A4"/>
    <w:rsid w:val="00171601"/>
    <w:rsid w:val="00172215"/>
    <w:rsid w:val="001730EB"/>
    <w:rsid w:val="00173276"/>
    <w:rsid w:val="00176122"/>
    <w:rsid w:val="001824CA"/>
    <w:rsid w:val="001839D4"/>
    <w:rsid w:val="0019025B"/>
    <w:rsid w:val="001904FA"/>
    <w:rsid w:val="00192AF7"/>
    <w:rsid w:val="00197366"/>
    <w:rsid w:val="001A136C"/>
    <w:rsid w:val="001A31F5"/>
    <w:rsid w:val="001B3A10"/>
    <w:rsid w:val="001B483A"/>
    <w:rsid w:val="001B6DA2"/>
    <w:rsid w:val="001C0D79"/>
    <w:rsid w:val="001C25EC"/>
    <w:rsid w:val="001C25FA"/>
    <w:rsid w:val="001C7E21"/>
    <w:rsid w:val="001D0350"/>
    <w:rsid w:val="001D4168"/>
    <w:rsid w:val="001E3A36"/>
    <w:rsid w:val="001F2A41"/>
    <w:rsid w:val="001F313F"/>
    <w:rsid w:val="001F331D"/>
    <w:rsid w:val="001F394C"/>
    <w:rsid w:val="001F4634"/>
    <w:rsid w:val="002007BD"/>
    <w:rsid w:val="00202F86"/>
    <w:rsid w:val="002038AA"/>
    <w:rsid w:val="002114C8"/>
    <w:rsid w:val="0021166F"/>
    <w:rsid w:val="002162DF"/>
    <w:rsid w:val="00227FCA"/>
    <w:rsid w:val="00230038"/>
    <w:rsid w:val="00233975"/>
    <w:rsid w:val="00233EB7"/>
    <w:rsid w:val="00236D73"/>
    <w:rsid w:val="0024054F"/>
    <w:rsid w:val="00246535"/>
    <w:rsid w:val="00257F60"/>
    <w:rsid w:val="002625EA"/>
    <w:rsid w:val="0026276D"/>
    <w:rsid w:val="00262AC5"/>
    <w:rsid w:val="00264AE9"/>
    <w:rsid w:val="00275AE6"/>
    <w:rsid w:val="002768EB"/>
    <w:rsid w:val="002836D8"/>
    <w:rsid w:val="002944FD"/>
    <w:rsid w:val="00294AC8"/>
    <w:rsid w:val="002A5E34"/>
    <w:rsid w:val="002A7989"/>
    <w:rsid w:val="002B02F3"/>
    <w:rsid w:val="002C3463"/>
    <w:rsid w:val="002C66FD"/>
    <w:rsid w:val="002C7A67"/>
    <w:rsid w:val="002D266D"/>
    <w:rsid w:val="002D5B3D"/>
    <w:rsid w:val="002D7447"/>
    <w:rsid w:val="002D76EC"/>
    <w:rsid w:val="002D7980"/>
    <w:rsid w:val="002E315A"/>
    <w:rsid w:val="002E4F8C"/>
    <w:rsid w:val="002E5238"/>
    <w:rsid w:val="002F560C"/>
    <w:rsid w:val="002F5847"/>
    <w:rsid w:val="0030425A"/>
    <w:rsid w:val="00312DFE"/>
    <w:rsid w:val="003202EA"/>
    <w:rsid w:val="0032702D"/>
    <w:rsid w:val="00331E04"/>
    <w:rsid w:val="00332A63"/>
    <w:rsid w:val="003421F1"/>
    <w:rsid w:val="0034279C"/>
    <w:rsid w:val="003469B2"/>
    <w:rsid w:val="00354F64"/>
    <w:rsid w:val="003559A1"/>
    <w:rsid w:val="00361563"/>
    <w:rsid w:val="003630F1"/>
    <w:rsid w:val="00367E5D"/>
    <w:rsid w:val="00371D36"/>
    <w:rsid w:val="00373E17"/>
    <w:rsid w:val="00375F08"/>
    <w:rsid w:val="0037721F"/>
    <w:rsid w:val="003775E6"/>
    <w:rsid w:val="00381884"/>
    <w:rsid w:val="00381998"/>
    <w:rsid w:val="003857AD"/>
    <w:rsid w:val="00391AC6"/>
    <w:rsid w:val="0039556A"/>
    <w:rsid w:val="00396ED0"/>
    <w:rsid w:val="003A41F8"/>
    <w:rsid w:val="003A5F1C"/>
    <w:rsid w:val="003B76E0"/>
    <w:rsid w:val="003C3DC2"/>
    <w:rsid w:val="003C3E2E"/>
    <w:rsid w:val="003D4A3C"/>
    <w:rsid w:val="003D55B2"/>
    <w:rsid w:val="003D66CC"/>
    <w:rsid w:val="003E0033"/>
    <w:rsid w:val="003E5452"/>
    <w:rsid w:val="003E7165"/>
    <w:rsid w:val="003E7541"/>
    <w:rsid w:val="003E7FF6"/>
    <w:rsid w:val="003F5053"/>
    <w:rsid w:val="003F7D00"/>
    <w:rsid w:val="004046B5"/>
    <w:rsid w:val="00406F27"/>
    <w:rsid w:val="004141B8"/>
    <w:rsid w:val="004203B9"/>
    <w:rsid w:val="00432135"/>
    <w:rsid w:val="004436A9"/>
    <w:rsid w:val="00446987"/>
    <w:rsid w:val="00446D28"/>
    <w:rsid w:val="00460630"/>
    <w:rsid w:val="00466CD0"/>
    <w:rsid w:val="00471895"/>
    <w:rsid w:val="00473583"/>
    <w:rsid w:val="00477F32"/>
    <w:rsid w:val="00481850"/>
    <w:rsid w:val="004838E4"/>
    <w:rsid w:val="004851A0"/>
    <w:rsid w:val="0048627F"/>
    <w:rsid w:val="00486570"/>
    <w:rsid w:val="004932AB"/>
    <w:rsid w:val="00494BEF"/>
    <w:rsid w:val="004A374C"/>
    <w:rsid w:val="004A5512"/>
    <w:rsid w:val="004A6BE5"/>
    <w:rsid w:val="004B0C18"/>
    <w:rsid w:val="004C1A04"/>
    <w:rsid w:val="004C20BC"/>
    <w:rsid w:val="004C2112"/>
    <w:rsid w:val="004C43E0"/>
    <w:rsid w:val="004C5C9A"/>
    <w:rsid w:val="004D1442"/>
    <w:rsid w:val="004D3DCB"/>
    <w:rsid w:val="004E1946"/>
    <w:rsid w:val="004E2F44"/>
    <w:rsid w:val="004E66E9"/>
    <w:rsid w:val="004E768A"/>
    <w:rsid w:val="004E7DDE"/>
    <w:rsid w:val="004F0090"/>
    <w:rsid w:val="004F172C"/>
    <w:rsid w:val="005002ED"/>
    <w:rsid w:val="00500DBC"/>
    <w:rsid w:val="00504F1E"/>
    <w:rsid w:val="0050687D"/>
    <w:rsid w:val="005102BE"/>
    <w:rsid w:val="0051124D"/>
    <w:rsid w:val="005210AF"/>
    <w:rsid w:val="00523F7F"/>
    <w:rsid w:val="00524D54"/>
    <w:rsid w:val="00534389"/>
    <w:rsid w:val="0054531B"/>
    <w:rsid w:val="00546C24"/>
    <w:rsid w:val="005476FF"/>
    <w:rsid w:val="005516F6"/>
    <w:rsid w:val="00552842"/>
    <w:rsid w:val="00554E89"/>
    <w:rsid w:val="00564B58"/>
    <w:rsid w:val="0056502B"/>
    <w:rsid w:val="0056637C"/>
    <w:rsid w:val="0056673C"/>
    <w:rsid w:val="00572281"/>
    <w:rsid w:val="005733F0"/>
    <w:rsid w:val="005801DD"/>
    <w:rsid w:val="00591A7A"/>
    <w:rsid w:val="00592A40"/>
    <w:rsid w:val="005A28BC"/>
    <w:rsid w:val="005A5377"/>
    <w:rsid w:val="005B3492"/>
    <w:rsid w:val="005B44B3"/>
    <w:rsid w:val="005B7817"/>
    <w:rsid w:val="005C06C8"/>
    <w:rsid w:val="005C23D7"/>
    <w:rsid w:val="005C40EB"/>
    <w:rsid w:val="005C6EDA"/>
    <w:rsid w:val="005C7C19"/>
    <w:rsid w:val="005D02B4"/>
    <w:rsid w:val="005D3013"/>
    <w:rsid w:val="005D7C5C"/>
    <w:rsid w:val="005E08C1"/>
    <w:rsid w:val="005E1E50"/>
    <w:rsid w:val="005E2B9C"/>
    <w:rsid w:val="005E3332"/>
    <w:rsid w:val="005E43DF"/>
    <w:rsid w:val="005F1B4A"/>
    <w:rsid w:val="005F48C1"/>
    <w:rsid w:val="005F76B0"/>
    <w:rsid w:val="006004BA"/>
    <w:rsid w:val="00602A94"/>
    <w:rsid w:val="00604429"/>
    <w:rsid w:val="006067B0"/>
    <w:rsid w:val="00606A8B"/>
    <w:rsid w:val="00611EBA"/>
    <w:rsid w:val="006213A8"/>
    <w:rsid w:val="006224B9"/>
    <w:rsid w:val="00623BEA"/>
    <w:rsid w:val="00627B40"/>
    <w:rsid w:val="00633CE8"/>
    <w:rsid w:val="006347E9"/>
    <w:rsid w:val="00640C87"/>
    <w:rsid w:val="006454BB"/>
    <w:rsid w:val="00653340"/>
    <w:rsid w:val="00657CF4"/>
    <w:rsid w:val="00661463"/>
    <w:rsid w:val="00663B8D"/>
    <w:rsid w:val="00663E00"/>
    <w:rsid w:val="00664F48"/>
    <w:rsid w:val="00664FAD"/>
    <w:rsid w:val="0067146A"/>
    <w:rsid w:val="0067345B"/>
    <w:rsid w:val="00683986"/>
    <w:rsid w:val="00685035"/>
    <w:rsid w:val="00685770"/>
    <w:rsid w:val="00690DBA"/>
    <w:rsid w:val="00694140"/>
    <w:rsid w:val="0069624C"/>
    <w:rsid w:val="006964F9"/>
    <w:rsid w:val="006A395F"/>
    <w:rsid w:val="006A65E2"/>
    <w:rsid w:val="006B37BD"/>
    <w:rsid w:val="006B6F1A"/>
    <w:rsid w:val="006C092D"/>
    <w:rsid w:val="006C099D"/>
    <w:rsid w:val="006C18F0"/>
    <w:rsid w:val="006C1EE1"/>
    <w:rsid w:val="006C7E01"/>
    <w:rsid w:val="006D4E05"/>
    <w:rsid w:val="006D4FD1"/>
    <w:rsid w:val="006D64A5"/>
    <w:rsid w:val="006E0935"/>
    <w:rsid w:val="006E353F"/>
    <w:rsid w:val="006E35AB"/>
    <w:rsid w:val="006E48EE"/>
    <w:rsid w:val="006F20B9"/>
    <w:rsid w:val="006F5CA2"/>
    <w:rsid w:val="00711AA9"/>
    <w:rsid w:val="00722155"/>
    <w:rsid w:val="00734B61"/>
    <w:rsid w:val="00737F19"/>
    <w:rsid w:val="00741BDF"/>
    <w:rsid w:val="00755835"/>
    <w:rsid w:val="00782BF8"/>
    <w:rsid w:val="00783C75"/>
    <w:rsid w:val="007849D9"/>
    <w:rsid w:val="00787433"/>
    <w:rsid w:val="00792E62"/>
    <w:rsid w:val="00796AD3"/>
    <w:rsid w:val="007A10F1"/>
    <w:rsid w:val="007A3D50"/>
    <w:rsid w:val="007A4BDE"/>
    <w:rsid w:val="007B2D29"/>
    <w:rsid w:val="007B412F"/>
    <w:rsid w:val="007B4AF7"/>
    <w:rsid w:val="007B4DBF"/>
    <w:rsid w:val="007C4149"/>
    <w:rsid w:val="007C5458"/>
    <w:rsid w:val="007C582D"/>
    <w:rsid w:val="007C5C8F"/>
    <w:rsid w:val="007D2C67"/>
    <w:rsid w:val="007D66F0"/>
    <w:rsid w:val="007E06BB"/>
    <w:rsid w:val="007F01C5"/>
    <w:rsid w:val="007F50D1"/>
    <w:rsid w:val="0080063F"/>
    <w:rsid w:val="00811AA8"/>
    <w:rsid w:val="00816D52"/>
    <w:rsid w:val="00820A72"/>
    <w:rsid w:val="00820C56"/>
    <w:rsid w:val="008226D5"/>
    <w:rsid w:val="00831048"/>
    <w:rsid w:val="00834272"/>
    <w:rsid w:val="0085575D"/>
    <w:rsid w:val="00857274"/>
    <w:rsid w:val="008616F2"/>
    <w:rsid w:val="008625C1"/>
    <w:rsid w:val="008657F7"/>
    <w:rsid w:val="0087005C"/>
    <w:rsid w:val="0087671D"/>
    <w:rsid w:val="008806F9"/>
    <w:rsid w:val="00884250"/>
    <w:rsid w:val="00887957"/>
    <w:rsid w:val="008A21D8"/>
    <w:rsid w:val="008A4EC3"/>
    <w:rsid w:val="008A57E3"/>
    <w:rsid w:val="008B3E65"/>
    <w:rsid w:val="008B5BF4"/>
    <w:rsid w:val="008C0CEE"/>
    <w:rsid w:val="008C1B18"/>
    <w:rsid w:val="008D1004"/>
    <w:rsid w:val="008D3152"/>
    <w:rsid w:val="008D46EC"/>
    <w:rsid w:val="008E0E25"/>
    <w:rsid w:val="008E45DB"/>
    <w:rsid w:val="008E61A1"/>
    <w:rsid w:val="009031EF"/>
    <w:rsid w:val="00911F06"/>
    <w:rsid w:val="0091466F"/>
    <w:rsid w:val="00917EA3"/>
    <w:rsid w:val="00917EE0"/>
    <w:rsid w:val="00921C89"/>
    <w:rsid w:val="00926966"/>
    <w:rsid w:val="00926D03"/>
    <w:rsid w:val="00934036"/>
    <w:rsid w:val="00934889"/>
    <w:rsid w:val="0094541D"/>
    <w:rsid w:val="009473EA"/>
    <w:rsid w:val="0095105E"/>
    <w:rsid w:val="00954E7E"/>
    <w:rsid w:val="009554D9"/>
    <w:rsid w:val="009572F9"/>
    <w:rsid w:val="00960D0F"/>
    <w:rsid w:val="009641BF"/>
    <w:rsid w:val="0098366F"/>
    <w:rsid w:val="00983A03"/>
    <w:rsid w:val="00986063"/>
    <w:rsid w:val="00991F67"/>
    <w:rsid w:val="00992876"/>
    <w:rsid w:val="009956CB"/>
    <w:rsid w:val="009A0DCE"/>
    <w:rsid w:val="009A22CD"/>
    <w:rsid w:val="009A2F93"/>
    <w:rsid w:val="009A3E4B"/>
    <w:rsid w:val="009A3E98"/>
    <w:rsid w:val="009B35FD"/>
    <w:rsid w:val="009B6815"/>
    <w:rsid w:val="009C57BC"/>
    <w:rsid w:val="009D2967"/>
    <w:rsid w:val="009D3C2B"/>
    <w:rsid w:val="009E4191"/>
    <w:rsid w:val="009F150F"/>
    <w:rsid w:val="009F22BB"/>
    <w:rsid w:val="009F2AB1"/>
    <w:rsid w:val="009F4FAF"/>
    <w:rsid w:val="009F68F1"/>
    <w:rsid w:val="00A04529"/>
    <w:rsid w:val="00A0584B"/>
    <w:rsid w:val="00A11D41"/>
    <w:rsid w:val="00A17135"/>
    <w:rsid w:val="00A21A6F"/>
    <w:rsid w:val="00A24E56"/>
    <w:rsid w:val="00A26A62"/>
    <w:rsid w:val="00A3001F"/>
    <w:rsid w:val="00A35A9B"/>
    <w:rsid w:val="00A4070E"/>
    <w:rsid w:val="00A40CA0"/>
    <w:rsid w:val="00A504A7"/>
    <w:rsid w:val="00A53677"/>
    <w:rsid w:val="00A53BF2"/>
    <w:rsid w:val="00A57DA6"/>
    <w:rsid w:val="00A60D68"/>
    <w:rsid w:val="00A63ABA"/>
    <w:rsid w:val="00A729B2"/>
    <w:rsid w:val="00A73EFA"/>
    <w:rsid w:val="00A77A3B"/>
    <w:rsid w:val="00A92F6F"/>
    <w:rsid w:val="00A9525C"/>
    <w:rsid w:val="00A97523"/>
    <w:rsid w:val="00AA2F0E"/>
    <w:rsid w:val="00AA6D50"/>
    <w:rsid w:val="00AA7418"/>
    <w:rsid w:val="00AA7824"/>
    <w:rsid w:val="00AB0FA3"/>
    <w:rsid w:val="00AB73BF"/>
    <w:rsid w:val="00AC03CB"/>
    <w:rsid w:val="00AC335C"/>
    <w:rsid w:val="00AC463E"/>
    <w:rsid w:val="00AD3BE2"/>
    <w:rsid w:val="00AD3E3D"/>
    <w:rsid w:val="00AD7603"/>
    <w:rsid w:val="00AD7914"/>
    <w:rsid w:val="00AE1EE4"/>
    <w:rsid w:val="00AE36EC"/>
    <w:rsid w:val="00AE7406"/>
    <w:rsid w:val="00AF1688"/>
    <w:rsid w:val="00AF46E6"/>
    <w:rsid w:val="00AF5139"/>
    <w:rsid w:val="00AF606E"/>
    <w:rsid w:val="00B04CC4"/>
    <w:rsid w:val="00B06EDA"/>
    <w:rsid w:val="00B1161F"/>
    <w:rsid w:val="00B11661"/>
    <w:rsid w:val="00B1623D"/>
    <w:rsid w:val="00B25465"/>
    <w:rsid w:val="00B2742D"/>
    <w:rsid w:val="00B310EF"/>
    <w:rsid w:val="00B32B4D"/>
    <w:rsid w:val="00B4137E"/>
    <w:rsid w:val="00B501CD"/>
    <w:rsid w:val="00B54DF7"/>
    <w:rsid w:val="00B56223"/>
    <w:rsid w:val="00B56E79"/>
    <w:rsid w:val="00B56F5C"/>
    <w:rsid w:val="00B57AA7"/>
    <w:rsid w:val="00B637AA"/>
    <w:rsid w:val="00B63BE2"/>
    <w:rsid w:val="00B7592C"/>
    <w:rsid w:val="00B809D3"/>
    <w:rsid w:val="00B8151B"/>
    <w:rsid w:val="00B83BB9"/>
    <w:rsid w:val="00B84B66"/>
    <w:rsid w:val="00B85475"/>
    <w:rsid w:val="00B9090A"/>
    <w:rsid w:val="00B92196"/>
    <w:rsid w:val="00B9228D"/>
    <w:rsid w:val="00B929EC"/>
    <w:rsid w:val="00B95FFD"/>
    <w:rsid w:val="00BA407A"/>
    <w:rsid w:val="00BA4099"/>
    <w:rsid w:val="00BB0725"/>
    <w:rsid w:val="00BB1045"/>
    <w:rsid w:val="00BB7AED"/>
    <w:rsid w:val="00BC408A"/>
    <w:rsid w:val="00BC5023"/>
    <w:rsid w:val="00BC556C"/>
    <w:rsid w:val="00BD42DA"/>
    <w:rsid w:val="00BD4684"/>
    <w:rsid w:val="00BD4DE5"/>
    <w:rsid w:val="00BD548B"/>
    <w:rsid w:val="00BE08A7"/>
    <w:rsid w:val="00BE2847"/>
    <w:rsid w:val="00BE4391"/>
    <w:rsid w:val="00BE7D83"/>
    <w:rsid w:val="00BF049E"/>
    <w:rsid w:val="00BF3E48"/>
    <w:rsid w:val="00C15F1B"/>
    <w:rsid w:val="00C16288"/>
    <w:rsid w:val="00C16545"/>
    <w:rsid w:val="00C17D1D"/>
    <w:rsid w:val="00C21615"/>
    <w:rsid w:val="00C31206"/>
    <w:rsid w:val="00C32967"/>
    <w:rsid w:val="00C41004"/>
    <w:rsid w:val="00C45923"/>
    <w:rsid w:val="00C520C0"/>
    <w:rsid w:val="00C543E7"/>
    <w:rsid w:val="00C629C5"/>
    <w:rsid w:val="00C65BB1"/>
    <w:rsid w:val="00C70225"/>
    <w:rsid w:val="00C72198"/>
    <w:rsid w:val="00C73C7D"/>
    <w:rsid w:val="00C75005"/>
    <w:rsid w:val="00C754B3"/>
    <w:rsid w:val="00C83B44"/>
    <w:rsid w:val="00C96963"/>
    <w:rsid w:val="00C970DF"/>
    <w:rsid w:val="00CA4F71"/>
    <w:rsid w:val="00CA7E71"/>
    <w:rsid w:val="00CB2673"/>
    <w:rsid w:val="00CB2EAE"/>
    <w:rsid w:val="00CB701D"/>
    <w:rsid w:val="00CC3F0E"/>
    <w:rsid w:val="00CC798F"/>
    <w:rsid w:val="00CD08C9"/>
    <w:rsid w:val="00CD1FE8"/>
    <w:rsid w:val="00CD38CD"/>
    <w:rsid w:val="00CD3E0C"/>
    <w:rsid w:val="00CD5565"/>
    <w:rsid w:val="00CD616C"/>
    <w:rsid w:val="00CF39AB"/>
    <w:rsid w:val="00CF68D6"/>
    <w:rsid w:val="00CF7B4A"/>
    <w:rsid w:val="00D009F8"/>
    <w:rsid w:val="00D02F07"/>
    <w:rsid w:val="00D078DA"/>
    <w:rsid w:val="00D13FF4"/>
    <w:rsid w:val="00D14995"/>
    <w:rsid w:val="00D15E85"/>
    <w:rsid w:val="00D204F2"/>
    <w:rsid w:val="00D2455C"/>
    <w:rsid w:val="00D25023"/>
    <w:rsid w:val="00D27F8C"/>
    <w:rsid w:val="00D33843"/>
    <w:rsid w:val="00D361F2"/>
    <w:rsid w:val="00D37440"/>
    <w:rsid w:val="00D376DD"/>
    <w:rsid w:val="00D41258"/>
    <w:rsid w:val="00D52B24"/>
    <w:rsid w:val="00D54A6F"/>
    <w:rsid w:val="00D57D57"/>
    <w:rsid w:val="00D62E42"/>
    <w:rsid w:val="00D742A1"/>
    <w:rsid w:val="00D772FB"/>
    <w:rsid w:val="00DA1AA0"/>
    <w:rsid w:val="00DA512B"/>
    <w:rsid w:val="00DB79FA"/>
    <w:rsid w:val="00DC44A8"/>
    <w:rsid w:val="00DE331E"/>
    <w:rsid w:val="00DE454A"/>
    <w:rsid w:val="00DE4BEE"/>
    <w:rsid w:val="00DE5B3D"/>
    <w:rsid w:val="00DE7112"/>
    <w:rsid w:val="00DF19BE"/>
    <w:rsid w:val="00DF3B44"/>
    <w:rsid w:val="00DF62C9"/>
    <w:rsid w:val="00E1372E"/>
    <w:rsid w:val="00E21D30"/>
    <w:rsid w:val="00E24D9A"/>
    <w:rsid w:val="00E27805"/>
    <w:rsid w:val="00E27A11"/>
    <w:rsid w:val="00E30497"/>
    <w:rsid w:val="00E33985"/>
    <w:rsid w:val="00E358A2"/>
    <w:rsid w:val="00E35C9A"/>
    <w:rsid w:val="00E360B6"/>
    <w:rsid w:val="00E3771B"/>
    <w:rsid w:val="00E40979"/>
    <w:rsid w:val="00E43F26"/>
    <w:rsid w:val="00E52A36"/>
    <w:rsid w:val="00E56665"/>
    <w:rsid w:val="00E572EC"/>
    <w:rsid w:val="00E609C3"/>
    <w:rsid w:val="00E6378B"/>
    <w:rsid w:val="00E63EC3"/>
    <w:rsid w:val="00E6429D"/>
    <w:rsid w:val="00E653DA"/>
    <w:rsid w:val="00E65958"/>
    <w:rsid w:val="00E66DF9"/>
    <w:rsid w:val="00E746D3"/>
    <w:rsid w:val="00E84FE5"/>
    <w:rsid w:val="00E879A5"/>
    <w:rsid w:val="00E879FC"/>
    <w:rsid w:val="00EA2574"/>
    <w:rsid w:val="00EA2F1F"/>
    <w:rsid w:val="00EA3F2E"/>
    <w:rsid w:val="00EA466E"/>
    <w:rsid w:val="00EA57EC"/>
    <w:rsid w:val="00EA6208"/>
    <w:rsid w:val="00EB120E"/>
    <w:rsid w:val="00EB34C8"/>
    <w:rsid w:val="00EB46E2"/>
    <w:rsid w:val="00EC0045"/>
    <w:rsid w:val="00EC5BDC"/>
    <w:rsid w:val="00ED05C9"/>
    <w:rsid w:val="00ED452E"/>
    <w:rsid w:val="00EE3CDA"/>
    <w:rsid w:val="00EE40B7"/>
    <w:rsid w:val="00EF37A8"/>
    <w:rsid w:val="00EF531F"/>
    <w:rsid w:val="00F05FE8"/>
    <w:rsid w:val="00F06D86"/>
    <w:rsid w:val="00F13D87"/>
    <w:rsid w:val="00F149E5"/>
    <w:rsid w:val="00F15E33"/>
    <w:rsid w:val="00F16F71"/>
    <w:rsid w:val="00F17DA2"/>
    <w:rsid w:val="00F22EC0"/>
    <w:rsid w:val="00F248EA"/>
    <w:rsid w:val="00F25C47"/>
    <w:rsid w:val="00F27D7B"/>
    <w:rsid w:val="00F31D34"/>
    <w:rsid w:val="00F342A1"/>
    <w:rsid w:val="00F3442B"/>
    <w:rsid w:val="00F36FBA"/>
    <w:rsid w:val="00F43ADA"/>
    <w:rsid w:val="00F44D36"/>
    <w:rsid w:val="00F46262"/>
    <w:rsid w:val="00F4795D"/>
    <w:rsid w:val="00F5000C"/>
    <w:rsid w:val="00F50A61"/>
    <w:rsid w:val="00F525CD"/>
    <w:rsid w:val="00F5286C"/>
    <w:rsid w:val="00F529D3"/>
    <w:rsid w:val="00F52E12"/>
    <w:rsid w:val="00F638CA"/>
    <w:rsid w:val="00F657C5"/>
    <w:rsid w:val="00F70DCF"/>
    <w:rsid w:val="00F900B4"/>
    <w:rsid w:val="00F94AA1"/>
    <w:rsid w:val="00F94C0C"/>
    <w:rsid w:val="00FA0F2E"/>
    <w:rsid w:val="00FA4DB1"/>
    <w:rsid w:val="00FB26D5"/>
    <w:rsid w:val="00FB3F2A"/>
    <w:rsid w:val="00FC3593"/>
    <w:rsid w:val="00FC6B79"/>
    <w:rsid w:val="00FD117D"/>
    <w:rsid w:val="00FD72E3"/>
    <w:rsid w:val="00FE06FC"/>
    <w:rsid w:val="00FE44D8"/>
    <w:rsid w:val="00FE47AF"/>
    <w:rsid w:val="00FF0315"/>
    <w:rsid w:val="00FF2121"/>
    <w:rsid w:val="00FF5D58"/>
    <w:rsid w:val="00FF6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146A"/>
    <w:rPr>
      <w:rFonts w:ascii="Times New Roman" w:hAnsi="Times New Roman"/>
      <w:b w:val="0"/>
      <w:i w:val="0"/>
      <w:sz w:val="22"/>
    </w:rPr>
  </w:style>
  <w:style w:type="paragraph" w:styleId="NoSpacing">
    <w:name w:val="No Spacing"/>
    <w:uiPriority w:val="1"/>
    <w:qFormat/>
    <w:rsid w:val="0067146A"/>
    <w:pPr>
      <w:spacing w:after="0" w:line="240" w:lineRule="auto"/>
    </w:pPr>
  </w:style>
  <w:style w:type="paragraph" w:customStyle="1" w:styleId="scemptylineheader">
    <w:name w:val="sc_emptyline_header"/>
    <w:qFormat/>
    <w:rsid w:val="006714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14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14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14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1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146A"/>
    <w:rPr>
      <w:color w:val="808080"/>
    </w:rPr>
  </w:style>
  <w:style w:type="paragraph" w:customStyle="1" w:styleId="scdirectionallanguage">
    <w:name w:val="sc_directional_language"/>
    <w:qFormat/>
    <w:rsid w:val="006714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14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14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14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14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1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14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14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1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14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14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14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14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14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14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14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146A"/>
    <w:rPr>
      <w:rFonts w:ascii="Times New Roman" w:hAnsi="Times New Roman"/>
      <w:color w:val="auto"/>
      <w:sz w:val="22"/>
    </w:rPr>
  </w:style>
  <w:style w:type="paragraph" w:customStyle="1" w:styleId="scclippagebillheader">
    <w:name w:val="sc_clip_page_bill_header"/>
    <w:qFormat/>
    <w:rsid w:val="006714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14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14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1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46A"/>
    <w:rPr>
      <w:lang w:val="en-US"/>
    </w:rPr>
  </w:style>
  <w:style w:type="paragraph" w:styleId="Footer">
    <w:name w:val="footer"/>
    <w:basedOn w:val="Normal"/>
    <w:link w:val="FooterChar"/>
    <w:uiPriority w:val="99"/>
    <w:unhideWhenUsed/>
    <w:rsid w:val="00671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46A"/>
    <w:rPr>
      <w:lang w:val="en-US"/>
    </w:rPr>
  </w:style>
  <w:style w:type="paragraph" w:styleId="ListParagraph">
    <w:name w:val="List Paragraph"/>
    <w:basedOn w:val="Normal"/>
    <w:uiPriority w:val="34"/>
    <w:qFormat/>
    <w:rsid w:val="0067146A"/>
    <w:pPr>
      <w:ind w:left="720"/>
      <w:contextualSpacing/>
    </w:pPr>
  </w:style>
  <w:style w:type="paragraph" w:customStyle="1" w:styleId="scbillfooter">
    <w:name w:val="sc_bill_footer"/>
    <w:qFormat/>
    <w:rsid w:val="006714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14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14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14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14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14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146A"/>
    <w:pPr>
      <w:widowControl w:val="0"/>
      <w:suppressAutoHyphens/>
      <w:spacing w:after="0" w:line="360" w:lineRule="auto"/>
    </w:pPr>
    <w:rPr>
      <w:rFonts w:ascii="Times New Roman" w:hAnsi="Times New Roman"/>
      <w:lang w:val="en-US"/>
    </w:rPr>
  </w:style>
  <w:style w:type="paragraph" w:customStyle="1" w:styleId="sctableln">
    <w:name w:val="sc_table_ln"/>
    <w:qFormat/>
    <w:rsid w:val="006714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14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146A"/>
    <w:rPr>
      <w:strike/>
      <w:dstrike w:val="0"/>
    </w:rPr>
  </w:style>
  <w:style w:type="character" w:customStyle="1" w:styleId="scinsert">
    <w:name w:val="sc_insert"/>
    <w:uiPriority w:val="1"/>
    <w:qFormat/>
    <w:rsid w:val="0067146A"/>
    <w:rPr>
      <w:caps w:val="0"/>
      <w:smallCaps w:val="0"/>
      <w:strike w:val="0"/>
      <w:dstrike w:val="0"/>
      <w:vanish w:val="0"/>
      <w:u w:val="single"/>
      <w:vertAlign w:val="baseline"/>
    </w:rPr>
  </w:style>
  <w:style w:type="character" w:customStyle="1" w:styleId="scinsertred">
    <w:name w:val="sc_insert_red"/>
    <w:uiPriority w:val="1"/>
    <w:qFormat/>
    <w:rsid w:val="0067146A"/>
    <w:rPr>
      <w:caps w:val="0"/>
      <w:smallCaps w:val="0"/>
      <w:strike w:val="0"/>
      <w:dstrike w:val="0"/>
      <w:vanish w:val="0"/>
      <w:color w:val="FF0000"/>
      <w:u w:val="single"/>
      <w:vertAlign w:val="baseline"/>
    </w:rPr>
  </w:style>
  <w:style w:type="character" w:customStyle="1" w:styleId="scinsertblue">
    <w:name w:val="sc_insert_blue"/>
    <w:uiPriority w:val="1"/>
    <w:qFormat/>
    <w:rsid w:val="0067146A"/>
    <w:rPr>
      <w:caps w:val="0"/>
      <w:smallCaps w:val="0"/>
      <w:strike w:val="0"/>
      <w:dstrike w:val="0"/>
      <w:vanish w:val="0"/>
      <w:color w:val="0070C0"/>
      <w:u w:val="single"/>
      <w:vertAlign w:val="baseline"/>
    </w:rPr>
  </w:style>
  <w:style w:type="character" w:customStyle="1" w:styleId="scstrikered">
    <w:name w:val="sc_strike_red"/>
    <w:uiPriority w:val="1"/>
    <w:qFormat/>
    <w:rsid w:val="0067146A"/>
    <w:rPr>
      <w:strike/>
      <w:dstrike w:val="0"/>
      <w:color w:val="FF0000"/>
    </w:rPr>
  </w:style>
  <w:style w:type="character" w:customStyle="1" w:styleId="scstrikeblue">
    <w:name w:val="sc_strike_blue"/>
    <w:uiPriority w:val="1"/>
    <w:qFormat/>
    <w:rsid w:val="0067146A"/>
    <w:rPr>
      <w:strike/>
      <w:dstrike w:val="0"/>
      <w:color w:val="0070C0"/>
    </w:rPr>
  </w:style>
  <w:style w:type="character" w:customStyle="1" w:styleId="scinsertbluenounderline">
    <w:name w:val="sc_insert_blue_no_underline"/>
    <w:uiPriority w:val="1"/>
    <w:qFormat/>
    <w:rsid w:val="006714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14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146A"/>
    <w:rPr>
      <w:strike/>
      <w:dstrike w:val="0"/>
      <w:color w:val="0070C0"/>
      <w:lang w:val="en-US"/>
    </w:rPr>
  </w:style>
  <w:style w:type="character" w:customStyle="1" w:styleId="scstrikerednoncodified">
    <w:name w:val="sc_strike_red_non_codified"/>
    <w:uiPriority w:val="1"/>
    <w:qFormat/>
    <w:rsid w:val="0067146A"/>
    <w:rPr>
      <w:strike/>
      <w:dstrike w:val="0"/>
      <w:color w:val="FF0000"/>
    </w:rPr>
  </w:style>
  <w:style w:type="paragraph" w:customStyle="1" w:styleId="scbillsiglines">
    <w:name w:val="sc_bill_sig_lines"/>
    <w:qFormat/>
    <w:rsid w:val="006714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146A"/>
    <w:rPr>
      <w:bdr w:val="none" w:sz="0" w:space="0" w:color="auto"/>
      <w:shd w:val="clear" w:color="auto" w:fill="FEC6C6"/>
    </w:rPr>
  </w:style>
  <w:style w:type="character" w:customStyle="1" w:styleId="screstoreblue">
    <w:name w:val="sc_restore_blue"/>
    <w:uiPriority w:val="1"/>
    <w:qFormat/>
    <w:rsid w:val="0067146A"/>
    <w:rPr>
      <w:color w:val="4472C4" w:themeColor="accent1"/>
      <w:bdr w:val="none" w:sz="0" w:space="0" w:color="auto"/>
      <w:shd w:val="clear" w:color="auto" w:fill="auto"/>
    </w:rPr>
  </w:style>
  <w:style w:type="character" w:customStyle="1" w:styleId="screstorered">
    <w:name w:val="sc_restore_red"/>
    <w:uiPriority w:val="1"/>
    <w:qFormat/>
    <w:rsid w:val="0067146A"/>
    <w:rPr>
      <w:color w:val="FF0000"/>
      <w:bdr w:val="none" w:sz="0" w:space="0" w:color="auto"/>
      <w:shd w:val="clear" w:color="auto" w:fill="auto"/>
    </w:rPr>
  </w:style>
  <w:style w:type="character" w:customStyle="1" w:styleId="scstrikenewblue">
    <w:name w:val="sc_strike_new_blue"/>
    <w:uiPriority w:val="1"/>
    <w:qFormat/>
    <w:rsid w:val="0067146A"/>
    <w:rPr>
      <w:strike w:val="0"/>
      <w:dstrike/>
      <w:color w:val="0070C0"/>
      <w:u w:val="none"/>
    </w:rPr>
  </w:style>
  <w:style w:type="character" w:customStyle="1" w:styleId="scstrikenewred">
    <w:name w:val="sc_strike_new_red"/>
    <w:uiPriority w:val="1"/>
    <w:qFormat/>
    <w:rsid w:val="0067146A"/>
    <w:rPr>
      <w:strike w:val="0"/>
      <w:dstrike/>
      <w:color w:val="FF0000"/>
      <w:u w:val="none"/>
    </w:rPr>
  </w:style>
  <w:style w:type="character" w:customStyle="1" w:styleId="scamendsenate">
    <w:name w:val="sc_amend_senate"/>
    <w:uiPriority w:val="1"/>
    <w:qFormat/>
    <w:rsid w:val="0067146A"/>
    <w:rPr>
      <w:bdr w:val="none" w:sz="0" w:space="0" w:color="auto"/>
      <w:shd w:val="clear" w:color="auto" w:fill="FFF2CC" w:themeFill="accent4" w:themeFillTint="33"/>
    </w:rPr>
  </w:style>
  <w:style w:type="character" w:customStyle="1" w:styleId="scamendhouse">
    <w:name w:val="sc_amend_house"/>
    <w:uiPriority w:val="1"/>
    <w:qFormat/>
    <w:rsid w:val="0067146A"/>
    <w:rPr>
      <w:bdr w:val="none" w:sz="0" w:space="0" w:color="auto"/>
      <w:shd w:val="clear" w:color="auto" w:fill="E2EFD9" w:themeFill="accent6" w:themeFillTint="33"/>
    </w:rPr>
  </w:style>
  <w:style w:type="paragraph" w:styleId="Revision">
    <w:name w:val="Revision"/>
    <w:hidden/>
    <w:uiPriority w:val="99"/>
    <w:semiHidden/>
    <w:rsid w:val="008E45D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6&amp;session=126&amp;summary=B" TargetMode="External" Id="Rce180079fa1f4d19" /><Relationship Type="http://schemas.openxmlformats.org/officeDocument/2006/relationships/hyperlink" Target="https://www.scstatehouse.gov/sess126_2025-2026/prever/3536_20241205.docx" TargetMode="External" Id="R3edf73f5b4354d50" /><Relationship Type="http://schemas.openxmlformats.org/officeDocument/2006/relationships/hyperlink" Target="h:\hj\20250114.docx" TargetMode="External" Id="R03d86b6604e8464a" /><Relationship Type="http://schemas.openxmlformats.org/officeDocument/2006/relationships/hyperlink" Target="h:\hj\20250114.docx" TargetMode="External" Id="R1be6eb3ccb3f49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59A3"/>
    <w:rsid w:val="00025E23"/>
    <w:rsid w:val="00060082"/>
    <w:rsid w:val="000C5BC7"/>
    <w:rsid w:val="000F401F"/>
    <w:rsid w:val="00140B15"/>
    <w:rsid w:val="001B20DA"/>
    <w:rsid w:val="001B3A10"/>
    <w:rsid w:val="001C25FA"/>
    <w:rsid w:val="001C48FD"/>
    <w:rsid w:val="0024054F"/>
    <w:rsid w:val="002A7C8A"/>
    <w:rsid w:val="002D4365"/>
    <w:rsid w:val="00381884"/>
    <w:rsid w:val="003E4FBC"/>
    <w:rsid w:val="003F4940"/>
    <w:rsid w:val="00486570"/>
    <w:rsid w:val="004C2112"/>
    <w:rsid w:val="004E2BB5"/>
    <w:rsid w:val="00534389"/>
    <w:rsid w:val="00580C56"/>
    <w:rsid w:val="006B363F"/>
    <w:rsid w:val="007070D2"/>
    <w:rsid w:val="00776F2C"/>
    <w:rsid w:val="008F7723"/>
    <w:rsid w:val="009031EF"/>
    <w:rsid w:val="00912A5F"/>
    <w:rsid w:val="00940EED"/>
    <w:rsid w:val="00985255"/>
    <w:rsid w:val="009956CB"/>
    <w:rsid w:val="009C3651"/>
    <w:rsid w:val="00A51DBA"/>
    <w:rsid w:val="00AD7914"/>
    <w:rsid w:val="00B20DA6"/>
    <w:rsid w:val="00B457AF"/>
    <w:rsid w:val="00C818FB"/>
    <w:rsid w:val="00CC0451"/>
    <w:rsid w:val="00D15E85"/>
    <w:rsid w:val="00D6665C"/>
    <w:rsid w:val="00D900BD"/>
    <w:rsid w:val="00E76813"/>
    <w:rsid w:val="00EC5BD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8b3e47ad-c58f-47f6-8ca8-16f74b95f157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6ddf6216-a551-4e57-a11e-4e51e8883cd1</T_BILL_REQUEST_REQUEST>
  <T_BILL_R_ORIGINALDRAFT>c689bec6-b784-4f09-a864-d5a46d741dfe</T_BILL_R_ORIGINALDRAFT>
  <T_BILL_SPONSOR_SPONSOR>a3035289-9cab-4679-8f57-cba9419b8c40</T_BILL_SPONSOR_SPONSOR>
  <T_BILL_T_BILLNAME>[3536]</T_BILL_T_BILLNAME>
  <T_BILL_T_BILLNUMBER>3536</T_BILL_T_BILLNUMBER>
  <T_BILL_T_BILLTITLE>TO AMEND THE SOUTH CAROLINA CODE OF LAWS BY ENACTING THE “SOUTH CAROLINA HANDS‑FREE AND DISTRACTED DRIVING ACT” BY ADDING SECTION 56‑5‑3995 SO AS TO PROVIDE THE CIRCUMSTANCES UPON WHICH IT IS UNLAWFUL TO USE WIRELESS TELECOMMUNICATIONS DEVICES, TO CREATE THE OFFENSE OF DISTRACTED DRIVING, AND TO PROVIDE PENALTIES; BY AMENDING SECTION 56‑1‑720, RELATING TO THE POINT SYSTEM ESTABLISHED AND A SCHEDULE OF POINTS FOR VIOLATIONS, SO AS TO PROVIDE A SECOND OR SUBSEQUENT OFFENSE OF DISTRACTED DRIVING IS A TWO‑POINT VIOLATION; TO PROVIDE THE DEPARTMENT OF TRANSPORTATION SHALL ERECT SIGNS ADVISING MOTORISTS OF THE PROVISIONS OF THIS ACT; BY REPEALING SECTION 56‑5‑3890 RELATING TO UNLAWFUL USE OF A WIRELESS ELECTRONIC COMMUNICATION DEVICE WHILE OPERATING A MOTOR VEHICLE; TO PROVIDE LAW ENFORCEMENT OFFICERS SHALL ISSUE WARNINGS FOR CERTAIN VIOLATIONS OF THIS ACT DURING THE NINETY‑DAY PERIOD FOLLOWING ITS EFFECTIVE DATE; AND TO PROVIDE AT THE END OF EACH FISCAL YEAR, THE DEPARTMENT OF PUBLIC SAFETY SHALL ISSUE A REPORT CONTAINING THE AGE, GENDER, AND RACE OF EVERY DRIVER ISSUED A CITATION.</T_BILL_T_BILLTITLE>
  <T_BILL_T_CHAMBER>house</T_BILL_T_CHAMBER>
  <T_BILL_T_FILENAME> </T_BILL_T_FILENAME>
  <T_BILL_T_LEGTYPE>bill_statewide</T_BILL_T_LEGTYPE>
  <T_BILL_T_RATNUMBERSTRING>HNone</T_BILL_T_RATNUMBERSTRING>
  <T_BILL_T_SECTIONS>[{"SectionUUID":"9f0a3064-d616-4556-b1e4-5eed4b123f22","SectionName":"Citing an Act","SectionNumber":1,"SectionType":"new","CodeSections":[],"TitleText":"so as to enact the “South Carolina Hands-Free and Distracted Driving Act”","DisableControls":false,"Deleted":false,"RepealItems":[],"SectionBookmarkName":"bs_num_1_46530250b"},{"SectionUUID":"11a70fbe-29a3-459c-8bc5-7902feb4bc48","SectionName":"code_section","SectionNumber":2,"SectionType":"code_section","CodeSections":[{"CodeSectionBookmarkName":"ns_T56C5N3995_d51fcb0f6","IsConstitutionSection":false,"Identity":"56-5-3995","IsNew":true,"SubSections":[{"Level":1,"Identity":"T56C5N3995SA","SubSectionBookmarkName":"ss_T56C5N3995SA_lv1_2efb5f505","IsNewSubSection":false,"SubSectionReplacement":""},{"Level":1,"Identity":"T56C5N3995SB","SubSectionBookmarkName":"ss_T56C5N3995SB_lv1_a2b3d18dd","IsNewSubSection":false,"SubSectionReplacement":""},{"Level":2,"Identity":"T56C5N3995S1","SubSectionBookmarkName":"ss_T56C5N3995S1_lv2_72f86ed09","IsNewSubSection":false,"SubSectionReplacement":""},{"Level":2,"Identity":"T56C5N3995S2","SubSectionBookmarkName":"ss_T56C5N3995S2_lv2_4d4927a39","IsNewSubSection":false,"SubSectionReplacement":""},{"Level":2,"Identity":"T56C5N3995S3","SubSectionBookmarkName":"ss_T56C5N3995S3_lv2_5682d6481","IsNewSubSection":false,"SubSectionReplacement":""},{"Level":1,"Identity":"T56C5N3995SC","SubSectionBookmarkName":"ss_T56C5N3995SC_lv1_0a7bf7b41","IsNewSubSection":false,"SubSectionReplacement":""},{"Level":2,"Identity":"T56C5N3995S1","SubSectionBookmarkName":"ss_T56C5N3995S1_lv2_02093cd85","IsNewSubSection":false,"SubSectionReplacement":""},{"Level":2,"Identity":"T56C5N3995S2","SubSectionBookmarkName":"ss_T56C5N3995S2_lv2_6f39b9c37","IsNewSubSection":false,"SubSectionReplacement":""},{"Level":2,"Identity":"T56C5N3995S3","SubSectionBookmarkName":"ss_T56C5N3995S3_lv2_20d157d7e","IsNewSubSection":false,"SubSectionReplacement":""},{"Level":2,"Identity":"T56C5N3995S4","SubSectionBookmarkName":"ss_T56C5N3995S4_lv2_59304351f","IsNewSubSection":false,"SubSectionReplacement":""},{"Level":2,"Identity":"T56C5N3995S5","SubSectionBookmarkName":"ss_T56C5N3995S5_lv2_400294041","IsNewSubSection":false,"SubSectionReplacement":""},{"Level":2,"Identity":"T56C5N3995S6","SubSectionBookmarkName":"ss_T56C5N3995S6_lv2_a0130f0de","IsNewSubSection":false,"SubSectionReplacement":""},{"Level":3,"Identity":"T56C5N3995Sa","SubSectionBookmarkName":"ss_T56C5N3995Sa_lv3_26f45cac3","IsNewSubSection":false,"SubSectionReplacement":""},{"Level":3,"Identity":"T56C5N3995Sb","SubSectionBookmarkName":"ss_T56C5N3995Sb_lv3_4b0066bf7","IsNewSubSection":false,"SubSectionReplacement":""},{"Level":3,"Identity":"T56C5N3995Sc","SubSectionBookmarkName":"ss_T56C5N3995Sc_lv3_53541ce03","IsNewSubSection":false,"SubSectionReplacement":""},{"Level":2,"Identity":"T56C5N3995S7","SubSectionBookmarkName":"ss_T56C5N3995S7_lv2_97d8af4fd","IsNewSubSection":false,"SubSectionReplacement":""},{"Level":1,"Identity":"T56C5N3995SD","SubSectionBookmarkName":"ss_T56C5N3995SD_lv1_a3f105671","IsNewSubSection":false,"SubSectionReplacement":""},{"Level":2,"Identity":"T56C5N3995S1","SubSectionBookmarkName":"ss_T56C5N3995S1_lv2_b9d4a3fc7","IsNewSubSection":false,"SubSectionReplacement":""},{"Level":3,"Identity":"T56C5N3995Sa","SubSectionBookmarkName":"ss_T56C5N3995Sa_lv3_62ccd40c4","IsNewSubSection":false,"SubSectionReplacement":""},{"Level":3,"Identity":"T56C5N3995Sb","SubSectionBookmarkName":"ss_T56C5N3995Sb_lv3_43116d209","IsNewSubSection":false,"SubSectionReplacement":""},{"Level":2,"Identity":"T56C5N3995S2","SubSectionBookmarkName":"ss_T56C5N3995S2_lv2_a05e6bf31","IsNewSubSection":false,"SubSectionReplacement":""},{"Level":2,"Identity":"T56C5N3995S3","SubSectionBookmarkName":"ss_T56C5N3995S3_lv2_7f6a7e5f7","IsNewSubSection":false,"SubSectionReplacement":""},{"Level":1,"Identity":"T56C5N3995SE","SubSectionBookmarkName":"ss_T56C5N3995SE_lv1_d4a1018a6","IsNewSubSection":false,"SubSectionReplacement":""},{"Level":2,"Identity":"T56C5N3995S1","SubSectionBookmarkName":"ss_T56C5N3995S1_lv2_c90e5c839","IsNewSubSection":false,"SubSectionReplacement":""},{"Level":2,"Identity":"T56C5N3995S2","SubSectionBookmarkName":"ss_T56C5N3995S2_lv2_ec7e8c3bc","IsNewSubSection":false,"SubSectionReplacement":""},{"Level":2,"Identity":"T56C5N3995S3","SubSectionBookmarkName":"ss_T56C5N3995S3_lv2_784ed93bb","IsNewSubSection":false,"SubSectionReplacement":""},{"Level":2,"Identity":"T56C5N3995S4","SubSectionBookmarkName":"ss_T56C5N3995S4_lv2_89c92d68a","IsNewSubSection":false,"SubSectionReplacement":""},{"Level":1,"Identity":"T56C5N3995SF","SubSectionBookmarkName":"ss_T56C5N3995SF_lv1_b9a69b3a4","IsNewSubSection":false,"SubSectionReplacement":""},{"Level":1,"Identity":"T56C5N3995SG","SubSectionBookmarkName":"ss_T56C5N3995SG_lv1_bdb8c06af","IsNewSubSection":false,"SubSectionReplacement":""},{"Level":1,"Identity":"T56C5N3995SH","SubSectionBookmarkName":"ss_T56C5N3995SH_lv1_e2b191c34","IsNewSubSection":false,"SubSectionReplacement":""}],"TitleRelatedTo":"","TitleSoAsTo":"","Deleted":false}],"TitleText":"","DisableControls":false,"Deleted":false,"RepealItems":[],"SectionBookmarkName":"bs_num_2_a82fccd65"},{"SectionUUID":"3958077d-58c7-4dc4-ad44-46f754ec0e55","SectionName":"code_section","SectionNumber":3,"SectionType":"code_section","CodeSections":[{"CodeSectionBookmarkName":"cs_T56C1N720_e0062f720","IsConstitutionSection":false,"Identity":"56-1-720","IsNew":false,"SubSections":[{"Level":1,"Identity":"T56C1N720S1","SubSectionBookmarkName":"ss_T56C1N720S1_lv1_ae5977b01","IsNewSubSection":false,"SubSectionReplacement":""},{"Level":1,"Identity":"T56C1N720S2","SubSectionBookmarkName":"ss_T56C1N720S2_lv1_36b2131b5","IsNewSubSection":false,"SubSectionReplacement":""},{"Level":1,"Identity":"T56C1N720S3","SubSectionBookmarkName":"ss_T56C1N720S3_lv1_e198bc8f8","IsNewSubSection":false,"SubSectionReplacement":""}],"TitleRelatedTo":"Point system established;  schedule of points for violations","TitleSoAsTo":"","Deleted":false}],"TitleText":"","DisableControls":false,"Deleted":false,"RepealItems":[],"SectionBookmarkName":"bs_num_3_da6c4e1fe"},{"SectionUUID":"825f67bd-5b4b-498d-98a5-e9a69e09004c","SectionName":"code_section","SectionNumber":4,"SectionType":"repeal_section","CodeSections":[],"TitleText":"","DisableControls":false,"Deleted":false,"RepealItems":[{"Type":"repeal_codesection","Identity":"56-5-3890","RelatedTo":"Unlawful use of a wireless electronic communication device while operating a motor vehicle;  penalties;  limitation on law enforcement officers;  department to maintain statistical information;  preemption of local ordinances"}],"SectionBookmarkName":"bs_num_4_c69589261"},{"SectionUUID":"e10f38ca-20aa-461a-90b2-84d540a52d13","SectionName":"New Blank SECTION","SectionNumber":5,"SectionType":"new","CodeSections":[],"TitleText":"","DisableControls":false,"Deleted":false,"RepealItems":[],"SectionBookmarkName":"bs_num_5_74231290c"},{"SectionUUID":"cf8ab975-bc55-44bd-8435-9614bfabb317","SectionName":"New Blank SECTION","SectionNumber":6,"SectionType":"new","CodeSections":[],"TitleText":"","DisableControls":false,"Deleted":false,"RepealItems":[],"SectionBookmarkName":"bs_num_6_30df6eddb"},{"SectionUUID":"9b21168d-8da0-4da1-afe2-8eaf00b7f4bc","SectionName":"New Blank SECTION","SectionNumber":7,"SectionType":"new","CodeSections":[],"TitleText":"","DisableControls":false,"Deleted":false,"RepealItems":[],"SectionBookmarkName":"bs_num_7_bf425337c"},{"SectionUUID":"bc1637d9-e4a1-4c0e-a121-7359d74cd52f","SectionName":"Savings","SectionNumber":8,"SectionType":"new","CodeSections":[],"TitleText":"","DisableControls":false,"Deleted":false,"RepealItems":[],"SectionBookmarkName":"bs_num_8_bc5da21a7"},{"SectionUUID":"8f03ca95-8faa-4d43-a9c2-8afc498075bd","SectionName":"standard_eff_date_section","SectionNumber":9,"SectionType":"drafting_clause","CodeSections":[],"TitleText":"","DisableControls":false,"Deleted":false,"RepealItems":[],"SectionBookmarkName":"bs_num_9_lastsection"}]</T_BILL_T_SECTIONS>
  <T_BILL_T_SUBJECT>South Carolina Hands Free Act</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C1CC034-9A3F-417B-8266-E0F2AC9D9A2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1628</Words>
  <Characters>8388</Characters>
  <Application>Microsoft Office Word</Application>
  <DocSecurity>0</DocSecurity>
  <Lines>167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2024-11-21T20:30:00Z</cp:lastPrinted>
  <dcterms:created xsi:type="dcterms:W3CDTF">2024-12-04T22:05:00Z</dcterms:created>
  <dcterms:modified xsi:type="dcterms:W3CDTF">2024-12-04T22:05:00Z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