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M.M. Smith</w:t>
      </w:r>
    </w:p>
    <w:p>
      <w:pPr>
        <w:widowControl w:val="false"/>
        <w:spacing w:after="0"/>
        <w:jc w:val="left"/>
      </w:pPr>
      <w:r>
        <w:rPr>
          <w:rFonts w:ascii="Times New Roman"/>
          <w:sz w:val="22"/>
        </w:rPr>
        <w:t xml:space="preserve">Document Path: LC-0145DG25.docx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Capital Use Sales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512a1c3f2aba4ff4">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Ways and Means</w:t>
      </w:r>
      <w:r>
        <w:t xml:space="preserve"> (</w:t>
      </w:r>
      <w:hyperlink w:history="true" r:id="R64db7297fc5448b9">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967919b7784a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5a1cb2f42541a6">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C3114" w:rsidRDefault="00432135" w14:paraId="47642A99" w14:textId="09F6B5F0">
      <w:pPr>
        <w:pStyle w:val="scemptylineheader"/>
      </w:pPr>
    </w:p>
    <w:p w:rsidRPr="00BB0725" w:rsidR="00A73EFA" w:rsidP="00EC3114" w:rsidRDefault="00A73EFA" w14:paraId="7B72410E" w14:textId="58AE7986">
      <w:pPr>
        <w:pStyle w:val="scemptylineheader"/>
      </w:pPr>
    </w:p>
    <w:p w:rsidRPr="00BB0725" w:rsidR="00A73EFA" w:rsidP="00EC3114" w:rsidRDefault="00A73EFA" w14:paraId="6AD935C9" w14:textId="3878F281">
      <w:pPr>
        <w:pStyle w:val="scemptylineheader"/>
      </w:pPr>
    </w:p>
    <w:p w:rsidRPr="00DF3B44" w:rsidR="00A73EFA" w:rsidP="00EC3114" w:rsidRDefault="00A73EFA" w14:paraId="51A98227" w14:textId="12FC1D20">
      <w:pPr>
        <w:pStyle w:val="scemptylineheader"/>
      </w:pPr>
    </w:p>
    <w:p w:rsidRPr="00DF3B44" w:rsidR="00A73EFA" w:rsidP="00EC3114" w:rsidRDefault="00A73EFA" w14:paraId="3858851A" w14:textId="6CF61B6E">
      <w:pPr>
        <w:pStyle w:val="scemptylineheader"/>
      </w:pPr>
    </w:p>
    <w:p w:rsidRPr="00DF3B44" w:rsidR="00A73EFA" w:rsidP="00EC3114" w:rsidRDefault="00A73EFA" w14:paraId="4E3DDE20" w14:textId="38873DC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2BC5" w14:paraId="40FEFADA" w14:textId="50DA5F6B">
          <w:pPr>
            <w:pStyle w:val="scbilltitle"/>
          </w:pPr>
          <w:r>
            <w:t>TO AMEND THE SOUTH CAROLINA CODE OF LAWS BY AMENDING SECTION 4‑10‑330, RELATING TO THE USE OF THE PROCEEDS FROM THE CAPITAL PROJECTS SALES TAX, SO AS TO ALLOW PROCEEDS TO BE USED FOR WORKFORCE HOUSING.</w:t>
          </w:r>
        </w:p>
      </w:sdtContent>
    </w:sdt>
    <w:bookmarkStart w:name="at_2316a4b0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4aa3671d" w:id="1"/>
      <w:r w:rsidRPr="0094541D">
        <w:t>B</w:t>
      </w:r>
      <w:bookmarkEnd w:id="1"/>
      <w:r w:rsidRPr="0094541D">
        <w:t>e it enacted by the General Assembly of the State of South Carolina:</w:t>
      </w:r>
    </w:p>
    <w:p w:rsidR="000E630A" w:rsidP="000E630A" w:rsidRDefault="000E630A" w14:paraId="1497E566" w14:textId="77777777">
      <w:pPr>
        <w:pStyle w:val="scemptyline"/>
      </w:pPr>
    </w:p>
    <w:p w:rsidR="000E630A" w:rsidP="000E630A" w:rsidRDefault="000E630A" w14:paraId="73A8E906" w14:textId="44A185E7">
      <w:pPr>
        <w:pStyle w:val="scdirectionallanguage"/>
      </w:pPr>
      <w:bookmarkStart w:name="bs_num_1_7d62fab63" w:id="2"/>
      <w:r>
        <w:t>S</w:t>
      </w:r>
      <w:bookmarkEnd w:id="2"/>
      <w:r>
        <w:t>ECTION 1.</w:t>
      </w:r>
      <w:r>
        <w:tab/>
      </w:r>
      <w:bookmarkStart w:name="dl_02d09c1ac" w:id="3"/>
      <w:r>
        <w:t>S</w:t>
      </w:r>
      <w:bookmarkEnd w:id="3"/>
      <w:r>
        <w:t>ection 4‑10‑330(A)</w:t>
      </w:r>
      <w:r w:rsidR="00F221EA">
        <w:t>(1)</w:t>
      </w:r>
      <w:r>
        <w:t xml:space="preserve"> of the S.C. Code is amended to read:</w:t>
      </w:r>
    </w:p>
    <w:p w:rsidR="000E630A" w:rsidP="000E630A" w:rsidRDefault="000E630A" w14:paraId="5857D2B6" w14:textId="77777777">
      <w:pPr>
        <w:pStyle w:val="sccodifiedsection"/>
      </w:pPr>
    </w:p>
    <w:p w:rsidR="000E630A" w:rsidP="00F221EA" w:rsidRDefault="000E630A" w14:paraId="5A61AF84" w14:textId="6FEE58F1">
      <w:pPr>
        <w:pStyle w:val="sccodifiedsection"/>
      </w:pPr>
      <w:bookmarkStart w:name="cs_T4C10N330_ceef1f821" w:id="4"/>
      <w:r>
        <w:tab/>
      </w:r>
      <w:bookmarkStart w:name="ss_T4C10N330S1_lv1_bc41a911c" w:id="5"/>
      <w:bookmarkEnd w:id="4"/>
      <w:r>
        <w:t>(</w:t>
      </w:r>
      <w:bookmarkEnd w:id="5"/>
      <w:r>
        <w:t>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w:t>
      </w:r>
    </w:p>
    <w:p w:rsidR="000E630A" w:rsidP="000E630A" w:rsidRDefault="000E630A" w14:paraId="784C0DD0" w14:textId="77777777">
      <w:pPr>
        <w:pStyle w:val="sccodifiedsection"/>
      </w:pPr>
      <w:r>
        <w:tab/>
      </w:r>
      <w:r>
        <w:tab/>
      </w:r>
      <w:r>
        <w:tab/>
      </w:r>
      <w:bookmarkStart w:name="ss_T4C10N330Sa_lv2_45d2a998b" w:id="6"/>
      <w:r>
        <w:t>(</w:t>
      </w:r>
      <w:bookmarkEnd w:id="6"/>
      <w:r>
        <w:t>a) highways, roads, streets, bridges, and public parking garages and related facilities;</w:t>
      </w:r>
    </w:p>
    <w:p w:rsidR="000E630A" w:rsidP="000E630A" w:rsidRDefault="000E630A" w14:paraId="2BDD0B6C" w14:textId="77777777">
      <w:pPr>
        <w:pStyle w:val="sccodifiedsection"/>
      </w:pPr>
      <w:r>
        <w:tab/>
      </w:r>
      <w:r>
        <w:tab/>
      </w:r>
      <w:r>
        <w:tab/>
      </w:r>
      <w:bookmarkStart w:name="ss_T4C10N330Sb_lv2_431253b21" w:id="7"/>
      <w:r>
        <w:t>(</w:t>
      </w:r>
      <w:bookmarkEnd w:id="7"/>
      <w:r>
        <w:t>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w:t>
      </w:r>
    </w:p>
    <w:p w:rsidR="000E630A" w:rsidP="000E630A" w:rsidRDefault="000E630A" w14:paraId="1637C546" w14:textId="77777777">
      <w:pPr>
        <w:pStyle w:val="sccodifiedsection"/>
      </w:pPr>
      <w:r>
        <w:tab/>
      </w:r>
      <w:r>
        <w:tab/>
      </w:r>
      <w:r>
        <w:tab/>
      </w:r>
      <w:bookmarkStart w:name="ss_T4C10N330Sc_lv2_f059d9031" w:id="8"/>
      <w:r>
        <w:t>(</w:t>
      </w:r>
      <w:bookmarkEnd w:id="8"/>
      <w:r>
        <w:t>c) cultural, recreational, or historic facilities, or any combination of these facilities;</w:t>
      </w:r>
    </w:p>
    <w:p w:rsidR="000E630A" w:rsidP="000E630A" w:rsidRDefault="000E630A" w14:paraId="7D866C7C" w14:textId="77777777">
      <w:pPr>
        <w:pStyle w:val="sccodifiedsection"/>
      </w:pPr>
      <w:r>
        <w:tab/>
      </w:r>
      <w:r>
        <w:tab/>
      </w:r>
      <w:r>
        <w:tab/>
      </w:r>
      <w:bookmarkStart w:name="ss_T4C10N330Sd_lv2_5d7671b61" w:id="9"/>
      <w:r>
        <w:t>(</w:t>
      </w:r>
      <w:bookmarkEnd w:id="9"/>
      <w:r>
        <w:t>d) water, sewer, or water and sewer projects;</w:t>
      </w:r>
    </w:p>
    <w:p w:rsidR="000E630A" w:rsidP="000E630A" w:rsidRDefault="000E630A" w14:paraId="03C0EF59" w14:textId="77777777">
      <w:pPr>
        <w:pStyle w:val="sccodifiedsection"/>
      </w:pPr>
      <w:r>
        <w:tab/>
      </w:r>
      <w:r>
        <w:tab/>
      </w:r>
      <w:r>
        <w:tab/>
      </w:r>
      <w:bookmarkStart w:name="ss_T4C10N330Se_lv2_872edca21" w:id="10"/>
      <w:r>
        <w:t>(</w:t>
      </w:r>
      <w:bookmarkEnd w:id="10"/>
      <w:r>
        <w:t>e) flood control projects and storm water management facilities;</w:t>
      </w:r>
    </w:p>
    <w:p w:rsidR="000E630A" w:rsidP="000E630A" w:rsidRDefault="000E630A" w14:paraId="06305401" w14:textId="77777777">
      <w:pPr>
        <w:pStyle w:val="sccodifiedsection"/>
      </w:pPr>
      <w:r>
        <w:tab/>
      </w:r>
      <w:r>
        <w:tab/>
      </w:r>
      <w:r>
        <w:tab/>
      </w:r>
      <w:bookmarkStart w:name="ss_T4C10N330Sf_lv2_f09476dbf" w:id="11"/>
      <w:r>
        <w:t>(</w:t>
      </w:r>
      <w:bookmarkEnd w:id="11"/>
      <w:r>
        <w:t>f) beach access and beach renourishment;</w:t>
      </w:r>
    </w:p>
    <w:p w:rsidR="000E630A" w:rsidP="000E630A" w:rsidRDefault="000E630A" w14:paraId="0AEA4AF7" w14:textId="77777777">
      <w:pPr>
        <w:pStyle w:val="sccodifiedsection"/>
      </w:pPr>
      <w:r>
        <w:tab/>
      </w:r>
      <w:r>
        <w:tab/>
      </w:r>
      <w:r>
        <w:tab/>
      </w:r>
      <w:bookmarkStart w:name="ss_T4C10N330Sg_lv2_b89055761" w:id="12"/>
      <w:r>
        <w:t>(</w:t>
      </w:r>
      <w:bookmarkEnd w:id="12"/>
      <w:r>
        <w:t>g) dredging, dewatering, and constructing spoil sites, disposing of spoil materials, and other matters directly related to the act of dredging;</w:t>
      </w:r>
    </w:p>
    <w:p w:rsidR="00F221EA" w:rsidP="000E630A" w:rsidRDefault="00F221EA" w14:paraId="22819B94" w14:textId="6B44AD69">
      <w:pPr>
        <w:pStyle w:val="sccodifiedsection"/>
      </w:pPr>
      <w:r>
        <w:rPr>
          <w:rStyle w:val="scinsert"/>
        </w:rPr>
        <w:tab/>
      </w:r>
      <w:r>
        <w:rPr>
          <w:rStyle w:val="scinsert"/>
        </w:rPr>
        <w:tab/>
      </w:r>
      <w:r>
        <w:rPr>
          <w:rStyle w:val="scinsert"/>
        </w:rPr>
        <w:tab/>
      </w:r>
      <w:bookmarkStart w:name="ss_T4C10N330Sh_lv2_38520fcc2" w:id="13"/>
      <w:r>
        <w:rPr>
          <w:rStyle w:val="scinsert"/>
        </w:rPr>
        <w:t>(</w:t>
      </w:r>
      <w:bookmarkEnd w:id="13"/>
      <w:r>
        <w:rPr>
          <w:rStyle w:val="scinsert"/>
        </w:rPr>
        <w:t xml:space="preserve">h) </w:t>
      </w:r>
      <w:r w:rsidRPr="00F221EA">
        <w:rPr>
          <w:rStyle w:val="scinsert"/>
        </w:rPr>
        <w:t>workforce housing as defined in Section 6‑4‑5</w:t>
      </w:r>
      <w:r w:rsidR="006831F1">
        <w:rPr>
          <w:rStyle w:val="scinsert"/>
        </w:rPr>
        <w:t>;</w:t>
      </w:r>
    </w:p>
    <w:p w:rsidR="000E630A" w:rsidP="000E630A" w:rsidRDefault="000E630A" w14:paraId="1E5472E2" w14:textId="7CF5C117">
      <w:pPr>
        <w:pStyle w:val="sccodifiedsection"/>
      </w:pPr>
      <w:r>
        <w:tab/>
      </w:r>
      <w:r>
        <w:tab/>
      </w:r>
      <w:r>
        <w:tab/>
      </w:r>
      <w:r>
        <w:rPr>
          <w:rStyle w:val="scstrike"/>
        </w:rPr>
        <w:t>(h)</w:t>
      </w:r>
      <w:bookmarkStart w:name="ss_T4C10N330Si_lv2_3e8a41a57" w:id="14"/>
      <w:r w:rsidR="0003550D">
        <w:rPr>
          <w:rStyle w:val="scinsert"/>
        </w:rPr>
        <w:t>(</w:t>
      </w:r>
      <w:bookmarkEnd w:id="14"/>
      <w:r w:rsidR="0003550D">
        <w:rPr>
          <w:rStyle w:val="scinsert"/>
        </w:rPr>
        <w:t>i)</w:t>
      </w:r>
      <w:r>
        <w:t xml:space="preserve"> jointly operated projects of the county, a municipality, special purpose district, and school district, or any combination of those entities, for the projects delineated in subitems (a) through </w:t>
      </w:r>
      <w:r>
        <w:rPr>
          <w:rStyle w:val="scstrike"/>
        </w:rPr>
        <w:t>(g)</w:t>
      </w:r>
      <w:r w:rsidR="00B3051F">
        <w:rPr>
          <w:rStyle w:val="scinsert"/>
        </w:rPr>
        <w:t xml:space="preserve"> (h)</w:t>
      </w:r>
      <w:r>
        <w:t xml:space="preserve"> of this item;</w:t>
      </w:r>
    </w:p>
    <w:p w:rsidR="000E630A" w:rsidP="000E630A" w:rsidRDefault="000E630A" w14:paraId="4857B170" w14:textId="00C6A6C4">
      <w:pPr>
        <w:pStyle w:val="sccodifiedsection"/>
      </w:pPr>
      <w:r>
        <w:tab/>
      </w:r>
      <w:r>
        <w:tab/>
      </w:r>
      <w:r>
        <w:tab/>
      </w:r>
      <w:r>
        <w:rPr>
          <w:rStyle w:val="scstrike"/>
        </w:rPr>
        <w:t>(i)</w:t>
      </w:r>
      <w:bookmarkStart w:name="ss_T4C10N330Sj_lv2_b101a718d" w:id="15"/>
      <w:r w:rsidR="0003550D">
        <w:rPr>
          <w:rStyle w:val="scinsert"/>
        </w:rPr>
        <w:t>(</w:t>
      </w:r>
      <w:bookmarkEnd w:id="15"/>
      <w:r w:rsidR="0003550D">
        <w:rPr>
          <w:rStyle w:val="scinsert"/>
        </w:rPr>
        <w:t>j)</w:t>
      </w:r>
      <w:r>
        <w:t xml:space="preserve"> any combination of the projects described in subitems (a) through (h) of this item;</w:t>
      </w:r>
    </w:p>
    <w:p w:rsidRPr="00DF3B44" w:rsidR="007E06BB" w:rsidP="00787433" w:rsidRDefault="007E06BB" w14:paraId="3D8F1FED" w14:textId="22483CF8">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72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B21B5B3" w:rsidR="00685035" w:rsidRPr="007B4AF7" w:rsidRDefault="00E02C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761F8">
              <w:t>[3911]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61F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D0"/>
    <w:rsid w:val="00026421"/>
    <w:rsid w:val="00030409"/>
    <w:rsid w:val="0003550D"/>
    <w:rsid w:val="00037F04"/>
    <w:rsid w:val="000404BF"/>
    <w:rsid w:val="00044B84"/>
    <w:rsid w:val="000479D0"/>
    <w:rsid w:val="00053171"/>
    <w:rsid w:val="0006464F"/>
    <w:rsid w:val="00064694"/>
    <w:rsid w:val="00066B54"/>
    <w:rsid w:val="00072FCD"/>
    <w:rsid w:val="00074A4F"/>
    <w:rsid w:val="00077145"/>
    <w:rsid w:val="00077A04"/>
    <w:rsid w:val="00077B65"/>
    <w:rsid w:val="00090D96"/>
    <w:rsid w:val="000A3C25"/>
    <w:rsid w:val="000B4C02"/>
    <w:rsid w:val="000B5674"/>
    <w:rsid w:val="000B5B4A"/>
    <w:rsid w:val="000B7FE1"/>
    <w:rsid w:val="000C3E88"/>
    <w:rsid w:val="000C46B9"/>
    <w:rsid w:val="000C58E4"/>
    <w:rsid w:val="000C6F9A"/>
    <w:rsid w:val="000D2582"/>
    <w:rsid w:val="000D2F44"/>
    <w:rsid w:val="000D33E4"/>
    <w:rsid w:val="000E578A"/>
    <w:rsid w:val="000E5E88"/>
    <w:rsid w:val="000E630A"/>
    <w:rsid w:val="000F1A81"/>
    <w:rsid w:val="000F2250"/>
    <w:rsid w:val="000F409C"/>
    <w:rsid w:val="00100414"/>
    <w:rsid w:val="0010329A"/>
    <w:rsid w:val="00105756"/>
    <w:rsid w:val="001164F9"/>
    <w:rsid w:val="0011719C"/>
    <w:rsid w:val="00121AB4"/>
    <w:rsid w:val="00121E72"/>
    <w:rsid w:val="00140049"/>
    <w:rsid w:val="00157553"/>
    <w:rsid w:val="00161AD7"/>
    <w:rsid w:val="00171601"/>
    <w:rsid w:val="001730EB"/>
    <w:rsid w:val="00173276"/>
    <w:rsid w:val="00176122"/>
    <w:rsid w:val="00181166"/>
    <w:rsid w:val="00185E38"/>
    <w:rsid w:val="0019025B"/>
    <w:rsid w:val="00192AF7"/>
    <w:rsid w:val="00197366"/>
    <w:rsid w:val="001A136C"/>
    <w:rsid w:val="001B6DA2"/>
    <w:rsid w:val="001C25EC"/>
    <w:rsid w:val="001C6AA5"/>
    <w:rsid w:val="001F2A41"/>
    <w:rsid w:val="001F313F"/>
    <w:rsid w:val="001F331D"/>
    <w:rsid w:val="001F394C"/>
    <w:rsid w:val="002024C2"/>
    <w:rsid w:val="002038AA"/>
    <w:rsid w:val="002114C8"/>
    <w:rsid w:val="0021166F"/>
    <w:rsid w:val="00211D49"/>
    <w:rsid w:val="00214690"/>
    <w:rsid w:val="002162DF"/>
    <w:rsid w:val="00226147"/>
    <w:rsid w:val="00230038"/>
    <w:rsid w:val="00231997"/>
    <w:rsid w:val="00233975"/>
    <w:rsid w:val="00236D73"/>
    <w:rsid w:val="00246535"/>
    <w:rsid w:val="00257F60"/>
    <w:rsid w:val="002607CF"/>
    <w:rsid w:val="002625EA"/>
    <w:rsid w:val="00262AC5"/>
    <w:rsid w:val="00264AE9"/>
    <w:rsid w:val="00275AE6"/>
    <w:rsid w:val="002836D8"/>
    <w:rsid w:val="00287068"/>
    <w:rsid w:val="00297586"/>
    <w:rsid w:val="002A7989"/>
    <w:rsid w:val="002B02F3"/>
    <w:rsid w:val="002C3463"/>
    <w:rsid w:val="002D266D"/>
    <w:rsid w:val="002D5B3D"/>
    <w:rsid w:val="002D7447"/>
    <w:rsid w:val="002E315A"/>
    <w:rsid w:val="002E4F8C"/>
    <w:rsid w:val="002E72FF"/>
    <w:rsid w:val="002F560C"/>
    <w:rsid w:val="002F5847"/>
    <w:rsid w:val="0030425A"/>
    <w:rsid w:val="003142EB"/>
    <w:rsid w:val="00316808"/>
    <w:rsid w:val="003421F1"/>
    <w:rsid w:val="0034279C"/>
    <w:rsid w:val="00345FA1"/>
    <w:rsid w:val="00346A3A"/>
    <w:rsid w:val="00351831"/>
    <w:rsid w:val="00354F64"/>
    <w:rsid w:val="003559A1"/>
    <w:rsid w:val="00361563"/>
    <w:rsid w:val="00371D36"/>
    <w:rsid w:val="00373E17"/>
    <w:rsid w:val="003761F8"/>
    <w:rsid w:val="003775E6"/>
    <w:rsid w:val="00381998"/>
    <w:rsid w:val="00385D1B"/>
    <w:rsid w:val="0039301D"/>
    <w:rsid w:val="003A5F1C"/>
    <w:rsid w:val="003C3E2E"/>
    <w:rsid w:val="003D4A3C"/>
    <w:rsid w:val="003D55B2"/>
    <w:rsid w:val="003D5D60"/>
    <w:rsid w:val="003E0033"/>
    <w:rsid w:val="003E5452"/>
    <w:rsid w:val="003E7165"/>
    <w:rsid w:val="003E7FF6"/>
    <w:rsid w:val="004046B5"/>
    <w:rsid w:val="00406F27"/>
    <w:rsid w:val="004141B8"/>
    <w:rsid w:val="004203B9"/>
    <w:rsid w:val="00420DFC"/>
    <w:rsid w:val="00432135"/>
    <w:rsid w:val="00440551"/>
    <w:rsid w:val="00446987"/>
    <w:rsid w:val="00446D28"/>
    <w:rsid w:val="004649D5"/>
    <w:rsid w:val="00466CD0"/>
    <w:rsid w:val="00473583"/>
    <w:rsid w:val="00475C56"/>
    <w:rsid w:val="00477F32"/>
    <w:rsid w:val="00481850"/>
    <w:rsid w:val="004851A0"/>
    <w:rsid w:val="0048627F"/>
    <w:rsid w:val="004932AB"/>
    <w:rsid w:val="00493D93"/>
    <w:rsid w:val="00494BEF"/>
    <w:rsid w:val="004A125C"/>
    <w:rsid w:val="004A5512"/>
    <w:rsid w:val="004A6BE5"/>
    <w:rsid w:val="004B0C18"/>
    <w:rsid w:val="004C1A04"/>
    <w:rsid w:val="004C20BC"/>
    <w:rsid w:val="004C5C9A"/>
    <w:rsid w:val="004D1442"/>
    <w:rsid w:val="004D155F"/>
    <w:rsid w:val="004D3DCB"/>
    <w:rsid w:val="004E1946"/>
    <w:rsid w:val="004E66E9"/>
    <w:rsid w:val="004E7DDE"/>
    <w:rsid w:val="004F0090"/>
    <w:rsid w:val="004F172C"/>
    <w:rsid w:val="004F74F9"/>
    <w:rsid w:val="005002ED"/>
    <w:rsid w:val="00500DBC"/>
    <w:rsid w:val="005102BE"/>
    <w:rsid w:val="00523F7F"/>
    <w:rsid w:val="00524D54"/>
    <w:rsid w:val="00544F9F"/>
    <w:rsid w:val="0054531B"/>
    <w:rsid w:val="00546C24"/>
    <w:rsid w:val="005476FF"/>
    <w:rsid w:val="005516F6"/>
    <w:rsid w:val="00552842"/>
    <w:rsid w:val="00554E89"/>
    <w:rsid w:val="00562BC5"/>
    <w:rsid w:val="00564B58"/>
    <w:rsid w:val="00572281"/>
    <w:rsid w:val="005801DD"/>
    <w:rsid w:val="00592A40"/>
    <w:rsid w:val="005A28BC"/>
    <w:rsid w:val="005A5377"/>
    <w:rsid w:val="005B7817"/>
    <w:rsid w:val="005C06C8"/>
    <w:rsid w:val="005C23D7"/>
    <w:rsid w:val="005C40EB"/>
    <w:rsid w:val="005D02B4"/>
    <w:rsid w:val="005D3013"/>
    <w:rsid w:val="005D636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4FD6"/>
    <w:rsid w:val="006831F1"/>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0F08"/>
    <w:rsid w:val="006E214E"/>
    <w:rsid w:val="006E353F"/>
    <w:rsid w:val="006E35AB"/>
    <w:rsid w:val="006F33D3"/>
    <w:rsid w:val="0070646D"/>
    <w:rsid w:val="00711AA9"/>
    <w:rsid w:val="00722155"/>
    <w:rsid w:val="00737F19"/>
    <w:rsid w:val="00782BF8"/>
    <w:rsid w:val="00783C75"/>
    <w:rsid w:val="007849D9"/>
    <w:rsid w:val="00785F36"/>
    <w:rsid w:val="00787433"/>
    <w:rsid w:val="007A0992"/>
    <w:rsid w:val="007A10F1"/>
    <w:rsid w:val="007A3D50"/>
    <w:rsid w:val="007B2D29"/>
    <w:rsid w:val="007B412F"/>
    <w:rsid w:val="007B4AF7"/>
    <w:rsid w:val="007B4DBF"/>
    <w:rsid w:val="007C0F3F"/>
    <w:rsid w:val="007C5458"/>
    <w:rsid w:val="007D1311"/>
    <w:rsid w:val="007D2C67"/>
    <w:rsid w:val="007E06BB"/>
    <w:rsid w:val="007F50D1"/>
    <w:rsid w:val="00806B1B"/>
    <w:rsid w:val="00814D78"/>
    <w:rsid w:val="00816D52"/>
    <w:rsid w:val="00831048"/>
    <w:rsid w:val="00834272"/>
    <w:rsid w:val="008625C1"/>
    <w:rsid w:val="0087546A"/>
    <w:rsid w:val="0087671D"/>
    <w:rsid w:val="008803FA"/>
    <w:rsid w:val="008806F9"/>
    <w:rsid w:val="00887957"/>
    <w:rsid w:val="008A57E3"/>
    <w:rsid w:val="008B5BF4"/>
    <w:rsid w:val="008C0CEE"/>
    <w:rsid w:val="008C1B18"/>
    <w:rsid w:val="008D2AE9"/>
    <w:rsid w:val="008D46EC"/>
    <w:rsid w:val="008D7766"/>
    <w:rsid w:val="008E0E25"/>
    <w:rsid w:val="008E61A1"/>
    <w:rsid w:val="008E6BEB"/>
    <w:rsid w:val="008F0006"/>
    <w:rsid w:val="009031EF"/>
    <w:rsid w:val="00910536"/>
    <w:rsid w:val="00917EA3"/>
    <w:rsid w:val="00917EE0"/>
    <w:rsid w:val="00921C89"/>
    <w:rsid w:val="0092236F"/>
    <w:rsid w:val="00924C1C"/>
    <w:rsid w:val="00926966"/>
    <w:rsid w:val="00926D03"/>
    <w:rsid w:val="00934036"/>
    <w:rsid w:val="00934889"/>
    <w:rsid w:val="00942D34"/>
    <w:rsid w:val="0094541D"/>
    <w:rsid w:val="009473EA"/>
    <w:rsid w:val="00947AD0"/>
    <w:rsid w:val="00954E7E"/>
    <w:rsid w:val="009554D9"/>
    <w:rsid w:val="009572F9"/>
    <w:rsid w:val="00960D0F"/>
    <w:rsid w:val="009834C3"/>
    <w:rsid w:val="0098366F"/>
    <w:rsid w:val="00983A03"/>
    <w:rsid w:val="00986063"/>
    <w:rsid w:val="00991F67"/>
    <w:rsid w:val="00992876"/>
    <w:rsid w:val="009A0DCE"/>
    <w:rsid w:val="009A22CD"/>
    <w:rsid w:val="009A3E4B"/>
    <w:rsid w:val="009A79F1"/>
    <w:rsid w:val="009B35FD"/>
    <w:rsid w:val="009B6815"/>
    <w:rsid w:val="009D2967"/>
    <w:rsid w:val="009D3C2B"/>
    <w:rsid w:val="009E2A54"/>
    <w:rsid w:val="009E4191"/>
    <w:rsid w:val="009F2AB1"/>
    <w:rsid w:val="009F4FAF"/>
    <w:rsid w:val="009F68F1"/>
    <w:rsid w:val="00A04529"/>
    <w:rsid w:val="00A04601"/>
    <w:rsid w:val="00A05818"/>
    <w:rsid w:val="00A0584B"/>
    <w:rsid w:val="00A17135"/>
    <w:rsid w:val="00A21A6F"/>
    <w:rsid w:val="00A23454"/>
    <w:rsid w:val="00A24E56"/>
    <w:rsid w:val="00A26A62"/>
    <w:rsid w:val="00A35A9B"/>
    <w:rsid w:val="00A4070E"/>
    <w:rsid w:val="00A40CA0"/>
    <w:rsid w:val="00A41D97"/>
    <w:rsid w:val="00A45329"/>
    <w:rsid w:val="00A504A7"/>
    <w:rsid w:val="00A53677"/>
    <w:rsid w:val="00A53BF2"/>
    <w:rsid w:val="00A60D68"/>
    <w:rsid w:val="00A73EFA"/>
    <w:rsid w:val="00A74318"/>
    <w:rsid w:val="00A77A3B"/>
    <w:rsid w:val="00A92F6F"/>
    <w:rsid w:val="00A97523"/>
    <w:rsid w:val="00A97E08"/>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326"/>
    <w:rsid w:val="00B3051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770F"/>
    <w:rsid w:val="00BC408A"/>
    <w:rsid w:val="00BC5023"/>
    <w:rsid w:val="00BC556C"/>
    <w:rsid w:val="00BD34AC"/>
    <w:rsid w:val="00BD42DA"/>
    <w:rsid w:val="00BD4684"/>
    <w:rsid w:val="00BE08A7"/>
    <w:rsid w:val="00BE4391"/>
    <w:rsid w:val="00BF3E48"/>
    <w:rsid w:val="00C15F1B"/>
    <w:rsid w:val="00C16288"/>
    <w:rsid w:val="00C17D1D"/>
    <w:rsid w:val="00C35BE9"/>
    <w:rsid w:val="00C45923"/>
    <w:rsid w:val="00C45E3E"/>
    <w:rsid w:val="00C543E7"/>
    <w:rsid w:val="00C70225"/>
    <w:rsid w:val="00C72198"/>
    <w:rsid w:val="00C73C7D"/>
    <w:rsid w:val="00C75005"/>
    <w:rsid w:val="00C77981"/>
    <w:rsid w:val="00C970DF"/>
    <w:rsid w:val="00CA1EA3"/>
    <w:rsid w:val="00CA5920"/>
    <w:rsid w:val="00CA7E71"/>
    <w:rsid w:val="00CB149D"/>
    <w:rsid w:val="00CB2673"/>
    <w:rsid w:val="00CB701D"/>
    <w:rsid w:val="00CC3F0E"/>
    <w:rsid w:val="00CD076B"/>
    <w:rsid w:val="00CD08C9"/>
    <w:rsid w:val="00CD1FE8"/>
    <w:rsid w:val="00CD38CD"/>
    <w:rsid w:val="00CD3E0C"/>
    <w:rsid w:val="00CD5565"/>
    <w:rsid w:val="00CD616C"/>
    <w:rsid w:val="00CF1DB3"/>
    <w:rsid w:val="00CF68D6"/>
    <w:rsid w:val="00CF7B4A"/>
    <w:rsid w:val="00D009F8"/>
    <w:rsid w:val="00D078DA"/>
    <w:rsid w:val="00D14995"/>
    <w:rsid w:val="00D1746A"/>
    <w:rsid w:val="00D204F2"/>
    <w:rsid w:val="00D2455C"/>
    <w:rsid w:val="00D25023"/>
    <w:rsid w:val="00D27F8C"/>
    <w:rsid w:val="00D33843"/>
    <w:rsid w:val="00D40EB0"/>
    <w:rsid w:val="00D50226"/>
    <w:rsid w:val="00D526F2"/>
    <w:rsid w:val="00D54A6F"/>
    <w:rsid w:val="00D57D57"/>
    <w:rsid w:val="00D62E42"/>
    <w:rsid w:val="00D701C6"/>
    <w:rsid w:val="00D772FB"/>
    <w:rsid w:val="00D81CCE"/>
    <w:rsid w:val="00DA1AA0"/>
    <w:rsid w:val="00DA512B"/>
    <w:rsid w:val="00DC44A8"/>
    <w:rsid w:val="00DC46FC"/>
    <w:rsid w:val="00DE4BEE"/>
    <w:rsid w:val="00DE5B3D"/>
    <w:rsid w:val="00DE7112"/>
    <w:rsid w:val="00DF19BE"/>
    <w:rsid w:val="00DF3B44"/>
    <w:rsid w:val="00E02C16"/>
    <w:rsid w:val="00E07752"/>
    <w:rsid w:val="00E10ABF"/>
    <w:rsid w:val="00E1372E"/>
    <w:rsid w:val="00E16159"/>
    <w:rsid w:val="00E172ED"/>
    <w:rsid w:val="00E21D30"/>
    <w:rsid w:val="00E24D9A"/>
    <w:rsid w:val="00E2623D"/>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053"/>
    <w:rsid w:val="00EB34C8"/>
    <w:rsid w:val="00EB46E2"/>
    <w:rsid w:val="00EC0045"/>
    <w:rsid w:val="00EC3114"/>
    <w:rsid w:val="00ED452E"/>
    <w:rsid w:val="00EE3CDA"/>
    <w:rsid w:val="00EF37A8"/>
    <w:rsid w:val="00EF531F"/>
    <w:rsid w:val="00EF79DB"/>
    <w:rsid w:val="00F0376E"/>
    <w:rsid w:val="00F03E10"/>
    <w:rsid w:val="00F05FE8"/>
    <w:rsid w:val="00F06112"/>
    <w:rsid w:val="00F06D86"/>
    <w:rsid w:val="00F13D87"/>
    <w:rsid w:val="00F149E5"/>
    <w:rsid w:val="00F15E33"/>
    <w:rsid w:val="00F17DA2"/>
    <w:rsid w:val="00F219E8"/>
    <w:rsid w:val="00F221EA"/>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6B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61F8"/>
    <w:rPr>
      <w:rFonts w:ascii="Times New Roman" w:hAnsi="Times New Roman"/>
      <w:b w:val="0"/>
      <w:i w:val="0"/>
      <w:sz w:val="22"/>
    </w:rPr>
  </w:style>
  <w:style w:type="paragraph" w:styleId="NoSpacing">
    <w:name w:val="No Spacing"/>
    <w:uiPriority w:val="1"/>
    <w:qFormat/>
    <w:rsid w:val="003761F8"/>
    <w:pPr>
      <w:spacing w:after="0" w:line="240" w:lineRule="auto"/>
    </w:pPr>
  </w:style>
  <w:style w:type="paragraph" w:customStyle="1" w:styleId="scemptylineheader">
    <w:name w:val="sc_emptyline_header"/>
    <w:qFormat/>
    <w:rsid w:val="003761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61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61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61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61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6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61F8"/>
    <w:rPr>
      <w:color w:val="808080"/>
    </w:rPr>
  </w:style>
  <w:style w:type="paragraph" w:customStyle="1" w:styleId="scdirectionallanguage">
    <w:name w:val="sc_directional_language"/>
    <w:qFormat/>
    <w:rsid w:val="003761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6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61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61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61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61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61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61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61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61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61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61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61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61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61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61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61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61F8"/>
    <w:rPr>
      <w:rFonts w:ascii="Times New Roman" w:hAnsi="Times New Roman"/>
      <w:color w:val="auto"/>
      <w:sz w:val="22"/>
    </w:rPr>
  </w:style>
  <w:style w:type="paragraph" w:customStyle="1" w:styleId="scclippagebillheader">
    <w:name w:val="sc_clip_page_bill_header"/>
    <w:qFormat/>
    <w:rsid w:val="003761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61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61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6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1F8"/>
    <w:rPr>
      <w:lang w:val="en-US"/>
    </w:rPr>
  </w:style>
  <w:style w:type="paragraph" w:styleId="Footer">
    <w:name w:val="footer"/>
    <w:basedOn w:val="Normal"/>
    <w:link w:val="FooterChar"/>
    <w:uiPriority w:val="99"/>
    <w:unhideWhenUsed/>
    <w:rsid w:val="00376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1F8"/>
    <w:rPr>
      <w:lang w:val="en-US"/>
    </w:rPr>
  </w:style>
  <w:style w:type="paragraph" w:styleId="ListParagraph">
    <w:name w:val="List Paragraph"/>
    <w:basedOn w:val="Normal"/>
    <w:uiPriority w:val="34"/>
    <w:qFormat/>
    <w:rsid w:val="003761F8"/>
    <w:pPr>
      <w:ind w:left="720"/>
      <w:contextualSpacing/>
    </w:pPr>
  </w:style>
  <w:style w:type="paragraph" w:customStyle="1" w:styleId="scbillfooter">
    <w:name w:val="sc_bill_footer"/>
    <w:qFormat/>
    <w:rsid w:val="003761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61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61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6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6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6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6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6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61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6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61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6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61F8"/>
    <w:pPr>
      <w:widowControl w:val="0"/>
      <w:suppressAutoHyphens/>
      <w:spacing w:after="0" w:line="360" w:lineRule="auto"/>
    </w:pPr>
    <w:rPr>
      <w:rFonts w:ascii="Times New Roman" w:hAnsi="Times New Roman"/>
      <w:lang w:val="en-US"/>
    </w:rPr>
  </w:style>
  <w:style w:type="paragraph" w:customStyle="1" w:styleId="sctableln">
    <w:name w:val="sc_table_ln"/>
    <w:qFormat/>
    <w:rsid w:val="003761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61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61F8"/>
    <w:rPr>
      <w:strike/>
      <w:dstrike w:val="0"/>
    </w:rPr>
  </w:style>
  <w:style w:type="character" w:customStyle="1" w:styleId="scinsert">
    <w:name w:val="sc_insert"/>
    <w:uiPriority w:val="1"/>
    <w:qFormat/>
    <w:rsid w:val="003761F8"/>
    <w:rPr>
      <w:caps w:val="0"/>
      <w:smallCaps w:val="0"/>
      <w:strike w:val="0"/>
      <w:dstrike w:val="0"/>
      <w:vanish w:val="0"/>
      <w:u w:val="single"/>
      <w:vertAlign w:val="baseline"/>
    </w:rPr>
  </w:style>
  <w:style w:type="character" w:customStyle="1" w:styleId="scinsertred">
    <w:name w:val="sc_insert_red"/>
    <w:uiPriority w:val="1"/>
    <w:qFormat/>
    <w:rsid w:val="003761F8"/>
    <w:rPr>
      <w:caps w:val="0"/>
      <w:smallCaps w:val="0"/>
      <w:strike w:val="0"/>
      <w:dstrike w:val="0"/>
      <w:vanish w:val="0"/>
      <w:color w:val="FF0000"/>
      <w:u w:val="single"/>
      <w:vertAlign w:val="baseline"/>
    </w:rPr>
  </w:style>
  <w:style w:type="character" w:customStyle="1" w:styleId="scinsertblue">
    <w:name w:val="sc_insert_blue"/>
    <w:uiPriority w:val="1"/>
    <w:qFormat/>
    <w:rsid w:val="003761F8"/>
    <w:rPr>
      <w:caps w:val="0"/>
      <w:smallCaps w:val="0"/>
      <w:strike w:val="0"/>
      <w:dstrike w:val="0"/>
      <w:vanish w:val="0"/>
      <w:color w:val="0070C0"/>
      <w:u w:val="single"/>
      <w:vertAlign w:val="baseline"/>
    </w:rPr>
  </w:style>
  <w:style w:type="character" w:customStyle="1" w:styleId="scstrikered">
    <w:name w:val="sc_strike_red"/>
    <w:uiPriority w:val="1"/>
    <w:qFormat/>
    <w:rsid w:val="003761F8"/>
    <w:rPr>
      <w:strike/>
      <w:dstrike w:val="0"/>
      <w:color w:val="FF0000"/>
    </w:rPr>
  </w:style>
  <w:style w:type="character" w:customStyle="1" w:styleId="scstrikeblue">
    <w:name w:val="sc_strike_blue"/>
    <w:uiPriority w:val="1"/>
    <w:qFormat/>
    <w:rsid w:val="003761F8"/>
    <w:rPr>
      <w:strike/>
      <w:dstrike w:val="0"/>
      <w:color w:val="0070C0"/>
    </w:rPr>
  </w:style>
  <w:style w:type="character" w:customStyle="1" w:styleId="scinsertbluenounderline">
    <w:name w:val="sc_insert_blue_no_underline"/>
    <w:uiPriority w:val="1"/>
    <w:qFormat/>
    <w:rsid w:val="003761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61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61F8"/>
    <w:rPr>
      <w:strike/>
      <w:dstrike w:val="0"/>
      <w:color w:val="0070C0"/>
      <w:lang w:val="en-US"/>
    </w:rPr>
  </w:style>
  <w:style w:type="character" w:customStyle="1" w:styleId="scstrikerednoncodified">
    <w:name w:val="sc_strike_red_non_codified"/>
    <w:uiPriority w:val="1"/>
    <w:qFormat/>
    <w:rsid w:val="003761F8"/>
    <w:rPr>
      <w:strike/>
      <w:dstrike w:val="0"/>
      <w:color w:val="FF0000"/>
    </w:rPr>
  </w:style>
  <w:style w:type="paragraph" w:customStyle="1" w:styleId="scbillsiglines">
    <w:name w:val="sc_bill_sig_lines"/>
    <w:qFormat/>
    <w:rsid w:val="003761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61F8"/>
    <w:rPr>
      <w:bdr w:val="none" w:sz="0" w:space="0" w:color="auto"/>
      <w:shd w:val="clear" w:color="auto" w:fill="FEC6C6"/>
    </w:rPr>
  </w:style>
  <w:style w:type="character" w:customStyle="1" w:styleId="screstoreblue">
    <w:name w:val="sc_restore_blue"/>
    <w:uiPriority w:val="1"/>
    <w:qFormat/>
    <w:rsid w:val="003761F8"/>
    <w:rPr>
      <w:color w:val="4472C4" w:themeColor="accent1"/>
      <w:bdr w:val="none" w:sz="0" w:space="0" w:color="auto"/>
      <w:shd w:val="clear" w:color="auto" w:fill="auto"/>
    </w:rPr>
  </w:style>
  <w:style w:type="character" w:customStyle="1" w:styleId="screstorered">
    <w:name w:val="sc_restore_red"/>
    <w:uiPriority w:val="1"/>
    <w:qFormat/>
    <w:rsid w:val="003761F8"/>
    <w:rPr>
      <w:color w:val="FF0000"/>
      <w:bdr w:val="none" w:sz="0" w:space="0" w:color="auto"/>
      <w:shd w:val="clear" w:color="auto" w:fill="auto"/>
    </w:rPr>
  </w:style>
  <w:style w:type="character" w:customStyle="1" w:styleId="scstrikenewblue">
    <w:name w:val="sc_strike_new_blue"/>
    <w:uiPriority w:val="1"/>
    <w:qFormat/>
    <w:rsid w:val="003761F8"/>
    <w:rPr>
      <w:strike w:val="0"/>
      <w:dstrike/>
      <w:color w:val="0070C0"/>
      <w:u w:val="none"/>
    </w:rPr>
  </w:style>
  <w:style w:type="character" w:customStyle="1" w:styleId="scstrikenewred">
    <w:name w:val="sc_strike_new_red"/>
    <w:uiPriority w:val="1"/>
    <w:qFormat/>
    <w:rsid w:val="003761F8"/>
    <w:rPr>
      <w:strike w:val="0"/>
      <w:dstrike/>
      <w:color w:val="FF0000"/>
      <w:u w:val="none"/>
    </w:rPr>
  </w:style>
  <w:style w:type="character" w:customStyle="1" w:styleId="scamendsenate">
    <w:name w:val="sc_amend_senate"/>
    <w:uiPriority w:val="1"/>
    <w:qFormat/>
    <w:rsid w:val="003761F8"/>
    <w:rPr>
      <w:bdr w:val="none" w:sz="0" w:space="0" w:color="auto"/>
      <w:shd w:val="clear" w:color="auto" w:fill="FFF2CC" w:themeFill="accent4" w:themeFillTint="33"/>
    </w:rPr>
  </w:style>
  <w:style w:type="character" w:customStyle="1" w:styleId="scamendhouse">
    <w:name w:val="sc_amend_house"/>
    <w:uiPriority w:val="1"/>
    <w:qFormat/>
    <w:rsid w:val="003761F8"/>
    <w:rPr>
      <w:bdr w:val="none" w:sz="0" w:space="0" w:color="auto"/>
      <w:shd w:val="clear" w:color="auto" w:fill="E2EFD9" w:themeFill="accent6" w:themeFillTint="33"/>
    </w:rPr>
  </w:style>
  <w:style w:type="paragraph" w:styleId="Revision">
    <w:name w:val="Revision"/>
    <w:hidden/>
    <w:uiPriority w:val="99"/>
    <w:semiHidden/>
    <w:rsid w:val="00F221E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11&amp;session=126&amp;summary=B" TargetMode="External" Id="R7f967919b7784ab9" /><Relationship Type="http://schemas.openxmlformats.org/officeDocument/2006/relationships/hyperlink" Target="https://www.scstatehouse.gov/sess126_2025-2026/prever/3911_20250206.docx" TargetMode="External" Id="Rb55a1cb2f42541a6" /><Relationship Type="http://schemas.openxmlformats.org/officeDocument/2006/relationships/hyperlink" Target="h:\hj\20250206.docx" TargetMode="External" Id="R512a1c3f2aba4ff4" /><Relationship Type="http://schemas.openxmlformats.org/officeDocument/2006/relationships/hyperlink" Target="h:\hj\20250206.docx" TargetMode="External" Id="R64db7297fc5448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87068"/>
    <w:rsid w:val="002A7C8A"/>
    <w:rsid w:val="002D4365"/>
    <w:rsid w:val="003E4FBC"/>
    <w:rsid w:val="003F4940"/>
    <w:rsid w:val="004A125C"/>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1746A"/>
    <w:rsid w:val="00D526F2"/>
    <w:rsid w:val="00D6665C"/>
    <w:rsid w:val="00D900BD"/>
    <w:rsid w:val="00E76813"/>
    <w:rsid w:val="00F82BD9"/>
    <w:rsid w:val="00FF6B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0299c92c-d69d-4d7a-a8b4-fe169cc44350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3ed4d19b-0066-48f4-b1b3-6626bbbfc594</T_BILL_REQUEST_REQUEST>
  <T_BILL_R_ORIGINALDRAFT>32b52d13-f1d7-4177-8be2-55ac4a391812</T_BILL_R_ORIGINALDRAFT>
  <T_BILL_SPONSOR_SPONSOR>51448c04-b4c9-48ee-bff7-0f8dd72f7546</T_BILL_SPONSOR_SPONSOR>
  <T_BILL_T_BILLNAME>[3911]</T_BILL_T_BILLNAME>
  <T_BILL_T_BILLNUMBER>3911</T_BILL_T_BILLNUMBER>
  <T_BILL_T_BILLTITLE>TO AMEND THE SOUTH CAROLINA CODE OF LAWS BY AMENDING SECTION 4‑10‑330, RELATING TO THE USE OF THE PROCEEDS FROM THE CAPITAL PROJECTS SALES TAX, SO AS TO ALLOW PROCEEDS TO BE USED FOR WORKFORCE HOUSING.</T_BILL_T_BILLTITLE>
  <T_BILL_T_CHAMBER>house</T_BILL_T_CHAMBER>
  <T_BILL_T_FILENAME> </T_BILL_T_FILENAME>
  <T_BILL_T_LEGTYPE>bill_statewide</T_BILL_T_LEGTYPE>
  <T_BILL_T_RATNUMBERSTRING>HNone</T_BILL_T_RATNUMBERSTRING>
  <T_BILL_T_SECTIONS>[{"SectionUUID":"8666c8ad-ce7c-4553-ae0b-466f0924f1e8","SectionName":"code_section","SectionNumber":1,"SectionType":"code_section","CodeSections":[{"CodeSectionBookmarkName":"cs_T4C10N330_ceef1f821","IsConstitutionSection":false,"Identity":"4-10-330","IsNew":false,"SubSections":[{"Level":1,"Identity":"T4C10N330S1","SubSectionBookmarkName":"ss_T4C10N330S1_lv1_bc41a911c","IsNewSubSection":false,"SubSectionReplacement":""},{"Level":2,"Identity":"T4C10N330Sa","SubSectionBookmarkName":"ss_T4C10N330Sa_lv2_45d2a998b","IsNewSubSection":false,"SubSectionReplacement":""},{"Level":2,"Identity":"T4C10N330Sb","SubSectionBookmarkName":"ss_T4C10N330Sb_lv2_431253b21","IsNewSubSection":false,"SubSectionReplacement":""},{"Level":2,"Identity":"T4C10N330Sc","SubSectionBookmarkName":"ss_T4C10N330Sc_lv2_f059d9031","IsNewSubSection":false,"SubSectionReplacement":""},{"Level":2,"Identity":"T4C10N330Sd","SubSectionBookmarkName":"ss_T4C10N330Sd_lv2_5d7671b61","IsNewSubSection":false,"SubSectionReplacement":""},{"Level":2,"Identity":"T4C10N330Se","SubSectionBookmarkName":"ss_T4C10N330Se_lv2_872edca21","IsNewSubSection":false,"SubSectionReplacement":""},{"Level":2,"Identity":"T4C10N330Sf","SubSectionBookmarkName":"ss_T4C10N330Sf_lv2_f09476dbf","IsNewSubSection":false,"SubSectionReplacement":""},{"Level":2,"Identity":"T4C10N330Sg","SubSectionBookmarkName":"ss_T4C10N330Sg_lv2_b89055761","IsNewSubSection":false,"SubSectionReplacement":""},{"Level":2,"Identity":"T4C10N330Sh","SubSectionBookmarkName":"ss_T4C10N330Sh_lv2_38520fcc2","IsNewSubSection":false,"SubSectionReplacement":""},{"Level":2,"Identity":"T4C10N330Si","SubSectionBookmarkName":"ss_T4C10N330Si_lv2_3e8a41a57","IsNewSubSection":false,"SubSectionReplacement":""},{"Level":2,"Identity":"T4C10N330Sj","SubSectionBookmarkName":"ss_T4C10N330Sj_lv2_b101a718d","IsNewSubSection":false,"SubSectionReplacement":""}],"TitleRelatedTo":"the use of the proceeds from the Capital projects sales tax","TitleSoAsTo":"allow proceeds to be used for workforce housing","Deleted":false}],"TitleText":"","DisableControls":false,"Deleted":false,"RepealItems":[],"SectionBookmarkName":"bs_num_1_7d62fab63"},{"SectionUUID":"8f03ca95-8faa-4d43-a9c2-8afc498075bd","SectionName":"standard_eff_date_section","SectionNumber":2,"SectionType":"drafting_clause","CodeSections":[],"TitleText":"","DisableControls":false,"Deleted":false,"RepealItems":[],"SectionBookmarkName":"bs_num_2_lastsection"}]</T_BILL_T_SECTIONS>
  <T_BILL_T_SUBJECT>Capital Use Sales Tax</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6C7A5A45-307A-4539-B3FB-7067413B5D4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1681</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2025-02-03T14:33:00Z</cp:lastPrinted>
  <dcterms:created xsi:type="dcterms:W3CDTF">2025-02-06T20:24:00Z</dcterms:created>
  <dcterms:modified xsi:type="dcterms:W3CDTF">2025-02-06T20:24:00Z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