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Hosey, Govan and Clyburn</w:t>
      </w:r>
    </w:p>
    <w:p>
      <w:pPr>
        <w:widowControl w:val="false"/>
        <w:spacing w:after="0"/>
        <w:jc w:val="left"/>
      </w:pPr>
      <w:r>
        <w:rPr>
          <w:rFonts w:ascii="Times New Roman"/>
          <w:sz w:val="22"/>
        </w:rPr>
        <w:t xml:space="preserve">Document Path: LC-0175CM-GT25.docx</w:t>
      </w:r>
    </w:p>
    <w:p>
      <w:pPr>
        <w:widowControl w:val="false"/>
        <w:spacing w:after="0"/>
        <w:jc w:val="left"/>
      </w:pPr>
    </w:p>
    <w:p>
      <w:pPr>
        <w:widowControl w:val="false"/>
        <w:spacing w:after="0"/>
        <w:jc w:val="left"/>
      </w:pPr>
      <w:r>
        <w:rPr>
          <w:rFonts w:ascii="Times New Roman"/>
          <w:sz w:val="22"/>
        </w:rPr>
        <w:t xml:space="preserve">Introduced in the House on February 12,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Benjamin F. Corbett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2/12/2025</w:t>
      </w:r>
      <w:r>
        <w:tab/>
        <w:t>House</w:t>
      </w:r>
      <w:r>
        <w:tab/>
        <w:t xml:space="preserve">Introduced</w:t>
      </w:r>
      <w:r>
        <w:t xml:space="preserve"> (</w:t>
      </w:r>
      <w:hyperlink w:history="true" r:id="R74884224bdab4cca">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Referred to Committee on</w:t>
      </w:r>
      <w:r>
        <w:rPr>
          <w:b/>
        </w:rPr>
        <w:t xml:space="preserve"> Invitations and Memorial Resolutions</w:t>
      </w:r>
      <w:r>
        <w:t xml:space="preserve"> (</w:t>
      </w:r>
      <w:hyperlink w:history="true" r:id="R9b33db7cd4b14143">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w:t>
      </w:r>
      <w:r>
        <w:rPr>
          <w:b/>
        </w:rPr>
        <w:t xml:space="preserve"> Invitations and Memorial Resolutions</w:t>
      </w:r>
      <w:r>
        <w:t xml:space="preserve"> (</w:t>
      </w:r>
      <w:hyperlink w:history="true" r:id="Ra00e5932c0824faf">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Adopted, sent to Senate</w:t>
      </w:r>
      <w:r>
        <w:t xml:space="preserve"> (</w:t>
      </w:r>
      <w:hyperlink w:history="true" r:id="R7fc66b1953d94841">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Introduced</w:t>
      </w:r>
      <w:r>
        <w:t xml:space="preserve"> (</w:t>
      </w:r>
      <w:hyperlink w:history="true" r:id="Rbf17ef5b99a44aa1">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Transportation</w:t>
      </w:r>
      <w:r>
        <w:t xml:space="preserve"> (</w:t>
      </w:r>
      <w:hyperlink w:history="true" r:id="Rec0d9051f4d14e9a">
        <w:r w:rsidRPr="00770434">
          <w:rPr>
            <w:rStyle w:val="Hyperlink"/>
          </w:rPr>
          <w:t>Senate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bbc73ee3ac42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24db25175043d1">
        <w:r>
          <w:rPr>
            <w:rStyle w:val="Hyperlink"/>
            <w:u w:val="single"/>
          </w:rPr>
          <w:t>02/12/2025</w:t>
        </w:r>
      </w:hyperlink>
      <w:r>
        <w:t xml:space="preserve"/>
      </w:r>
    </w:p>
    <w:p>
      <w:pPr>
        <w:widowControl w:val="true"/>
        <w:spacing w:after="0"/>
        <w:jc w:val="left"/>
      </w:pPr>
      <w:r>
        <w:rPr>
          <w:rFonts w:ascii="Times New Roman"/>
          <w:sz w:val="22"/>
        </w:rPr>
        <w:t xml:space="preserve"/>
      </w:r>
      <w:hyperlink r:id="R818ae643266b4e53">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420C7" w:rsidP="00F420C7" w:rsidRDefault="009925B6" w14:paraId="7443BE20" w14:textId="5E6FF353">
      <w:pPr>
        <w:pStyle w:val="sccoversheetstatus"/>
      </w:pPr>
      <w:sdt>
        <w:sdtPr>
          <w:alias w:val="status"/>
          <w:tag w:val="status"/>
          <w:id w:val="854397200"/>
          <w:placeholder>
            <w:docPart w:val="B53CEE1DD2754AC6B4A6B3DE5D95A646"/>
          </w:placeholder>
        </w:sdtPr>
        <w:sdtEndPr/>
        <w:sdtContent>
          <w:r w:rsidR="00F420C7">
            <w:t>Committee Report</w:t>
          </w:r>
        </w:sdtContent>
      </w:sdt>
    </w:p>
    <w:sdt>
      <w:sdtPr>
        <w:alias w:val="printed1"/>
        <w:tag w:val="printed1"/>
        <w:id w:val="-1779714481"/>
        <w:placeholder>
          <w:docPart w:val="B53CEE1DD2754AC6B4A6B3DE5D95A646"/>
        </w:placeholder>
        <w:text/>
      </w:sdtPr>
      <w:sdtEndPr/>
      <w:sdtContent>
        <w:p w:rsidR="00F420C7" w:rsidP="00F420C7" w:rsidRDefault="00F420C7" w14:paraId="65E1BB6C" w14:textId="1F1CBDA9">
          <w:pPr>
            <w:pStyle w:val="sccoversheetinfo"/>
          </w:pPr>
          <w:r>
            <w:t>February 26, 2025</w:t>
          </w:r>
        </w:p>
      </w:sdtContent>
    </w:sdt>
    <w:p w:rsidR="00F420C7" w:rsidP="00F420C7" w:rsidRDefault="00F420C7" w14:paraId="1FE00A5C" w14:textId="77777777">
      <w:pPr>
        <w:pStyle w:val="sccoversheetinfo"/>
      </w:pPr>
    </w:p>
    <w:sdt>
      <w:sdtPr>
        <w:alias w:val="billnumber"/>
        <w:tag w:val="billnumber"/>
        <w:id w:val="-897512070"/>
        <w:placeholder>
          <w:docPart w:val="B53CEE1DD2754AC6B4A6B3DE5D95A646"/>
        </w:placeholder>
        <w:text/>
      </w:sdtPr>
      <w:sdtEndPr/>
      <w:sdtContent>
        <w:p w:rsidRPr="00B07BF4" w:rsidR="00F420C7" w:rsidP="00F420C7" w:rsidRDefault="00F420C7" w14:paraId="70FA2304" w14:textId="0F15346D">
          <w:pPr>
            <w:pStyle w:val="sccoversheetbillno"/>
          </w:pPr>
          <w:r>
            <w:t>H. 3972</w:t>
          </w:r>
        </w:p>
      </w:sdtContent>
    </w:sdt>
    <w:p w:rsidR="00F420C7" w:rsidP="00F420C7" w:rsidRDefault="00F420C7" w14:paraId="471E481D" w14:textId="77777777">
      <w:pPr>
        <w:pStyle w:val="sccoversheetsponsor6"/>
        <w:jc w:val="center"/>
      </w:pPr>
    </w:p>
    <w:p w:rsidRPr="00B07BF4" w:rsidR="00F420C7" w:rsidP="00F420C7" w:rsidRDefault="00F420C7" w14:paraId="6FC15D85" w14:textId="16A94DBA">
      <w:pPr>
        <w:pStyle w:val="sccoversheetsponsor6"/>
        <w:jc w:val="center"/>
      </w:pPr>
      <w:r w:rsidRPr="00B07BF4">
        <w:t xml:space="preserve">Introduced by </w:t>
      </w:r>
      <w:sdt>
        <w:sdtPr>
          <w:alias w:val="sponsortype"/>
          <w:tag w:val="sponsortype"/>
          <w:id w:val="1707217765"/>
          <w:placeholder>
            <w:docPart w:val="B53CEE1DD2754AC6B4A6B3DE5D95A646"/>
          </w:placeholder>
          <w:text/>
        </w:sdtPr>
        <w:sdtEndPr/>
        <w:sdtContent>
          <w:r>
            <w:t>Reps.</w:t>
          </w:r>
        </w:sdtContent>
      </w:sdt>
      <w:r w:rsidRPr="00B07BF4">
        <w:t xml:space="preserve"> </w:t>
      </w:r>
      <w:sdt>
        <w:sdtPr>
          <w:alias w:val="sponsors"/>
          <w:tag w:val="sponsors"/>
          <w:id w:val="716862734"/>
          <w:placeholder>
            <w:docPart w:val="B53CEE1DD2754AC6B4A6B3DE5D95A646"/>
          </w:placeholder>
          <w:text/>
        </w:sdtPr>
        <w:sdtEndPr/>
        <w:sdtContent>
          <w:r>
            <w:t>Hosey, Govan and Clyburn</w:t>
          </w:r>
        </w:sdtContent>
      </w:sdt>
      <w:r w:rsidRPr="00B07BF4">
        <w:t xml:space="preserve"> </w:t>
      </w:r>
    </w:p>
    <w:p w:rsidRPr="00B07BF4" w:rsidR="00F420C7" w:rsidP="00F420C7" w:rsidRDefault="00F420C7" w14:paraId="682DA11D" w14:textId="77777777">
      <w:pPr>
        <w:pStyle w:val="sccoversheetsponsor6"/>
      </w:pPr>
    </w:p>
    <w:p w:rsidRPr="00B07BF4" w:rsidR="00F420C7" w:rsidP="00F420C7" w:rsidRDefault="009925B6" w14:paraId="398AC1A8" w14:textId="71D3DDD0">
      <w:pPr>
        <w:pStyle w:val="sccoversheetinfo"/>
      </w:pPr>
      <w:sdt>
        <w:sdtPr>
          <w:alias w:val="typeinitial"/>
          <w:tag w:val="typeinitial"/>
          <w:id w:val="98301346"/>
          <w:placeholder>
            <w:docPart w:val="B53CEE1DD2754AC6B4A6B3DE5D95A646"/>
          </w:placeholder>
          <w:text/>
        </w:sdtPr>
        <w:sdtEndPr/>
        <w:sdtContent>
          <w:r w:rsidR="00F420C7">
            <w:t>S</w:t>
          </w:r>
        </w:sdtContent>
      </w:sdt>
      <w:r w:rsidRPr="00B07BF4" w:rsidR="00F420C7">
        <w:t xml:space="preserve">. Printed </w:t>
      </w:r>
      <w:sdt>
        <w:sdtPr>
          <w:alias w:val="printed2"/>
          <w:tag w:val="printed2"/>
          <w:id w:val="-774643221"/>
          <w:placeholder>
            <w:docPart w:val="B53CEE1DD2754AC6B4A6B3DE5D95A646"/>
          </w:placeholder>
          <w:text/>
        </w:sdtPr>
        <w:sdtEndPr/>
        <w:sdtContent>
          <w:r w:rsidR="00F420C7">
            <w:t>2/26/25</w:t>
          </w:r>
        </w:sdtContent>
      </w:sdt>
      <w:r w:rsidRPr="00B07BF4" w:rsidR="00F420C7">
        <w:t>--</w:t>
      </w:r>
      <w:sdt>
        <w:sdtPr>
          <w:alias w:val="residingchamber"/>
          <w:tag w:val="residingchamber"/>
          <w:id w:val="1651789982"/>
          <w:placeholder>
            <w:docPart w:val="B53CEE1DD2754AC6B4A6B3DE5D95A646"/>
          </w:placeholder>
          <w:text/>
        </w:sdtPr>
        <w:sdtEndPr/>
        <w:sdtContent>
          <w:r w:rsidR="00F420C7">
            <w:t>H</w:t>
          </w:r>
        </w:sdtContent>
      </w:sdt>
      <w:r w:rsidRPr="00B07BF4" w:rsidR="00F420C7">
        <w:t>.</w:t>
      </w:r>
    </w:p>
    <w:p w:rsidRPr="00B07BF4" w:rsidR="00F420C7" w:rsidP="00F420C7" w:rsidRDefault="00F420C7" w14:paraId="1B3427FE" w14:textId="32B35A89">
      <w:pPr>
        <w:pStyle w:val="sccoversheetreadfirst"/>
      </w:pPr>
      <w:r w:rsidRPr="00B07BF4">
        <w:t xml:space="preserve">Read the first time </w:t>
      </w:r>
      <w:sdt>
        <w:sdtPr>
          <w:alias w:val="readfirst"/>
          <w:tag w:val="readfirst"/>
          <w:id w:val="-1145275273"/>
          <w:placeholder>
            <w:docPart w:val="B53CEE1DD2754AC6B4A6B3DE5D95A646"/>
          </w:placeholder>
          <w:text/>
        </w:sdtPr>
        <w:sdtEndPr/>
        <w:sdtContent>
          <w:r>
            <w:t>February 12, 2025</w:t>
          </w:r>
        </w:sdtContent>
      </w:sdt>
    </w:p>
    <w:p w:rsidRPr="00B07BF4" w:rsidR="00F420C7" w:rsidP="00F420C7" w:rsidRDefault="00F420C7" w14:paraId="3AEF0C92" w14:textId="77777777">
      <w:pPr>
        <w:pStyle w:val="sccoversheetemptyline"/>
      </w:pPr>
    </w:p>
    <w:p w:rsidRPr="00B07BF4" w:rsidR="00F420C7" w:rsidP="00F420C7" w:rsidRDefault="00F420C7" w14:paraId="7FC219F2" w14:textId="77777777">
      <w:pPr>
        <w:pStyle w:val="sccoversheetemptyline"/>
        <w:tabs>
          <w:tab w:val="center" w:pos="4493"/>
          <w:tab w:val="right" w:pos="8986"/>
        </w:tabs>
        <w:jc w:val="center"/>
      </w:pPr>
      <w:r w:rsidRPr="00B07BF4">
        <w:t>________</w:t>
      </w:r>
    </w:p>
    <w:p w:rsidRPr="00B07BF4" w:rsidR="00F420C7" w:rsidP="00F420C7" w:rsidRDefault="00F420C7" w14:paraId="546A621B" w14:textId="77777777">
      <w:pPr>
        <w:pStyle w:val="sccoversheetemptyline"/>
        <w:jc w:val="center"/>
        <w:rPr>
          <w:u w:val="single"/>
        </w:rPr>
      </w:pPr>
    </w:p>
    <w:p w:rsidRPr="00B07BF4" w:rsidR="00F420C7" w:rsidP="00F420C7" w:rsidRDefault="00F420C7" w14:paraId="10429621" w14:textId="7F5049D9">
      <w:pPr>
        <w:pStyle w:val="sccoversheetcommitteereportheader"/>
      </w:pPr>
      <w:r w:rsidRPr="00B07BF4">
        <w:t xml:space="preserve">The committee on </w:t>
      </w:r>
      <w:sdt>
        <w:sdtPr>
          <w:alias w:val="committeename"/>
          <w:tag w:val="committeename"/>
          <w:id w:val="-1151050561"/>
          <w:placeholder>
            <w:docPart w:val="B53CEE1DD2754AC6B4A6B3DE5D95A646"/>
          </w:placeholder>
          <w:text/>
        </w:sdtPr>
        <w:sdtEndPr/>
        <w:sdtContent>
          <w:r>
            <w:t>House Invitations and Memorial Resolutions</w:t>
          </w:r>
        </w:sdtContent>
      </w:sdt>
    </w:p>
    <w:p w:rsidRPr="00B07BF4" w:rsidR="00F420C7" w:rsidP="00F420C7" w:rsidRDefault="00F420C7" w14:paraId="65862E2D" w14:textId="23773118">
      <w:pPr>
        <w:pStyle w:val="sccommitteereporttitle"/>
      </w:pPr>
      <w:r w:rsidRPr="00B07BF4">
        <w:t>To who</w:t>
      </w:r>
      <w:r>
        <w:t>m</w:t>
      </w:r>
      <w:r w:rsidRPr="00B07BF4">
        <w:t xml:space="preserve"> was referred a </w:t>
      </w:r>
      <w:sdt>
        <w:sdtPr>
          <w:alias w:val="doctype"/>
          <w:tag w:val="doctype"/>
          <w:id w:val="-95182141"/>
          <w:placeholder>
            <w:docPart w:val="B53CEE1DD2754AC6B4A6B3DE5D95A646"/>
          </w:placeholder>
          <w:text/>
        </w:sdtPr>
        <w:sdtEndPr/>
        <w:sdtContent>
          <w:r>
            <w:t>Concurrent Resolution</w:t>
          </w:r>
        </w:sdtContent>
      </w:sdt>
      <w:r w:rsidRPr="00B07BF4">
        <w:t xml:space="preserve"> (</w:t>
      </w:r>
      <w:sdt>
        <w:sdtPr>
          <w:alias w:val="billnumber"/>
          <w:tag w:val="billnumber"/>
          <w:id w:val="249784876"/>
          <w:placeholder>
            <w:docPart w:val="B53CEE1DD2754AC6B4A6B3DE5D95A646"/>
          </w:placeholder>
          <w:text/>
        </w:sdtPr>
        <w:sdtEndPr/>
        <w:sdtContent>
          <w:r>
            <w:t>H. 3972</w:t>
          </w:r>
        </w:sdtContent>
      </w:sdt>
      <w:r w:rsidRPr="00B07BF4">
        <w:t xml:space="preserve">) </w:t>
      </w:r>
      <w:sdt>
        <w:sdtPr>
          <w:alias w:val="billtitle"/>
          <w:tag w:val="billtitle"/>
          <w:id w:val="660268815"/>
          <w:placeholder>
            <w:docPart w:val="B53CEE1DD2754AC6B4A6B3DE5D95A646"/>
          </w:placeholder>
          <w:text/>
        </w:sdtPr>
        <w:sdtEndPr/>
        <w:sdtContent>
          <w:r>
            <w:t xml:space="preserve">to request the </w:t>
          </w:r>
          <w:r w:rsidR="009F3A14">
            <w:t>D</w:t>
          </w:r>
          <w:r>
            <w:t xml:space="preserve">epartment of </w:t>
          </w:r>
          <w:r w:rsidR="009F3A14">
            <w:t>T</w:t>
          </w:r>
          <w:r>
            <w:t xml:space="preserve">ransportation name </w:t>
          </w:r>
          <w:r w:rsidR="009F3A14">
            <w:t>South Carolina Highway</w:t>
          </w:r>
          <w:r>
            <w:t xml:space="preserve"> 389 in </w:t>
          </w:r>
          <w:r w:rsidR="009F3A14">
            <w:t>Orangeburg County</w:t>
          </w:r>
          <w:r>
            <w:t xml:space="preserve"> from the </w:t>
          </w:r>
          <w:r w:rsidR="009F3A14">
            <w:t>T</w:t>
          </w:r>
          <w:r>
            <w:t xml:space="preserve">own of </w:t>
          </w:r>
          <w:r w:rsidR="009F3A14">
            <w:t>N</w:t>
          </w:r>
          <w:r>
            <w:t xml:space="preserve">eeses to the </w:t>
          </w:r>
          <w:r w:rsidR="009F3A14">
            <w:t>O</w:t>
          </w:r>
          <w:r>
            <w:t>rangeburg/</w:t>
          </w:r>
          <w:r w:rsidR="009F3A14">
            <w:t>A</w:t>
          </w:r>
          <w:r>
            <w:t xml:space="preserve">iken </w:t>
          </w:r>
          <w:r w:rsidR="009F3A14">
            <w:t>C</w:t>
          </w:r>
          <w:r>
            <w:t>ounty line “</w:t>
          </w:r>
          <w:r w:rsidR="009F3A14">
            <w:t>B</w:t>
          </w:r>
          <w:r>
            <w:t>enjamin</w:t>
          </w:r>
        </w:sdtContent>
      </w:sdt>
      <w:r w:rsidRPr="00B07BF4">
        <w:t>, etc., respectfully</w:t>
      </w:r>
    </w:p>
    <w:p w:rsidRPr="00B07BF4" w:rsidR="00F420C7" w:rsidP="00F420C7" w:rsidRDefault="00F420C7" w14:paraId="67A66B68" w14:textId="77777777">
      <w:pPr>
        <w:pStyle w:val="sccoversheetcommitteereportheader"/>
      </w:pPr>
      <w:r w:rsidRPr="00B07BF4">
        <w:t>Report:</w:t>
      </w:r>
    </w:p>
    <w:sdt>
      <w:sdtPr>
        <w:alias w:val="committeetitle"/>
        <w:tag w:val="committeetitle"/>
        <w:id w:val="1407110167"/>
        <w:placeholder>
          <w:docPart w:val="B53CEE1DD2754AC6B4A6B3DE5D95A646"/>
        </w:placeholder>
        <w:text/>
      </w:sdtPr>
      <w:sdtEndPr/>
      <w:sdtContent>
        <w:p w:rsidRPr="00B07BF4" w:rsidR="00F420C7" w:rsidP="00F420C7" w:rsidRDefault="00F420C7" w14:paraId="767366AB" w14:textId="789CF3F3">
          <w:pPr>
            <w:pStyle w:val="sccommitteereporttitle"/>
          </w:pPr>
          <w:r>
            <w:t>That they have duly and carefully considered the same, and recommend that the same do pass:</w:t>
          </w:r>
        </w:p>
      </w:sdtContent>
    </w:sdt>
    <w:p w:rsidRPr="00B07BF4" w:rsidR="00F420C7" w:rsidP="00F420C7" w:rsidRDefault="00F420C7" w14:paraId="4436B1EC" w14:textId="77777777">
      <w:pPr>
        <w:pStyle w:val="sccoversheetcommitteereportemplyline"/>
      </w:pPr>
    </w:p>
    <w:p w:rsidRPr="00B07BF4" w:rsidR="00F420C7" w:rsidP="00F420C7" w:rsidRDefault="009925B6" w14:paraId="026DEEDA" w14:textId="13BF1BA7">
      <w:pPr>
        <w:pStyle w:val="sccoversheetcommitteereportchairperson"/>
      </w:pPr>
      <w:sdt>
        <w:sdtPr>
          <w:alias w:val="chairperson"/>
          <w:tag w:val="chairperson"/>
          <w:id w:val="-1033958730"/>
          <w:placeholder>
            <w:docPart w:val="B53CEE1DD2754AC6B4A6B3DE5D95A646"/>
          </w:placeholder>
          <w:text/>
        </w:sdtPr>
        <w:sdtEndPr/>
        <w:sdtContent>
          <w:r w:rsidR="00F420C7">
            <w:t>DENNIS MOSS</w:t>
          </w:r>
        </w:sdtContent>
      </w:sdt>
      <w:r w:rsidRPr="00B07BF4" w:rsidR="00F420C7">
        <w:t xml:space="preserve"> for Committee.</w:t>
      </w:r>
    </w:p>
    <w:p w:rsidRPr="00B07BF4" w:rsidR="00F420C7" w:rsidP="00F420C7" w:rsidRDefault="00F420C7" w14:paraId="4E70C2E0" w14:textId="77777777">
      <w:pPr>
        <w:pStyle w:val="sccoversheetcommitteereportemplyline"/>
      </w:pPr>
    </w:p>
    <w:p w:rsidR="00F420C7" w:rsidP="00F420C7" w:rsidRDefault="00F420C7" w14:paraId="5B5B633B" w14:textId="77777777">
      <w:pPr>
        <w:pStyle w:val="sccoversheetemptyline"/>
        <w:jc w:val="center"/>
        <w:sectPr w:rsidR="00F420C7" w:rsidSect="00F420C7">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F420C7" w:rsidP="00F420C7" w:rsidRDefault="00F420C7" w14:paraId="5BFAAC2B"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A077A" w14:paraId="48DB32D0" w14:textId="5CAF9230">
          <w:pPr>
            <w:pStyle w:val="scresolutiontitle"/>
          </w:pPr>
          <w:r>
            <w:t xml:space="preserve">to request the Department of Transportation name South Carolina Highway 389 in Orangeburg County from the Town of Neeses to the Orangeburg/Aiken County line “Benjamin F. Corbett </w:t>
          </w:r>
          <w:r w:rsidR="0057286E">
            <w:t xml:space="preserve">Memorial </w:t>
          </w:r>
          <w:r>
            <w:t>Highway” and erect appropriate signs or markers at this location containing these words.</w:t>
          </w:r>
        </w:p>
      </w:sdtContent>
    </w:sdt>
    <w:p w:rsidRPr="008A567B" w:rsidR="0010776B" w:rsidP="00A477AA" w:rsidRDefault="0010776B" w14:paraId="48DB32D1" w14:textId="77777777">
      <w:pPr>
        <w:pStyle w:val="scresolutiontitle"/>
      </w:pPr>
    </w:p>
    <w:p w:rsidR="00591EDD" w:rsidP="003B47C8" w:rsidRDefault="00591EDD" w14:paraId="09ABE716" w14:textId="58D46044">
      <w:pPr>
        <w:pStyle w:val="scresolutionwhereas"/>
      </w:pPr>
      <w:bookmarkStart w:name="wa_ce098c9d1" w:id="0"/>
      <w:r w:rsidRPr="00591EDD">
        <w:t>W</w:t>
      </w:r>
      <w:bookmarkEnd w:id="0"/>
      <w:r w:rsidRPr="00591EDD">
        <w:t>hereas,</w:t>
      </w:r>
      <w:r w:rsidR="00A9569D">
        <w:t xml:space="preserve"> </w:t>
      </w:r>
      <w:r w:rsidR="005A077A">
        <w:t xml:space="preserve">Benjamin F. Corbett was </w:t>
      </w:r>
      <w:r w:rsidR="003B47C8">
        <w:t xml:space="preserve">born on September 12, 1894, in the Sawyerdale area of western Orangeburg County, the son of John H. </w:t>
      </w:r>
      <w:r w:rsidR="001E1EF9">
        <w:t>Corbett Sr. and</w:t>
      </w:r>
      <w:r w:rsidR="003B47C8">
        <w:t xml:space="preserve"> Frances Whetstone Corbett</w:t>
      </w:r>
      <w:r w:rsidR="001E1EF9">
        <w:t>, esteemed members of the community who provided</w:t>
      </w:r>
      <w:r w:rsidR="003B47C8">
        <w:t xml:space="preserve"> </w:t>
      </w:r>
      <w:r w:rsidR="001E1EF9">
        <w:t xml:space="preserve">employment for many African Americans there. </w:t>
      </w:r>
      <w:r w:rsidR="003B47C8">
        <w:t>At the age of 22, he was employed by the Virginia Railway a</w:t>
      </w:r>
      <w:r w:rsidR="00DE445D">
        <w:t>n</w:t>
      </w:r>
      <w:r w:rsidR="003B47C8">
        <w:t xml:space="preserve">d Power Company in Richmond as a streetcar conductor. On December 10, 1918, he joined the military to serve in World War I; and </w:t>
      </w:r>
    </w:p>
    <w:p w:rsidR="003B47C8" w:rsidP="003B47C8" w:rsidRDefault="003B47C8" w14:paraId="67C4FA84" w14:textId="77777777">
      <w:pPr>
        <w:pStyle w:val="scresolutionwhereas"/>
      </w:pPr>
    </w:p>
    <w:p w:rsidRPr="00591EDD" w:rsidR="00591EDD" w:rsidP="00591EDD" w:rsidRDefault="003B47C8" w14:paraId="2D9FDA39" w14:textId="60625921">
      <w:pPr>
        <w:pStyle w:val="scresolutionwhereas"/>
      </w:pPr>
      <w:bookmarkStart w:name="wa_6675db798" w:id="1"/>
      <w:r>
        <w:t>W</w:t>
      </w:r>
      <w:bookmarkEnd w:id="1"/>
      <w:r>
        <w:t>hereas, returning to his hometown in the early 1920s, Corbett began raising awareness of local issues</w:t>
      </w:r>
      <w:r w:rsidR="00DE445D">
        <w:t>, criticizing the Orangeburg County government for not taking care of the roads in Rocky Grove Township that, d</w:t>
      </w:r>
      <w:r w:rsidR="005A077A">
        <w:t>ue to years of neglect</w:t>
      </w:r>
      <w:r w:rsidR="00DE445D">
        <w:t xml:space="preserve"> </w:t>
      </w:r>
      <w:r w:rsidR="005A077A">
        <w:t>were in deplorable condition. In a</w:t>
      </w:r>
      <w:r>
        <w:t>n</w:t>
      </w:r>
      <w:r w:rsidR="005A077A">
        <w:t xml:space="preserve"> </w:t>
      </w:r>
      <w:r>
        <w:t>opinion piece written August 25, 1923,</w:t>
      </w:r>
      <w:r w:rsidR="005A077A">
        <w:t xml:space="preserve"> to the editor of the </w:t>
      </w:r>
      <w:r w:rsidRPr="0052427B" w:rsidR="005A077A">
        <w:rPr>
          <w:i/>
          <w:iCs/>
        </w:rPr>
        <w:t>Times and Democrat</w:t>
      </w:r>
      <w:r w:rsidR="001B58B7">
        <w:t>,</w:t>
      </w:r>
      <w:r w:rsidR="007B61E8">
        <w:t xml:space="preserve"> Corbett laments the fact that Orangeburg County official</w:t>
      </w:r>
      <w:r w:rsidR="00DE445D">
        <w:t>s</w:t>
      </w:r>
      <w:r w:rsidR="007B61E8">
        <w:t xml:space="preserve"> </w:t>
      </w:r>
      <w:r w:rsidR="00D43094">
        <w:t xml:space="preserve">had reneged on campaign </w:t>
      </w:r>
      <w:r w:rsidR="001B58B7">
        <w:t>promises of good road</w:t>
      </w:r>
      <w:r w:rsidR="00D10686">
        <w:t>s</w:t>
      </w:r>
      <w:r w:rsidR="001B58B7">
        <w:t xml:space="preserve"> if the </w:t>
      </w:r>
      <w:r w:rsidR="007B61E8">
        <w:t>r</w:t>
      </w:r>
      <w:r w:rsidR="005A077A">
        <w:t xml:space="preserve">esidents </w:t>
      </w:r>
      <w:r w:rsidR="001B58B7">
        <w:t xml:space="preserve">backed </w:t>
      </w:r>
      <w:r w:rsidR="00DE445D">
        <w:t>away</w:t>
      </w:r>
      <w:r w:rsidR="001B58B7">
        <w:t xml:space="preserve"> </w:t>
      </w:r>
      <w:r w:rsidR="00DE445D">
        <w:t xml:space="preserve">from </w:t>
      </w:r>
      <w:r w:rsidR="001B58B7">
        <w:t>their threat to form a new county or join Aiken County</w:t>
      </w:r>
      <w:r w:rsidRPr="00591EDD" w:rsidR="00591EDD">
        <w:t>; and</w:t>
      </w:r>
    </w:p>
    <w:p w:rsidRPr="00591EDD" w:rsidR="00591EDD" w:rsidP="00275D16" w:rsidRDefault="00591EDD" w14:paraId="36BFE9DF" w14:textId="58ABA93C">
      <w:pPr>
        <w:pStyle w:val="scemptyline"/>
      </w:pPr>
    </w:p>
    <w:p w:rsidR="00591EDD" w:rsidP="00591EDD" w:rsidRDefault="00591EDD" w14:paraId="4A4BA584" w14:textId="01F834B5">
      <w:pPr>
        <w:pStyle w:val="scresolutionwhereas"/>
      </w:pPr>
      <w:bookmarkStart w:name="wa_3bd408ac5" w:id="2"/>
      <w:r w:rsidRPr="00591EDD">
        <w:t>W</w:t>
      </w:r>
      <w:bookmarkEnd w:id="2"/>
      <w:r w:rsidRPr="00591EDD">
        <w:t>hereas,</w:t>
      </w:r>
      <w:r w:rsidR="00A9569D">
        <w:t xml:space="preserve"> </w:t>
      </w:r>
      <w:r w:rsidR="001B58B7">
        <w:t>in his very eloquently written letter, Corbett states</w:t>
      </w:r>
      <w:r w:rsidR="0052427B">
        <w:t>,</w:t>
      </w:r>
      <w:r w:rsidR="001B58B7">
        <w:t xml:space="preserve"> </w:t>
      </w:r>
      <w:r w:rsidR="00961954">
        <w:t>“We, as</w:t>
      </w:r>
      <w:r w:rsidR="001B58B7">
        <w:t xml:space="preserve"> citizens and taxpayers of Rocky Grove township and community </w:t>
      </w:r>
      <w:r w:rsidR="00961954">
        <w:t>and as supposed residents of Orangeburg County</w:t>
      </w:r>
      <w:r w:rsidR="00550DE4">
        <w:t>,</w:t>
      </w:r>
      <w:r w:rsidR="00961954">
        <w:t xml:space="preserve"> wish to convey to the public notice (and Orangeburg County Highway Commission; though it should be a well-known fact to them) the outrageous and neglected manner in which we of this Sawyerdale section have been treated in regards to our public roads and state highways</w:t>
      </w:r>
      <w:r w:rsidR="00550DE4">
        <w:t xml:space="preserve">. </w:t>
      </w:r>
      <w:r w:rsidR="009901B6">
        <w:t xml:space="preserve">[…] </w:t>
      </w:r>
      <w:r w:rsidR="00550DE4">
        <w:t xml:space="preserve">Though long knowing that we have been forgotten by our </w:t>
      </w:r>
      <w:r w:rsidR="0052427B">
        <w:t xml:space="preserve">official </w:t>
      </w:r>
      <w:r w:rsidR="00550DE4">
        <w:t>electorate, yet have we been living in ho</w:t>
      </w:r>
      <w:r w:rsidR="00D10686">
        <w:t>p</w:t>
      </w:r>
      <w:r w:rsidR="00550DE4">
        <w:t>e, but seeing that all is useless, we are now raising the cry of a people in despair</w:t>
      </w:r>
      <w:r w:rsidR="009901B6">
        <w:t>.</w:t>
      </w:r>
      <w:r w:rsidR="00961954">
        <w:t>”</w:t>
      </w:r>
      <w:r w:rsidRPr="00591EDD">
        <w:t>; and</w:t>
      </w:r>
    </w:p>
    <w:p w:rsidR="00961954" w:rsidP="00591EDD" w:rsidRDefault="00961954" w14:paraId="2A99DDD9" w14:textId="77777777">
      <w:pPr>
        <w:pStyle w:val="scresolutionwhereas"/>
      </w:pPr>
    </w:p>
    <w:p w:rsidRPr="00591EDD" w:rsidR="00961954" w:rsidP="00591EDD" w:rsidRDefault="00550DE4" w14:paraId="634D3446" w14:textId="6631E7DC">
      <w:pPr>
        <w:pStyle w:val="scresolutionwhereas"/>
      </w:pPr>
      <w:bookmarkStart w:name="wa_54c38313c" w:id="3"/>
      <w:r>
        <w:t>W</w:t>
      </w:r>
      <w:bookmarkEnd w:id="3"/>
      <w:r>
        <w:t>hereas, Corbett goes on to point ou</w:t>
      </w:r>
      <w:r w:rsidR="00471E9A">
        <w:t>t</w:t>
      </w:r>
      <w:r>
        <w:t xml:space="preserve"> that </w:t>
      </w:r>
      <w:r w:rsidR="00D10686">
        <w:t xml:space="preserve">Sawyerdale </w:t>
      </w:r>
      <w:r>
        <w:t>residents</w:t>
      </w:r>
      <w:r w:rsidR="00471E9A">
        <w:t xml:space="preserve"> had to travel a circuitous route through a number of towns, a trip of some forty miles or more and twice as far, to get to the county seat. </w:t>
      </w:r>
      <w:r w:rsidR="006A31D6">
        <w:t>The</w:t>
      </w:r>
      <w:r w:rsidR="00471E9A">
        <w:t xml:space="preserve"> letter</w:t>
      </w:r>
      <w:r w:rsidR="006A31D6">
        <w:t xml:space="preserve"> goes on to read</w:t>
      </w:r>
      <w:r w:rsidR="00471E9A">
        <w:t xml:space="preserve">, “We know that we are justified in demanding that our county commissioners connect the </w:t>
      </w:r>
      <w:r w:rsidR="009901B6">
        <w:t>o</w:t>
      </w:r>
      <w:r w:rsidR="00471E9A">
        <w:t>ld 96 Road from Neeses on to the Aiken County line, a distance of</w:t>
      </w:r>
      <w:r w:rsidR="009901B6">
        <w:t xml:space="preserve"> (10)</w:t>
      </w:r>
      <w:r w:rsidR="00471E9A">
        <w:t xml:space="preserve"> ten short miles, </w:t>
      </w:r>
      <w:r w:rsidR="00471E9A">
        <w:lastRenderedPageBreak/>
        <w:t xml:space="preserve">thereby giving the people of the Sawyerdale section some returns for their tax money and letting them also reap some benefit of the good roads, then they would be connected on to the good roads of </w:t>
      </w:r>
      <w:r w:rsidR="006A31D6">
        <w:t>Aiken County line.</w:t>
      </w:r>
      <w:r w:rsidR="009901B6">
        <w:t>[…]</w:t>
      </w:r>
      <w:r w:rsidR="006A31D6">
        <w:t xml:space="preserve"> We do not know of any other ten</w:t>
      </w:r>
      <w:r w:rsidR="00D10686">
        <w:t>-</w:t>
      </w:r>
      <w:r w:rsidR="006A31D6">
        <w:t xml:space="preserve">mile stretch of road in the </w:t>
      </w:r>
      <w:r w:rsidR="00D10686">
        <w:t>S</w:t>
      </w:r>
      <w:r w:rsidR="006A31D6">
        <w:t>tate that would serve the public so well</w:t>
      </w:r>
      <w:r w:rsidR="006A73FB">
        <w:t>…</w:t>
      </w:r>
      <w:r w:rsidR="006A31D6">
        <w:t>”;</w:t>
      </w:r>
      <w:r w:rsidR="0057286E">
        <w:t xml:space="preserve"> and</w:t>
      </w:r>
      <w:bookmarkStart w:name="open_doc_here" w:id="4"/>
      <w:bookmarkEnd w:id="4"/>
    </w:p>
    <w:p w:rsidRPr="00591EDD" w:rsidR="00591EDD" w:rsidP="00275D16" w:rsidRDefault="00591EDD" w14:paraId="4C8837C4" w14:textId="6E5BAD59">
      <w:pPr>
        <w:pStyle w:val="scemptyline"/>
      </w:pPr>
    </w:p>
    <w:p w:rsidRPr="00591EDD" w:rsidR="00591EDD" w:rsidP="00591EDD" w:rsidRDefault="00591EDD" w14:paraId="19F735BD" w14:textId="47684366">
      <w:pPr>
        <w:pStyle w:val="scresolutionwhereas"/>
      </w:pPr>
      <w:bookmarkStart w:name="wa_4e47d1eb2" w:id="5"/>
      <w:r w:rsidRPr="00591EDD">
        <w:t>W</w:t>
      </w:r>
      <w:bookmarkEnd w:id="5"/>
      <w:r w:rsidRPr="00591EDD">
        <w:t>hereas,</w:t>
      </w:r>
      <w:r w:rsidR="006A31D6">
        <w:t xml:space="preserve"> </w:t>
      </w:r>
      <w:r w:rsidR="00DE445D">
        <w:t>though Corbett sadly passed away from pneumonia on April 16, 1925, at the age of 30,</w:t>
      </w:r>
      <w:r w:rsidR="006A31D6">
        <w:t xml:space="preserve"> the ten-mile stretch of road</w:t>
      </w:r>
      <w:r w:rsidR="00DE445D">
        <w:t>, due to his dogged determination,</w:t>
      </w:r>
      <w:r w:rsidR="006A31D6">
        <w:t xml:space="preserve"> was eventually </w:t>
      </w:r>
      <w:r w:rsidR="00D10686">
        <w:t>improved making travel easier for Sawyer</w:t>
      </w:r>
      <w:r w:rsidR="0052427B">
        <w:t>dale</w:t>
      </w:r>
      <w:r w:rsidR="00D10686">
        <w:t xml:space="preserve"> residents. It is only right and fitting that the highway he advocated </w:t>
      </w:r>
      <w:r w:rsidR="00DE445D">
        <w:t>so tire</w:t>
      </w:r>
      <w:r w:rsidR="00D10686">
        <w:t xml:space="preserve">lessly for </w:t>
      </w:r>
      <w:r w:rsidR="00DE445D">
        <w:t>bear</w:t>
      </w:r>
      <w:r w:rsidR="00D10686">
        <w:t xml:space="preserve"> his name.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C13D9B6">
      <w:pPr>
        <w:pStyle w:val="scresolutionmembers"/>
      </w:pPr>
      <w:r w:rsidRPr="008A567B">
        <w:t xml:space="preserve">That the members of the South Carolina General Assembly, by this resolution, </w:t>
      </w:r>
      <w:r w:rsidR="00D10686">
        <w:t xml:space="preserve">request the Department of Transportation name South Carolina Highway 389 in Orangeburg County from the Town of Neeses to the Orangeburg/Aiken County line “Benjamin F. Corbett </w:t>
      </w:r>
      <w:r w:rsidR="0057286E">
        <w:t xml:space="preserve">Memorial </w:t>
      </w:r>
      <w:r w:rsidR="00D10686">
        <w:t>Highway” and erect appropriate signs or markers at this 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3F47B40D">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D10686">
        <w:t>forwarded</w:t>
      </w:r>
      <w:r w:rsidRPr="00510BBD" w:rsidR="00510BBD">
        <w:t xml:space="preserve"> to</w:t>
      </w:r>
      <w:r w:rsidR="00D10686">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B94CC3">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AD29B" w14:textId="77777777" w:rsidR="00E748E7" w:rsidRDefault="00E748E7" w:rsidP="009F0C77">
      <w:r>
        <w:separator/>
      </w:r>
    </w:p>
  </w:endnote>
  <w:endnote w:type="continuationSeparator" w:id="0">
    <w:p w14:paraId="2D0ABC0B" w14:textId="77777777" w:rsidR="00E748E7" w:rsidRDefault="00E748E7" w:rsidP="009F0C77">
      <w:r>
        <w:continuationSeparator/>
      </w:r>
    </w:p>
  </w:endnote>
  <w:endnote w:type="continuationNotice" w:id="1">
    <w:p w14:paraId="24764310" w14:textId="77777777" w:rsidR="00E748E7" w:rsidRDefault="00E74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BD061" w14:textId="6DD5498F" w:rsidR="00F420C7" w:rsidRPr="00BC78CD" w:rsidRDefault="00F420C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3972</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0C402FB" w:rsidR="005955A6" w:rsidRDefault="009925B6" w:rsidP="005955A6">
    <w:pPr>
      <w:pStyle w:val="scresolutionfooter"/>
    </w:pPr>
    <w:sdt>
      <w:sdtPr>
        <w:alias w:val="footer_billname"/>
        <w:tag w:val="footer_billname"/>
        <w:id w:val="1797722414"/>
        <w:lock w:val="sdtContentLocked"/>
        <w:placeholder>
          <w:docPart w:val="6CB53CB0D54248339E9FA5E081497A4D"/>
        </w:placeholder>
        <w:dataBinding w:prefixMappings="xmlns:ns0='http://schemas.openxmlformats.org/package/2006/metadata/lwb360-metadata' " w:xpath="/ns0:lwb360Metadata[1]/ns0:T_BILL_T_BILLNAME[1]" w:storeItemID="{A70AC2F9-CF59-46A9-A8A7-29CBD0ED4110}"/>
        <w:text/>
      </w:sdtPr>
      <w:sdtEndPr/>
      <w:sdtContent>
        <w:r w:rsidR="00582D23">
          <w:t>[3972]</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6CB53CB0D54248339E9FA5E081497A4D"/>
        </w:placeholder>
        <w:dataBinding w:prefixMappings="xmlns:ns0='http://schemas.openxmlformats.org/package/2006/metadata/lwb360-metadata' " w:xpath="/ns0:lwb360Metadata[1]/ns0:T_BILL_T_FILENAME[1]" w:storeItemID="{A70AC2F9-CF59-46A9-A8A7-29CBD0ED4110}"/>
        <w:text/>
      </w:sdtPr>
      <w:sdtEndPr/>
      <w:sdtContent>
        <w:r w:rsidR="00582D23">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AE123" w14:textId="77777777" w:rsidR="00E748E7" w:rsidRDefault="00E748E7" w:rsidP="009F0C77">
      <w:r>
        <w:separator/>
      </w:r>
    </w:p>
  </w:footnote>
  <w:footnote w:type="continuationSeparator" w:id="0">
    <w:p w14:paraId="37BB51BD" w14:textId="77777777" w:rsidR="00E748E7" w:rsidRDefault="00E748E7" w:rsidP="009F0C77">
      <w:r>
        <w:continuationSeparator/>
      </w:r>
    </w:p>
  </w:footnote>
  <w:footnote w:type="continuationNotice" w:id="1">
    <w:p w14:paraId="11E6F064" w14:textId="77777777" w:rsidR="00E748E7" w:rsidRDefault="00E748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76AF5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5261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C220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75A80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04A45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CCA8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C4CB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5C85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C2D5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7801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2070879364">
    <w:abstractNumId w:val="9"/>
  </w:num>
  <w:num w:numId="3" w16cid:durableId="1244757348">
    <w:abstractNumId w:val="7"/>
  </w:num>
  <w:num w:numId="4" w16cid:durableId="321474004">
    <w:abstractNumId w:val="6"/>
  </w:num>
  <w:num w:numId="5" w16cid:durableId="1891261664">
    <w:abstractNumId w:val="5"/>
  </w:num>
  <w:num w:numId="6" w16cid:durableId="674764137">
    <w:abstractNumId w:val="4"/>
  </w:num>
  <w:num w:numId="7" w16cid:durableId="1902135761">
    <w:abstractNumId w:val="8"/>
  </w:num>
  <w:num w:numId="8" w16cid:durableId="1598178055">
    <w:abstractNumId w:val="3"/>
  </w:num>
  <w:num w:numId="9" w16cid:durableId="104809320">
    <w:abstractNumId w:val="2"/>
  </w:num>
  <w:num w:numId="10" w16cid:durableId="2138794900">
    <w:abstractNumId w:val="1"/>
  </w:num>
  <w:num w:numId="11" w16cid:durableId="178592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5D53"/>
    <w:rsid w:val="00007116"/>
    <w:rsid w:val="00011869"/>
    <w:rsid w:val="00015CD6"/>
    <w:rsid w:val="000218A8"/>
    <w:rsid w:val="00032C17"/>
    <w:rsid w:val="00032E86"/>
    <w:rsid w:val="00036613"/>
    <w:rsid w:val="00037B7F"/>
    <w:rsid w:val="000462FE"/>
    <w:rsid w:val="00082BF8"/>
    <w:rsid w:val="00097234"/>
    <w:rsid w:val="00097C23"/>
    <w:rsid w:val="000A53B4"/>
    <w:rsid w:val="000A641D"/>
    <w:rsid w:val="000D05F6"/>
    <w:rsid w:val="000D1C4F"/>
    <w:rsid w:val="000E0100"/>
    <w:rsid w:val="000E1785"/>
    <w:rsid w:val="000E36AE"/>
    <w:rsid w:val="000F045E"/>
    <w:rsid w:val="000F0B5B"/>
    <w:rsid w:val="000F1901"/>
    <w:rsid w:val="000F2E49"/>
    <w:rsid w:val="000F40FA"/>
    <w:rsid w:val="000F75F2"/>
    <w:rsid w:val="001035F1"/>
    <w:rsid w:val="00104752"/>
    <w:rsid w:val="0010776B"/>
    <w:rsid w:val="00110EDC"/>
    <w:rsid w:val="00111693"/>
    <w:rsid w:val="00115FB0"/>
    <w:rsid w:val="00133893"/>
    <w:rsid w:val="00133E66"/>
    <w:rsid w:val="001435A3"/>
    <w:rsid w:val="00146ED3"/>
    <w:rsid w:val="00151044"/>
    <w:rsid w:val="00172FAE"/>
    <w:rsid w:val="001734E7"/>
    <w:rsid w:val="00177C51"/>
    <w:rsid w:val="0018314F"/>
    <w:rsid w:val="001A022F"/>
    <w:rsid w:val="001A7F04"/>
    <w:rsid w:val="001B2B2F"/>
    <w:rsid w:val="001B58B7"/>
    <w:rsid w:val="001C27EE"/>
    <w:rsid w:val="001C5986"/>
    <w:rsid w:val="001C6E2D"/>
    <w:rsid w:val="001D08F2"/>
    <w:rsid w:val="001D3A58"/>
    <w:rsid w:val="001D525B"/>
    <w:rsid w:val="001D68D8"/>
    <w:rsid w:val="001D7F4F"/>
    <w:rsid w:val="001D7FB7"/>
    <w:rsid w:val="001E1EF9"/>
    <w:rsid w:val="001F5B05"/>
    <w:rsid w:val="001F635C"/>
    <w:rsid w:val="001F6DD1"/>
    <w:rsid w:val="002017E6"/>
    <w:rsid w:val="0020388E"/>
    <w:rsid w:val="00205238"/>
    <w:rsid w:val="00206003"/>
    <w:rsid w:val="00211B4F"/>
    <w:rsid w:val="002321B6"/>
    <w:rsid w:val="00232912"/>
    <w:rsid w:val="002478FB"/>
    <w:rsid w:val="0025001F"/>
    <w:rsid w:val="00250967"/>
    <w:rsid w:val="002543C8"/>
    <w:rsid w:val="0025541D"/>
    <w:rsid w:val="00275D16"/>
    <w:rsid w:val="00284AAE"/>
    <w:rsid w:val="00285E80"/>
    <w:rsid w:val="002A3211"/>
    <w:rsid w:val="002B0837"/>
    <w:rsid w:val="002C0D70"/>
    <w:rsid w:val="002D241B"/>
    <w:rsid w:val="002D55D2"/>
    <w:rsid w:val="002E5912"/>
    <w:rsid w:val="002F3C96"/>
    <w:rsid w:val="002F4473"/>
    <w:rsid w:val="002F4926"/>
    <w:rsid w:val="00301B21"/>
    <w:rsid w:val="003213C6"/>
    <w:rsid w:val="00325348"/>
    <w:rsid w:val="0032732C"/>
    <w:rsid w:val="00336AD0"/>
    <w:rsid w:val="00347376"/>
    <w:rsid w:val="0037079A"/>
    <w:rsid w:val="003714A1"/>
    <w:rsid w:val="00374FB4"/>
    <w:rsid w:val="00386AE9"/>
    <w:rsid w:val="003A4798"/>
    <w:rsid w:val="003A4F41"/>
    <w:rsid w:val="003B47C8"/>
    <w:rsid w:val="003C4DAB"/>
    <w:rsid w:val="003D01E8"/>
    <w:rsid w:val="003E5288"/>
    <w:rsid w:val="003F6D79"/>
    <w:rsid w:val="0041760A"/>
    <w:rsid w:val="00417C01"/>
    <w:rsid w:val="004252D4"/>
    <w:rsid w:val="00436096"/>
    <w:rsid w:val="004403BD"/>
    <w:rsid w:val="00461441"/>
    <w:rsid w:val="0046570A"/>
    <w:rsid w:val="00471E9A"/>
    <w:rsid w:val="00474ED4"/>
    <w:rsid w:val="00475BAA"/>
    <w:rsid w:val="0048018D"/>
    <w:rsid w:val="004809EE"/>
    <w:rsid w:val="00494085"/>
    <w:rsid w:val="004D63AC"/>
    <w:rsid w:val="004E7D54"/>
    <w:rsid w:val="00510BBD"/>
    <w:rsid w:val="00516D06"/>
    <w:rsid w:val="00517A18"/>
    <w:rsid w:val="0052427B"/>
    <w:rsid w:val="005273C6"/>
    <w:rsid w:val="005275A2"/>
    <w:rsid w:val="00530A69"/>
    <w:rsid w:val="0053306D"/>
    <w:rsid w:val="00545593"/>
    <w:rsid w:val="00545C09"/>
    <w:rsid w:val="00550DE4"/>
    <w:rsid w:val="00551C74"/>
    <w:rsid w:val="00556EBF"/>
    <w:rsid w:val="0055760A"/>
    <w:rsid w:val="0057286E"/>
    <w:rsid w:val="00574EC5"/>
    <w:rsid w:val="0057560B"/>
    <w:rsid w:val="00577C6C"/>
    <w:rsid w:val="00582D23"/>
    <w:rsid w:val="005834ED"/>
    <w:rsid w:val="00591EDD"/>
    <w:rsid w:val="005955A6"/>
    <w:rsid w:val="00597B6E"/>
    <w:rsid w:val="005A077A"/>
    <w:rsid w:val="005A62FE"/>
    <w:rsid w:val="005C2FE2"/>
    <w:rsid w:val="005C7500"/>
    <w:rsid w:val="005D6F77"/>
    <w:rsid w:val="005E2BC9"/>
    <w:rsid w:val="005F6FCB"/>
    <w:rsid w:val="00605102"/>
    <w:rsid w:val="00611909"/>
    <w:rsid w:val="006215AA"/>
    <w:rsid w:val="00634744"/>
    <w:rsid w:val="00637B26"/>
    <w:rsid w:val="006419F9"/>
    <w:rsid w:val="00644815"/>
    <w:rsid w:val="00666E48"/>
    <w:rsid w:val="006754C5"/>
    <w:rsid w:val="00681C97"/>
    <w:rsid w:val="00681F4F"/>
    <w:rsid w:val="00685C84"/>
    <w:rsid w:val="006913C9"/>
    <w:rsid w:val="0069470D"/>
    <w:rsid w:val="006A31D6"/>
    <w:rsid w:val="006A634D"/>
    <w:rsid w:val="006A73FB"/>
    <w:rsid w:val="006B2EA0"/>
    <w:rsid w:val="006C05B4"/>
    <w:rsid w:val="006D22E9"/>
    <w:rsid w:val="006D58AA"/>
    <w:rsid w:val="006E6997"/>
    <w:rsid w:val="006F3F40"/>
    <w:rsid w:val="007070AD"/>
    <w:rsid w:val="007224C2"/>
    <w:rsid w:val="007344A4"/>
    <w:rsid w:val="00734F00"/>
    <w:rsid w:val="00736959"/>
    <w:rsid w:val="007465E9"/>
    <w:rsid w:val="00756B06"/>
    <w:rsid w:val="00774DC9"/>
    <w:rsid w:val="00776E76"/>
    <w:rsid w:val="00781DF8"/>
    <w:rsid w:val="00787728"/>
    <w:rsid w:val="007917CE"/>
    <w:rsid w:val="007A1AE8"/>
    <w:rsid w:val="007A70AE"/>
    <w:rsid w:val="007B61E8"/>
    <w:rsid w:val="007D276E"/>
    <w:rsid w:val="007E01B6"/>
    <w:rsid w:val="007F6D64"/>
    <w:rsid w:val="007F7D1C"/>
    <w:rsid w:val="00800D17"/>
    <w:rsid w:val="0080793D"/>
    <w:rsid w:val="008362E8"/>
    <w:rsid w:val="00844FE8"/>
    <w:rsid w:val="0085786E"/>
    <w:rsid w:val="0087237E"/>
    <w:rsid w:val="00874B46"/>
    <w:rsid w:val="008833A1"/>
    <w:rsid w:val="008879B8"/>
    <w:rsid w:val="00895C1E"/>
    <w:rsid w:val="008A1768"/>
    <w:rsid w:val="008A350E"/>
    <w:rsid w:val="008A489F"/>
    <w:rsid w:val="008A567B"/>
    <w:rsid w:val="008A6483"/>
    <w:rsid w:val="008B4AC4"/>
    <w:rsid w:val="008B7957"/>
    <w:rsid w:val="008C145E"/>
    <w:rsid w:val="008D05D1"/>
    <w:rsid w:val="008E0E5E"/>
    <w:rsid w:val="008E1DCA"/>
    <w:rsid w:val="008E6805"/>
    <w:rsid w:val="008F0F33"/>
    <w:rsid w:val="008F4429"/>
    <w:rsid w:val="009059FF"/>
    <w:rsid w:val="009123C9"/>
    <w:rsid w:val="00922673"/>
    <w:rsid w:val="0094021A"/>
    <w:rsid w:val="00956C29"/>
    <w:rsid w:val="00961954"/>
    <w:rsid w:val="009901B6"/>
    <w:rsid w:val="009925B6"/>
    <w:rsid w:val="009B44AF"/>
    <w:rsid w:val="009C6A0B"/>
    <w:rsid w:val="009C7137"/>
    <w:rsid w:val="009F0C77"/>
    <w:rsid w:val="009F3A14"/>
    <w:rsid w:val="009F4DD1"/>
    <w:rsid w:val="00A02543"/>
    <w:rsid w:val="00A40E32"/>
    <w:rsid w:val="00A41684"/>
    <w:rsid w:val="00A477AA"/>
    <w:rsid w:val="00A50395"/>
    <w:rsid w:val="00A64E80"/>
    <w:rsid w:val="00A72BCD"/>
    <w:rsid w:val="00A74015"/>
    <w:rsid w:val="00A741D9"/>
    <w:rsid w:val="00A833AB"/>
    <w:rsid w:val="00A834B8"/>
    <w:rsid w:val="00A9569D"/>
    <w:rsid w:val="00A96A56"/>
    <w:rsid w:val="00A9741D"/>
    <w:rsid w:val="00AA5120"/>
    <w:rsid w:val="00AB2CC0"/>
    <w:rsid w:val="00AC015D"/>
    <w:rsid w:val="00AC34A2"/>
    <w:rsid w:val="00AC7080"/>
    <w:rsid w:val="00AD1C9A"/>
    <w:rsid w:val="00AD4B17"/>
    <w:rsid w:val="00AD5948"/>
    <w:rsid w:val="00AE2603"/>
    <w:rsid w:val="00AE5C8E"/>
    <w:rsid w:val="00AF0102"/>
    <w:rsid w:val="00B3407E"/>
    <w:rsid w:val="00B36D5A"/>
    <w:rsid w:val="00B412D4"/>
    <w:rsid w:val="00B50DCE"/>
    <w:rsid w:val="00B525C5"/>
    <w:rsid w:val="00B63381"/>
    <w:rsid w:val="00B644A8"/>
    <w:rsid w:val="00B6480F"/>
    <w:rsid w:val="00B64FFF"/>
    <w:rsid w:val="00B7267F"/>
    <w:rsid w:val="00B769D8"/>
    <w:rsid w:val="00B9052D"/>
    <w:rsid w:val="00B94CC3"/>
    <w:rsid w:val="00BA36EE"/>
    <w:rsid w:val="00BA562E"/>
    <w:rsid w:val="00BC65D1"/>
    <w:rsid w:val="00BD4498"/>
    <w:rsid w:val="00BE3C22"/>
    <w:rsid w:val="00BE5420"/>
    <w:rsid w:val="00BE6417"/>
    <w:rsid w:val="00C02C1B"/>
    <w:rsid w:val="00C0345E"/>
    <w:rsid w:val="00C168BE"/>
    <w:rsid w:val="00C21ABE"/>
    <w:rsid w:val="00C22308"/>
    <w:rsid w:val="00C30377"/>
    <w:rsid w:val="00C31C95"/>
    <w:rsid w:val="00C3483A"/>
    <w:rsid w:val="00C56A5C"/>
    <w:rsid w:val="00C61078"/>
    <w:rsid w:val="00C71EB2"/>
    <w:rsid w:val="00C73AFC"/>
    <w:rsid w:val="00C74E9D"/>
    <w:rsid w:val="00C826DD"/>
    <w:rsid w:val="00C82FD3"/>
    <w:rsid w:val="00C831DE"/>
    <w:rsid w:val="00C87589"/>
    <w:rsid w:val="00C92819"/>
    <w:rsid w:val="00C97585"/>
    <w:rsid w:val="00CA7D84"/>
    <w:rsid w:val="00CB0582"/>
    <w:rsid w:val="00CC6B7B"/>
    <w:rsid w:val="00CD2089"/>
    <w:rsid w:val="00CE36AF"/>
    <w:rsid w:val="00CE4EE6"/>
    <w:rsid w:val="00CF63F1"/>
    <w:rsid w:val="00D10686"/>
    <w:rsid w:val="00D4291B"/>
    <w:rsid w:val="00D43094"/>
    <w:rsid w:val="00D62528"/>
    <w:rsid w:val="00D66B80"/>
    <w:rsid w:val="00D73A67"/>
    <w:rsid w:val="00D8028D"/>
    <w:rsid w:val="00D84BB4"/>
    <w:rsid w:val="00D91394"/>
    <w:rsid w:val="00D970A9"/>
    <w:rsid w:val="00DA742D"/>
    <w:rsid w:val="00DC2D29"/>
    <w:rsid w:val="00DC47B1"/>
    <w:rsid w:val="00DD3949"/>
    <w:rsid w:val="00DE445D"/>
    <w:rsid w:val="00DE5B17"/>
    <w:rsid w:val="00DF2DD4"/>
    <w:rsid w:val="00DF3845"/>
    <w:rsid w:val="00DF4768"/>
    <w:rsid w:val="00DF64D9"/>
    <w:rsid w:val="00E03FC2"/>
    <w:rsid w:val="00E1282A"/>
    <w:rsid w:val="00E13108"/>
    <w:rsid w:val="00E32D96"/>
    <w:rsid w:val="00E41911"/>
    <w:rsid w:val="00E42AB8"/>
    <w:rsid w:val="00E44B57"/>
    <w:rsid w:val="00E47A24"/>
    <w:rsid w:val="00E748E7"/>
    <w:rsid w:val="00E848B1"/>
    <w:rsid w:val="00E92EEF"/>
    <w:rsid w:val="00E967A7"/>
    <w:rsid w:val="00E97571"/>
    <w:rsid w:val="00EC11A0"/>
    <w:rsid w:val="00ED6A73"/>
    <w:rsid w:val="00EF026E"/>
    <w:rsid w:val="00EF094E"/>
    <w:rsid w:val="00EF2368"/>
    <w:rsid w:val="00EF2A33"/>
    <w:rsid w:val="00F24442"/>
    <w:rsid w:val="00F3245B"/>
    <w:rsid w:val="00F420C7"/>
    <w:rsid w:val="00F50AE3"/>
    <w:rsid w:val="00F655B7"/>
    <w:rsid w:val="00F656BA"/>
    <w:rsid w:val="00F66A78"/>
    <w:rsid w:val="00F67CF1"/>
    <w:rsid w:val="00F728AA"/>
    <w:rsid w:val="00F8202C"/>
    <w:rsid w:val="00F840F0"/>
    <w:rsid w:val="00F94ECC"/>
    <w:rsid w:val="00FA6FCC"/>
    <w:rsid w:val="00FB0D0D"/>
    <w:rsid w:val="00FB43B4"/>
    <w:rsid w:val="00FB6B0B"/>
    <w:rsid w:val="00FB6D7A"/>
    <w:rsid w:val="00FC184F"/>
    <w:rsid w:val="00FE179C"/>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FE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44FE8"/>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9925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925B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925B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925B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925B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925B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925B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925B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FE8"/>
    <w:rPr>
      <w:rFonts w:eastAsia="Times New Roman" w:cs="Times New Roman"/>
      <w:b/>
      <w:sz w:val="30"/>
      <w:szCs w:val="20"/>
    </w:rPr>
  </w:style>
  <w:style w:type="paragraph" w:styleId="Header">
    <w:name w:val="header"/>
    <w:basedOn w:val="Normal"/>
    <w:link w:val="HeaderChar"/>
    <w:uiPriority w:val="99"/>
    <w:unhideWhenUsed/>
    <w:rsid w:val="00844FE8"/>
    <w:pPr>
      <w:tabs>
        <w:tab w:val="center" w:pos="4320"/>
        <w:tab w:val="right" w:pos="8640"/>
      </w:tabs>
    </w:pPr>
  </w:style>
  <w:style w:type="character" w:customStyle="1" w:styleId="HeaderChar">
    <w:name w:val="Header Char"/>
    <w:basedOn w:val="DefaultParagraphFont"/>
    <w:link w:val="Header"/>
    <w:uiPriority w:val="99"/>
    <w:rsid w:val="00844FE8"/>
    <w:rPr>
      <w:rFonts w:eastAsia="Times New Roman" w:cs="Times New Roman"/>
      <w:szCs w:val="20"/>
    </w:rPr>
  </w:style>
  <w:style w:type="paragraph" w:styleId="Footer">
    <w:name w:val="footer"/>
    <w:basedOn w:val="Normal"/>
    <w:link w:val="FooterChar"/>
    <w:uiPriority w:val="99"/>
    <w:unhideWhenUsed/>
    <w:rsid w:val="00844FE8"/>
    <w:pPr>
      <w:tabs>
        <w:tab w:val="center" w:pos="4680"/>
        <w:tab w:val="right" w:pos="9360"/>
      </w:tabs>
    </w:pPr>
  </w:style>
  <w:style w:type="character" w:customStyle="1" w:styleId="FooterChar">
    <w:name w:val="Footer Char"/>
    <w:basedOn w:val="DefaultParagraphFont"/>
    <w:link w:val="Footer"/>
    <w:uiPriority w:val="99"/>
    <w:rsid w:val="00844FE8"/>
    <w:rPr>
      <w:rFonts w:eastAsia="Times New Roman" w:cs="Times New Roman"/>
      <w:szCs w:val="20"/>
    </w:rPr>
  </w:style>
  <w:style w:type="character" w:styleId="PageNumber">
    <w:name w:val="page number"/>
    <w:basedOn w:val="DefaultParagraphFont"/>
    <w:uiPriority w:val="99"/>
    <w:semiHidden/>
    <w:unhideWhenUsed/>
    <w:rsid w:val="00844FE8"/>
  </w:style>
  <w:style w:type="character" w:styleId="LineNumber">
    <w:name w:val="line number"/>
    <w:basedOn w:val="DefaultParagraphFont"/>
    <w:uiPriority w:val="99"/>
    <w:semiHidden/>
    <w:unhideWhenUsed/>
    <w:rsid w:val="00844FE8"/>
  </w:style>
  <w:style w:type="paragraph" w:customStyle="1" w:styleId="BillDots">
    <w:name w:val="Bill Dots"/>
    <w:basedOn w:val="Normal"/>
    <w:qFormat/>
    <w:rsid w:val="00844FE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44FE8"/>
    <w:pPr>
      <w:tabs>
        <w:tab w:val="right" w:pos="5904"/>
      </w:tabs>
    </w:pPr>
  </w:style>
  <w:style w:type="paragraph" w:styleId="BalloonText">
    <w:name w:val="Balloon Text"/>
    <w:basedOn w:val="Normal"/>
    <w:link w:val="BalloonTextChar"/>
    <w:uiPriority w:val="99"/>
    <w:semiHidden/>
    <w:unhideWhenUsed/>
    <w:rsid w:val="00844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E8"/>
    <w:rPr>
      <w:rFonts w:ascii="Segoe UI" w:eastAsia="Times New Roman" w:hAnsi="Segoe UI" w:cs="Segoe UI"/>
      <w:sz w:val="18"/>
      <w:szCs w:val="18"/>
    </w:rPr>
  </w:style>
  <w:style w:type="paragraph" w:styleId="ListParagraph">
    <w:name w:val="List Paragraph"/>
    <w:basedOn w:val="Normal"/>
    <w:uiPriority w:val="34"/>
    <w:qFormat/>
    <w:rsid w:val="00844FE8"/>
    <w:pPr>
      <w:ind w:left="720"/>
      <w:contextualSpacing/>
    </w:pPr>
  </w:style>
  <w:style w:type="paragraph" w:customStyle="1" w:styleId="scbillheader">
    <w:name w:val="sc_bill_header"/>
    <w:qFormat/>
    <w:rsid w:val="00844FE8"/>
    <w:pPr>
      <w:widowControl w:val="0"/>
      <w:suppressAutoHyphens/>
      <w:spacing w:after="0" w:line="240" w:lineRule="auto"/>
      <w:jc w:val="center"/>
    </w:pPr>
    <w:rPr>
      <w:b/>
      <w:caps/>
      <w:sz w:val="30"/>
    </w:rPr>
  </w:style>
  <w:style w:type="paragraph" w:customStyle="1" w:styleId="schouseresolutionbythis">
    <w:name w:val="sc_house_resolution_by_this"/>
    <w:qFormat/>
    <w:rsid w:val="00844FE8"/>
    <w:pPr>
      <w:widowControl w:val="0"/>
      <w:suppressAutoHyphens/>
      <w:spacing w:after="0" w:line="240" w:lineRule="auto"/>
      <w:jc w:val="both"/>
    </w:pPr>
  </w:style>
  <w:style w:type="paragraph" w:customStyle="1" w:styleId="schouseresolutionclippageattorney">
    <w:name w:val="sc_house_resolution_clip_page_attorney"/>
    <w:qFormat/>
    <w:rsid w:val="00844F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44F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44F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44FE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44FE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44F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44F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44FE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844FE8"/>
    <w:pPr>
      <w:widowControl w:val="0"/>
      <w:suppressAutoHyphens/>
      <w:spacing w:after="0" w:line="240" w:lineRule="auto"/>
      <w:jc w:val="both"/>
    </w:pPr>
  </w:style>
  <w:style w:type="paragraph" w:customStyle="1" w:styleId="schouseresolutionemptyline">
    <w:name w:val="sc_house_resolution_empty_line"/>
    <w:qFormat/>
    <w:rsid w:val="00844FE8"/>
    <w:pPr>
      <w:widowControl w:val="0"/>
      <w:suppressAutoHyphens/>
      <w:spacing w:after="0" w:line="240" w:lineRule="auto"/>
      <w:jc w:val="both"/>
    </w:pPr>
  </w:style>
  <w:style w:type="paragraph" w:customStyle="1" w:styleId="schouseresolutionfurtherresolved">
    <w:name w:val="sc_house_resolution_further_resolved"/>
    <w:qFormat/>
    <w:rsid w:val="00844FE8"/>
    <w:pPr>
      <w:widowControl w:val="0"/>
      <w:suppressAutoHyphens/>
      <w:spacing w:after="0" w:line="240" w:lineRule="auto"/>
      <w:jc w:val="both"/>
    </w:pPr>
  </w:style>
  <w:style w:type="paragraph" w:customStyle="1" w:styleId="schouseresolutionheader">
    <w:name w:val="sc_house_resolution_header"/>
    <w:qFormat/>
    <w:rsid w:val="00844FE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44FE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44FE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44FE8"/>
    <w:pPr>
      <w:widowControl w:val="0"/>
      <w:suppressLineNumbers/>
      <w:suppressAutoHyphens/>
      <w:jc w:val="left"/>
    </w:pPr>
    <w:rPr>
      <w:b/>
    </w:rPr>
  </w:style>
  <w:style w:type="paragraph" w:customStyle="1" w:styleId="schouseresolutionjackettitle">
    <w:name w:val="sc_house_resolution_jacket_title"/>
    <w:qFormat/>
    <w:rsid w:val="00844FE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44FE8"/>
    <w:pPr>
      <w:widowControl w:val="0"/>
      <w:suppressAutoHyphens/>
      <w:spacing w:after="0" w:line="360" w:lineRule="auto"/>
      <w:jc w:val="both"/>
    </w:pPr>
  </w:style>
  <w:style w:type="paragraph" w:customStyle="1" w:styleId="scresolutionwhereas">
    <w:name w:val="sc_resolution_whereas"/>
    <w:qFormat/>
    <w:rsid w:val="00844FE8"/>
    <w:pPr>
      <w:widowControl w:val="0"/>
      <w:suppressAutoHyphens/>
      <w:spacing w:after="0" w:line="360" w:lineRule="auto"/>
      <w:jc w:val="both"/>
    </w:pPr>
  </w:style>
  <w:style w:type="paragraph" w:customStyle="1" w:styleId="schouseresolutionxx">
    <w:name w:val="sc_house_resolution_xx"/>
    <w:qFormat/>
    <w:rsid w:val="00844FE8"/>
    <w:pPr>
      <w:widowControl w:val="0"/>
      <w:suppressAutoHyphens/>
      <w:spacing w:after="0" w:line="240" w:lineRule="auto"/>
      <w:jc w:val="center"/>
    </w:pPr>
  </w:style>
  <w:style w:type="paragraph" w:customStyle="1" w:styleId="scconresoattyda">
    <w:name w:val="sc_con_reso_atty_da"/>
    <w:qFormat/>
    <w:rsid w:val="00844FE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44FE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844FE8"/>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844FE8"/>
    <w:pPr>
      <w:widowControl w:val="0"/>
      <w:suppressAutoHyphens/>
      <w:spacing w:after="0" w:line="360" w:lineRule="auto"/>
      <w:jc w:val="both"/>
    </w:pPr>
  </w:style>
  <w:style w:type="paragraph" w:customStyle="1" w:styleId="scresolutionemptyline">
    <w:name w:val="sc_resolution_empty_line"/>
    <w:qFormat/>
    <w:rsid w:val="00844FE8"/>
    <w:pPr>
      <w:widowControl w:val="0"/>
      <w:suppressAutoHyphens/>
      <w:spacing w:after="0" w:line="240" w:lineRule="auto"/>
      <w:jc w:val="both"/>
    </w:pPr>
  </w:style>
  <w:style w:type="paragraph" w:customStyle="1" w:styleId="scresolutionfooter">
    <w:name w:val="sc_resolution_footer"/>
    <w:link w:val="scresolutionfooterChar"/>
    <w:qFormat/>
    <w:rsid w:val="00844FE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44FE8"/>
    <w:rPr>
      <w:rFonts w:eastAsia="Times New Roman" w:cs="Times New Roman"/>
      <w:szCs w:val="20"/>
    </w:rPr>
  </w:style>
  <w:style w:type="paragraph" w:customStyle="1" w:styleId="scresolutionheader">
    <w:name w:val="sc_resolution_header"/>
    <w:qFormat/>
    <w:rsid w:val="00844FE8"/>
    <w:pPr>
      <w:widowControl w:val="0"/>
      <w:suppressAutoHyphens/>
      <w:spacing w:after="0" w:line="240" w:lineRule="auto"/>
      <w:jc w:val="center"/>
    </w:pPr>
    <w:rPr>
      <w:b/>
      <w:caps/>
      <w:sz w:val="30"/>
    </w:rPr>
  </w:style>
  <w:style w:type="paragraph" w:customStyle="1" w:styleId="scresolutiontitle">
    <w:name w:val="sc_resolution_title"/>
    <w:qFormat/>
    <w:rsid w:val="00844FE8"/>
    <w:pPr>
      <w:widowControl w:val="0"/>
      <w:suppressAutoHyphens/>
      <w:spacing w:after="0" w:line="240" w:lineRule="auto"/>
      <w:jc w:val="both"/>
    </w:pPr>
    <w:rPr>
      <w:caps/>
    </w:rPr>
  </w:style>
  <w:style w:type="paragraph" w:customStyle="1" w:styleId="scresolutionxx">
    <w:name w:val="sc_resolution_xx"/>
    <w:qFormat/>
    <w:rsid w:val="00844FE8"/>
    <w:pPr>
      <w:widowControl w:val="0"/>
      <w:suppressAutoHyphens/>
      <w:spacing w:after="0" w:line="240" w:lineRule="auto"/>
      <w:jc w:val="center"/>
    </w:pPr>
  </w:style>
  <w:style w:type="character" w:customStyle="1" w:styleId="scsenateclippagepath">
    <w:name w:val="sc_senate_clip_page_path"/>
    <w:uiPriority w:val="1"/>
    <w:qFormat/>
    <w:rsid w:val="00844FE8"/>
    <w:rPr>
      <w:rFonts w:ascii="Times New Roman" w:hAnsi="Times New Roman"/>
      <w:caps/>
      <w:smallCaps w:val="0"/>
      <w:sz w:val="22"/>
    </w:rPr>
  </w:style>
  <w:style w:type="paragraph" w:customStyle="1" w:styleId="scsenateresolutionclippagebottom">
    <w:name w:val="sc_senate_resolution_clip_page_bottom"/>
    <w:qFormat/>
    <w:rsid w:val="00844FE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44FE8"/>
    <w:pPr>
      <w:widowControl w:val="0"/>
      <w:suppressLineNumbers/>
      <w:suppressAutoHyphens/>
    </w:pPr>
  </w:style>
  <w:style w:type="paragraph" w:customStyle="1" w:styleId="scsenateresolutionclippagerepdocumentname">
    <w:name w:val="sc_senate_resolution_clip_page_rep_document_name"/>
    <w:qFormat/>
    <w:rsid w:val="00844FE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44FE8"/>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844FE8"/>
    <w:rPr>
      <w:color w:val="808080"/>
    </w:rPr>
  </w:style>
  <w:style w:type="paragraph" w:customStyle="1" w:styleId="scbillfooter">
    <w:name w:val="sc_bill_footer"/>
    <w:qFormat/>
    <w:rsid w:val="00844FE8"/>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844FE8"/>
    <w:pPr>
      <w:widowControl w:val="0"/>
      <w:suppressAutoHyphens/>
      <w:spacing w:after="0" w:line="360" w:lineRule="auto"/>
      <w:jc w:val="both"/>
    </w:pPr>
  </w:style>
  <w:style w:type="paragraph" w:customStyle="1" w:styleId="scdraftheader">
    <w:name w:val="sc_draft_header"/>
    <w:qFormat/>
    <w:rsid w:val="00844FE8"/>
    <w:pPr>
      <w:widowControl w:val="0"/>
      <w:suppressAutoHyphens/>
      <w:spacing w:after="0" w:line="240" w:lineRule="auto"/>
    </w:pPr>
  </w:style>
  <w:style w:type="paragraph" w:customStyle="1" w:styleId="scemptyline">
    <w:name w:val="sc_empty_line"/>
    <w:qFormat/>
    <w:rsid w:val="00844FE8"/>
    <w:pPr>
      <w:widowControl w:val="0"/>
      <w:suppressAutoHyphens/>
      <w:spacing w:after="0" w:line="360" w:lineRule="auto"/>
      <w:jc w:val="both"/>
    </w:pPr>
  </w:style>
  <w:style w:type="paragraph" w:customStyle="1" w:styleId="scemptylineheader">
    <w:name w:val="sc_emptyline_header"/>
    <w:qFormat/>
    <w:rsid w:val="00844FE8"/>
    <w:pPr>
      <w:widowControl w:val="0"/>
      <w:suppressAutoHyphens/>
      <w:spacing w:after="0" w:line="240" w:lineRule="auto"/>
      <w:jc w:val="both"/>
    </w:pPr>
  </w:style>
  <w:style w:type="character" w:customStyle="1" w:styleId="scstrike">
    <w:name w:val="sc_strike"/>
    <w:uiPriority w:val="1"/>
    <w:qFormat/>
    <w:rsid w:val="00844FE8"/>
    <w:rPr>
      <w:strike/>
      <w:dstrike w:val="0"/>
    </w:rPr>
  </w:style>
  <w:style w:type="character" w:customStyle="1" w:styleId="scstrikeblue">
    <w:name w:val="sc_strike_blue"/>
    <w:uiPriority w:val="1"/>
    <w:qFormat/>
    <w:rsid w:val="00844FE8"/>
    <w:rPr>
      <w:strike/>
      <w:dstrike w:val="0"/>
      <w:color w:val="0070C0"/>
    </w:rPr>
  </w:style>
  <w:style w:type="character" w:customStyle="1" w:styleId="scstrikebluenoncodified">
    <w:name w:val="sc_strike_blue_non_codified"/>
    <w:uiPriority w:val="1"/>
    <w:qFormat/>
    <w:rsid w:val="00844FE8"/>
    <w:rPr>
      <w:strike/>
      <w:dstrike w:val="0"/>
      <w:color w:val="0070C0"/>
      <w:lang w:val="en-US"/>
    </w:rPr>
  </w:style>
  <w:style w:type="character" w:customStyle="1" w:styleId="scstrikered">
    <w:name w:val="sc_strike_red"/>
    <w:uiPriority w:val="1"/>
    <w:qFormat/>
    <w:rsid w:val="00844FE8"/>
    <w:rPr>
      <w:strike/>
      <w:dstrike w:val="0"/>
      <w:color w:val="FF0000"/>
    </w:rPr>
  </w:style>
  <w:style w:type="character" w:customStyle="1" w:styleId="scstrikerednoncodified">
    <w:name w:val="sc_strike_red_non_codified"/>
    <w:uiPriority w:val="1"/>
    <w:qFormat/>
    <w:rsid w:val="00844FE8"/>
    <w:rPr>
      <w:strike/>
      <w:dstrike w:val="0"/>
      <w:color w:val="FF0000"/>
    </w:rPr>
  </w:style>
  <w:style w:type="paragraph" w:customStyle="1" w:styleId="sctablecodifiedsection">
    <w:name w:val="sc_table_codified_section"/>
    <w:qFormat/>
    <w:rsid w:val="00844FE8"/>
    <w:pPr>
      <w:widowControl w:val="0"/>
      <w:suppressAutoHyphens/>
      <w:spacing w:after="0" w:line="360" w:lineRule="auto"/>
    </w:pPr>
  </w:style>
  <w:style w:type="paragraph" w:customStyle="1" w:styleId="sctableln">
    <w:name w:val="sc_table_ln"/>
    <w:qFormat/>
    <w:rsid w:val="00844FE8"/>
    <w:pPr>
      <w:widowControl w:val="0"/>
      <w:suppressAutoHyphens/>
      <w:spacing w:after="0" w:line="360" w:lineRule="auto"/>
      <w:jc w:val="right"/>
    </w:pPr>
  </w:style>
  <w:style w:type="paragraph" w:customStyle="1" w:styleId="sctablenoncodifiedsection">
    <w:name w:val="sc_table_non_codified_section"/>
    <w:qFormat/>
    <w:rsid w:val="00844FE8"/>
    <w:pPr>
      <w:widowControl w:val="0"/>
      <w:suppressAutoHyphens/>
      <w:spacing w:after="0" w:line="360" w:lineRule="auto"/>
    </w:pPr>
  </w:style>
  <w:style w:type="paragraph" w:customStyle="1" w:styleId="scnowthereforebold">
    <w:name w:val="sc_now_therefore_bold"/>
    <w:uiPriority w:val="1"/>
    <w:qFormat/>
    <w:rsid w:val="00844FE8"/>
    <w:pPr>
      <w:widowControl w:val="0"/>
      <w:suppressAutoHyphens/>
      <w:spacing w:after="0" w:line="480" w:lineRule="auto"/>
    </w:pPr>
    <w:rPr>
      <w:rFonts w:eastAsia="Calibri" w:cs="Times New Roman"/>
    </w:rPr>
  </w:style>
  <w:style w:type="paragraph" w:customStyle="1" w:styleId="scbillsiglines">
    <w:name w:val="sc_bill_sig_lines"/>
    <w:qFormat/>
    <w:rsid w:val="00844FE8"/>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844FE8"/>
    <w:pPr>
      <w:widowControl w:val="0"/>
      <w:suppressAutoHyphens/>
      <w:spacing w:after="0" w:line="240" w:lineRule="auto"/>
      <w:jc w:val="center"/>
    </w:pPr>
  </w:style>
  <w:style w:type="character" w:customStyle="1" w:styleId="scinsertblue">
    <w:name w:val="sc_insert_blue"/>
    <w:uiPriority w:val="1"/>
    <w:qFormat/>
    <w:rsid w:val="00844FE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44FE8"/>
    <w:rPr>
      <w:caps w:val="0"/>
      <w:smallCaps w:val="0"/>
      <w:strike w:val="0"/>
      <w:dstrike w:val="0"/>
      <w:vanish w:val="0"/>
      <w:color w:val="0070C0"/>
      <w:u w:val="none"/>
      <w:vertAlign w:val="baseline"/>
    </w:rPr>
  </w:style>
  <w:style w:type="character" w:customStyle="1" w:styleId="scinsert">
    <w:name w:val="sc_insert"/>
    <w:uiPriority w:val="1"/>
    <w:qFormat/>
    <w:rsid w:val="00844FE8"/>
    <w:rPr>
      <w:caps w:val="0"/>
      <w:smallCaps w:val="0"/>
      <w:strike w:val="0"/>
      <w:dstrike w:val="0"/>
      <w:vanish w:val="0"/>
      <w:u w:val="single"/>
      <w:vertAlign w:val="baseline"/>
    </w:rPr>
  </w:style>
  <w:style w:type="character" w:customStyle="1" w:styleId="scinsertred">
    <w:name w:val="sc_insert_red"/>
    <w:uiPriority w:val="1"/>
    <w:qFormat/>
    <w:rsid w:val="00844FE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44FE8"/>
    <w:rPr>
      <w:caps w:val="0"/>
      <w:smallCaps w:val="0"/>
      <w:strike w:val="0"/>
      <w:dstrike w:val="0"/>
      <w:vanish w:val="0"/>
      <w:color w:val="FF0000"/>
      <w:u w:val="none"/>
      <w:vertAlign w:val="baseline"/>
    </w:rPr>
  </w:style>
  <w:style w:type="character" w:customStyle="1" w:styleId="scamendhouse">
    <w:name w:val="sc_amend_house"/>
    <w:uiPriority w:val="1"/>
    <w:qFormat/>
    <w:rsid w:val="00844FE8"/>
    <w:rPr>
      <w:bdr w:val="none" w:sz="0" w:space="0" w:color="auto"/>
      <w:shd w:val="clear" w:color="auto" w:fill="FDE9D9" w:themeFill="accent6" w:themeFillTint="33"/>
    </w:rPr>
  </w:style>
  <w:style w:type="character" w:customStyle="1" w:styleId="scamendsenate">
    <w:name w:val="sc_amend_senate"/>
    <w:uiPriority w:val="1"/>
    <w:qFormat/>
    <w:rsid w:val="00844FE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844FE8"/>
    <w:pPr>
      <w:spacing w:after="0" w:line="240" w:lineRule="auto"/>
    </w:pPr>
    <w:rPr>
      <w:i/>
    </w:rPr>
  </w:style>
  <w:style w:type="paragraph" w:customStyle="1" w:styleId="sccoversheetsenate">
    <w:name w:val="sc_coversheet_senate"/>
    <w:qFormat/>
    <w:rsid w:val="00844FE8"/>
    <w:pPr>
      <w:spacing w:after="0" w:line="240" w:lineRule="auto"/>
    </w:pPr>
    <w:rPr>
      <w:b/>
    </w:rPr>
  </w:style>
  <w:style w:type="paragraph" w:customStyle="1" w:styleId="sccoversheetstricken">
    <w:name w:val="sc_coversheet_stricken"/>
    <w:qFormat/>
    <w:rsid w:val="00F42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F42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F42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F42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F420C7"/>
    <w:pPr>
      <w:widowControl w:val="0"/>
      <w:tabs>
        <w:tab w:val="right" w:pos="9000"/>
      </w:tabs>
      <w:suppressAutoHyphens/>
      <w:spacing w:after="0" w:line="240" w:lineRule="auto"/>
      <w:jc w:val="both"/>
    </w:pPr>
  </w:style>
  <w:style w:type="paragraph" w:customStyle="1" w:styleId="sccoversheetbillno">
    <w:name w:val="sc_coversheet_bill_no"/>
    <w:qFormat/>
    <w:rsid w:val="00F420C7"/>
    <w:pPr>
      <w:widowControl w:val="0"/>
      <w:suppressAutoHyphens/>
      <w:spacing w:after="0" w:line="240" w:lineRule="auto"/>
      <w:jc w:val="right"/>
    </w:pPr>
    <w:rPr>
      <w:b/>
      <w:sz w:val="36"/>
    </w:rPr>
  </w:style>
  <w:style w:type="paragraph" w:customStyle="1" w:styleId="sccoversheetsponsor6">
    <w:name w:val="sc_coversheet_sponsor_6"/>
    <w:qFormat/>
    <w:rsid w:val="00F42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F420C7"/>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F420C7"/>
    <w:pPr>
      <w:widowControl w:val="0"/>
      <w:suppressAutoHyphens/>
      <w:spacing w:after="0" w:line="360" w:lineRule="auto"/>
      <w:jc w:val="both"/>
    </w:pPr>
  </w:style>
  <w:style w:type="paragraph" w:customStyle="1" w:styleId="sccoversheetcommitteereportheader">
    <w:name w:val="sc_coversheet_committee_report_header"/>
    <w:qFormat/>
    <w:rsid w:val="00F420C7"/>
    <w:pPr>
      <w:widowControl w:val="0"/>
      <w:suppressAutoHyphens/>
      <w:spacing w:after="0" w:line="240" w:lineRule="auto"/>
      <w:jc w:val="center"/>
    </w:pPr>
    <w:rPr>
      <w:b/>
      <w:caps/>
    </w:rPr>
  </w:style>
  <w:style w:type="paragraph" w:customStyle="1" w:styleId="sccoversheetFISdirector">
    <w:name w:val="sc_coversheet_FIS_director"/>
    <w:qFormat/>
    <w:rsid w:val="00F420C7"/>
    <w:pPr>
      <w:widowControl w:val="0"/>
      <w:suppressAutoHyphens/>
      <w:spacing w:after="0" w:line="240" w:lineRule="auto"/>
      <w:jc w:val="both"/>
    </w:pPr>
  </w:style>
  <w:style w:type="paragraph" w:customStyle="1" w:styleId="sccoversheetFISheader">
    <w:name w:val="sc_coversheet_FIS_header"/>
    <w:qFormat/>
    <w:rsid w:val="00F420C7"/>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F420C7"/>
    <w:pPr>
      <w:widowControl w:val="0"/>
      <w:suppressAutoHyphens/>
      <w:spacing w:after="0" w:line="360" w:lineRule="auto"/>
      <w:jc w:val="both"/>
    </w:pPr>
    <w:rPr>
      <w:b/>
    </w:rPr>
  </w:style>
  <w:style w:type="paragraph" w:customStyle="1" w:styleId="sccoversheetFISsectioninfo">
    <w:name w:val="sc_coversheet_FIS_section_info"/>
    <w:qFormat/>
    <w:rsid w:val="00F420C7"/>
    <w:pPr>
      <w:widowControl w:val="0"/>
      <w:suppressAutoHyphens/>
      <w:spacing w:after="0" w:line="360" w:lineRule="auto"/>
      <w:ind w:firstLine="216"/>
      <w:jc w:val="both"/>
    </w:pPr>
  </w:style>
  <w:style w:type="paragraph" w:customStyle="1" w:styleId="sccommitteereporttitle">
    <w:name w:val="sc_committee_report_title"/>
    <w:qFormat/>
    <w:rsid w:val="00F420C7"/>
    <w:pPr>
      <w:widowControl w:val="0"/>
      <w:suppressAutoHyphens/>
      <w:spacing w:after="0" w:line="360" w:lineRule="auto"/>
      <w:ind w:firstLine="216"/>
      <w:jc w:val="both"/>
    </w:pPr>
  </w:style>
  <w:style w:type="paragraph" w:customStyle="1" w:styleId="sccoversheetmajmin">
    <w:name w:val="sc_coversheet_maj_min"/>
    <w:qFormat/>
    <w:rsid w:val="00F420C7"/>
    <w:pPr>
      <w:tabs>
        <w:tab w:val="left" w:pos="5472"/>
      </w:tabs>
      <w:spacing w:after="0" w:line="240" w:lineRule="auto"/>
      <w:jc w:val="both"/>
    </w:pPr>
  </w:style>
  <w:style w:type="paragraph" w:customStyle="1" w:styleId="sccoversheetcommitteereportemplyline">
    <w:name w:val="sc_coversheet_committee_report_emply_line"/>
    <w:qFormat/>
    <w:rsid w:val="00F420C7"/>
    <w:pPr>
      <w:widowControl w:val="0"/>
      <w:suppressAutoHyphens/>
      <w:spacing w:after="0" w:line="360" w:lineRule="auto"/>
    </w:pPr>
  </w:style>
  <w:style w:type="paragraph" w:customStyle="1" w:styleId="sccoversheetreadfirst">
    <w:name w:val="sc_coversheet_readfirst"/>
    <w:qFormat/>
    <w:rsid w:val="00F420C7"/>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9925B6"/>
  </w:style>
  <w:style w:type="paragraph" w:styleId="BlockText">
    <w:name w:val="Block Text"/>
    <w:basedOn w:val="Normal"/>
    <w:uiPriority w:val="99"/>
    <w:semiHidden/>
    <w:unhideWhenUsed/>
    <w:rsid w:val="009925B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925B6"/>
    <w:pPr>
      <w:spacing w:after="120"/>
    </w:pPr>
  </w:style>
  <w:style w:type="character" w:customStyle="1" w:styleId="BodyTextChar">
    <w:name w:val="Body Text Char"/>
    <w:basedOn w:val="DefaultParagraphFont"/>
    <w:link w:val="BodyText"/>
    <w:uiPriority w:val="99"/>
    <w:semiHidden/>
    <w:rsid w:val="009925B6"/>
    <w:rPr>
      <w:rFonts w:eastAsia="Times New Roman" w:cs="Times New Roman"/>
      <w:szCs w:val="20"/>
    </w:rPr>
  </w:style>
  <w:style w:type="paragraph" w:styleId="BodyText2">
    <w:name w:val="Body Text 2"/>
    <w:basedOn w:val="Normal"/>
    <w:link w:val="BodyText2Char"/>
    <w:uiPriority w:val="99"/>
    <w:semiHidden/>
    <w:unhideWhenUsed/>
    <w:rsid w:val="009925B6"/>
    <w:pPr>
      <w:spacing w:after="120" w:line="480" w:lineRule="auto"/>
    </w:pPr>
  </w:style>
  <w:style w:type="character" w:customStyle="1" w:styleId="BodyText2Char">
    <w:name w:val="Body Text 2 Char"/>
    <w:basedOn w:val="DefaultParagraphFont"/>
    <w:link w:val="BodyText2"/>
    <w:uiPriority w:val="99"/>
    <w:semiHidden/>
    <w:rsid w:val="009925B6"/>
    <w:rPr>
      <w:rFonts w:eastAsia="Times New Roman" w:cs="Times New Roman"/>
      <w:szCs w:val="20"/>
    </w:rPr>
  </w:style>
  <w:style w:type="paragraph" w:styleId="BodyText3">
    <w:name w:val="Body Text 3"/>
    <w:basedOn w:val="Normal"/>
    <w:link w:val="BodyText3Char"/>
    <w:uiPriority w:val="99"/>
    <w:semiHidden/>
    <w:unhideWhenUsed/>
    <w:rsid w:val="009925B6"/>
    <w:pPr>
      <w:spacing w:after="120"/>
    </w:pPr>
    <w:rPr>
      <w:sz w:val="16"/>
      <w:szCs w:val="16"/>
    </w:rPr>
  </w:style>
  <w:style w:type="character" w:customStyle="1" w:styleId="BodyText3Char">
    <w:name w:val="Body Text 3 Char"/>
    <w:basedOn w:val="DefaultParagraphFont"/>
    <w:link w:val="BodyText3"/>
    <w:uiPriority w:val="99"/>
    <w:semiHidden/>
    <w:rsid w:val="009925B6"/>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9925B6"/>
    <w:pPr>
      <w:spacing w:after="0"/>
      <w:ind w:firstLine="360"/>
    </w:pPr>
  </w:style>
  <w:style w:type="character" w:customStyle="1" w:styleId="BodyTextFirstIndentChar">
    <w:name w:val="Body Text First Indent Char"/>
    <w:basedOn w:val="BodyTextChar"/>
    <w:link w:val="BodyTextFirstIndent"/>
    <w:uiPriority w:val="99"/>
    <w:semiHidden/>
    <w:rsid w:val="009925B6"/>
    <w:rPr>
      <w:rFonts w:eastAsia="Times New Roman" w:cs="Times New Roman"/>
      <w:szCs w:val="20"/>
    </w:rPr>
  </w:style>
  <w:style w:type="paragraph" w:styleId="BodyTextIndent">
    <w:name w:val="Body Text Indent"/>
    <w:basedOn w:val="Normal"/>
    <w:link w:val="BodyTextIndentChar"/>
    <w:uiPriority w:val="99"/>
    <w:semiHidden/>
    <w:unhideWhenUsed/>
    <w:rsid w:val="009925B6"/>
    <w:pPr>
      <w:spacing w:after="120"/>
      <w:ind w:left="360"/>
    </w:pPr>
  </w:style>
  <w:style w:type="character" w:customStyle="1" w:styleId="BodyTextIndentChar">
    <w:name w:val="Body Text Indent Char"/>
    <w:basedOn w:val="DefaultParagraphFont"/>
    <w:link w:val="BodyTextIndent"/>
    <w:uiPriority w:val="99"/>
    <w:semiHidden/>
    <w:rsid w:val="009925B6"/>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9925B6"/>
    <w:pPr>
      <w:spacing w:after="0"/>
      <w:ind w:firstLine="360"/>
    </w:pPr>
  </w:style>
  <w:style w:type="character" w:customStyle="1" w:styleId="BodyTextFirstIndent2Char">
    <w:name w:val="Body Text First Indent 2 Char"/>
    <w:basedOn w:val="BodyTextIndentChar"/>
    <w:link w:val="BodyTextFirstIndent2"/>
    <w:uiPriority w:val="99"/>
    <w:semiHidden/>
    <w:rsid w:val="009925B6"/>
    <w:rPr>
      <w:rFonts w:eastAsia="Times New Roman" w:cs="Times New Roman"/>
      <w:szCs w:val="20"/>
    </w:rPr>
  </w:style>
  <w:style w:type="paragraph" w:styleId="BodyTextIndent2">
    <w:name w:val="Body Text Indent 2"/>
    <w:basedOn w:val="Normal"/>
    <w:link w:val="BodyTextIndent2Char"/>
    <w:uiPriority w:val="99"/>
    <w:semiHidden/>
    <w:unhideWhenUsed/>
    <w:rsid w:val="009925B6"/>
    <w:pPr>
      <w:spacing w:after="120" w:line="480" w:lineRule="auto"/>
      <w:ind w:left="360"/>
    </w:pPr>
  </w:style>
  <w:style w:type="character" w:customStyle="1" w:styleId="BodyTextIndent2Char">
    <w:name w:val="Body Text Indent 2 Char"/>
    <w:basedOn w:val="DefaultParagraphFont"/>
    <w:link w:val="BodyTextIndent2"/>
    <w:uiPriority w:val="99"/>
    <w:semiHidden/>
    <w:rsid w:val="009925B6"/>
    <w:rPr>
      <w:rFonts w:eastAsia="Times New Roman" w:cs="Times New Roman"/>
      <w:szCs w:val="20"/>
    </w:rPr>
  </w:style>
  <w:style w:type="paragraph" w:styleId="BodyTextIndent3">
    <w:name w:val="Body Text Indent 3"/>
    <w:basedOn w:val="Normal"/>
    <w:link w:val="BodyTextIndent3Char"/>
    <w:uiPriority w:val="99"/>
    <w:semiHidden/>
    <w:unhideWhenUsed/>
    <w:rsid w:val="009925B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25B6"/>
    <w:rPr>
      <w:rFonts w:eastAsia="Times New Roman" w:cs="Times New Roman"/>
      <w:sz w:val="16"/>
      <w:szCs w:val="16"/>
    </w:rPr>
  </w:style>
  <w:style w:type="paragraph" w:styleId="Caption">
    <w:name w:val="caption"/>
    <w:basedOn w:val="Normal"/>
    <w:next w:val="Normal"/>
    <w:uiPriority w:val="35"/>
    <w:semiHidden/>
    <w:unhideWhenUsed/>
    <w:qFormat/>
    <w:rsid w:val="009925B6"/>
    <w:pPr>
      <w:spacing w:after="200"/>
    </w:pPr>
    <w:rPr>
      <w:i/>
      <w:iCs/>
      <w:color w:val="1F497D" w:themeColor="text2"/>
      <w:sz w:val="18"/>
      <w:szCs w:val="18"/>
    </w:rPr>
  </w:style>
  <w:style w:type="paragraph" w:styleId="Closing">
    <w:name w:val="Closing"/>
    <w:basedOn w:val="Normal"/>
    <w:link w:val="ClosingChar"/>
    <w:uiPriority w:val="99"/>
    <w:semiHidden/>
    <w:unhideWhenUsed/>
    <w:rsid w:val="009925B6"/>
    <w:pPr>
      <w:ind w:left="4320"/>
    </w:pPr>
  </w:style>
  <w:style w:type="character" w:customStyle="1" w:styleId="ClosingChar">
    <w:name w:val="Closing Char"/>
    <w:basedOn w:val="DefaultParagraphFont"/>
    <w:link w:val="Closing"/>
    <w:uiPriority w:val="99"/>
    <w:semiHidden/>
    <w:rsid w:val="009925B6"/>
    <w:rPr>
      <w:rFonts w:eastAsia="Times New Roman" w:cs="Times New Roman"/>
      <w:szCs w:val="20"/>
    </w:rPr>
  </w:style>
  <w:style w:type="paragraph" w:styleId="CommentText">
    <w:name w:val="annotation text"/>
    <w:basedOn w:val="Normal"/>
    <w:link w:val="CommentTextChar"/>
    <w:uiPriority w:val="99"/>
    <w:semiHidden/>
    <w:unhideWhenUsed/>
    <w:rsid w:val="009925B6"/>
    <w:rPr>
      <w:sz w:val="20"/>
    </w:rPr>
  </w:style>
  <w:style w:type="character" w:customStyle="1" w:styleId="CommentTextChar">
    <w:name w:val="Comment Text Char"/>
    <w:basedOn w:val="DefaultParagraphFont"/>
    <w:link w:val="CommentText"/>
    <w:uiPriority w:val="99"/>
    <w:semiHidden/>
    <w:rsid w:val="009925B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25B6"/>
    <w:rPr>
      <w:b/>
      <w:bCs/>
    </w:rPr>
  </w:style>
  <w:style w:type="character" w:customStyle="1" w:styleId="CommentSubjectChar">
    <w:name w:val="Comment Subject Char"/>
    <w:basedOn w:val="CommentTextChar"/>
    <w:link w:val="CommentSubject"/>
    <w:uiPriority w:val="99"/>
    <w:semiHidden/>
    <w:rsid w:val="009925B6"/>
    <w:rPr>
      <w:rFonts w:eastAsia="Times New Roman" w:cs="Times New Roman"/>
      <w:b/>
      <w:bCs/>
      <w:sz w:val="20"/>
      <w:szCs w:val="20"/>
    </w:rPr>
  </w:style>
  <w:style w:type="paragraph" w:styleId="Date">
    <w:name w:val="Date"/>
    <w:basedOn w:val="Normal"/>
    <w:next w:val="Normal"/>
    <w:link w:val="DateChar"/>
    <w:uiPriority w:val="99"/>
    <w:semiHidden/>
    <w:unhideWhenUsed/>
    <w:rsid w:val="009925B6"/>
  </w:style>
  <w:style w:type="character" w:customStyle="1" w:styleId="DateChar">
    <w:name w:val="Date Char"/>
    <w:basedOn w:val="DefaultParagraphFont"/>
    <w:link w:val="Date"/>
    <w:uiPriority w:val="99"/>
    <w:semiHidden/>
    <w:rsid w:val="009925B6"/>
    <w:rPr>
      <w:rFonts w:eastAsia="Times New Roman" w:cs="Times New Roman"/>
      <w:szCs w:val="20"/>
    </w:rPr>
  </w:style>
  <w:style w:type="paragraph" w:styleId="DocumentMap">
    <w:name w:val="Document Map"/>
    <w:basedOn w:val="Normal"/>
    <w:link w:val="DocumentMapChar"/>
    <w:uiPriority w:val="99"/>
    <w:semiHidden/>
    <w:unhideWhenUsed/>
    <w:rsid w:val="009925B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925B6"/>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9925B6"/>
  </w:style>
  <w:style w:type="character" w:customStyle="1" w:styleId="E-mailSignatureChar">
    <w:name w:val="E-mail Signature Char"/>
    <w:basedOn w:val="DefaultParagraphFont"/>
    <w:link w:val="E-mailSignature"/>
    <w:uiPriority w:val="99"/>
    <w:semiHidden/>
    <w:rsid w:val="009925B6"/>
    <w:rPr>
      <w:rFonts w:eastAsia="Times New Roman" w:cs="Times New Roman"/>
      <w:szCs w:val="20"/>
    </w:rPr>
  </w:style>
  <w:style w:type="paragraph" w:styleId="EndnoteText">
    <w:name w:val="endnote text"/>
    <w:basedOn w:val="Normal"/>
    <w:link w:val="EndnoteTextChar"/>
    <w:uiPriority w:val="99"/>
    <w:semiHidden/>
    <w:unhideWhenUsed/>
    <w:rsid w:val="009925B6"/>
    <w:rPr>
      <w:sz w:val="20"/>
    </w:rPr>
  </w:style>
  <w:style w:type="character" w:customStyle="1" w:styleId="EndnoteTextChar">
    <w:name w:val="Endnote Text Char"/>
    <w:basedOn w:val="DefaultParagraphFont"/>
    <w:link w:val="EndnoteText"/>
    <w:uiPriority w:val="99"/>
    <w:semiHidden/>
    <w:rsid w:val="009925B6"/>
    <w:rPr>
      <w:rFonts w:eastAsia="Times New Roman" w:cs="Times New Roman"/>
      <w:sz w:val="20"/>
      <w:szCs w:val="20"/>
    </w:rPr>
  </w:style>
  <w:style w:type="paragraph" w:styleId="EnvelopeAddress">
    <w:name w:val="envelope address"/>
    <w:basedOn w:val="Normal"/>
    <w:uiPriority w:val="99"/>
    <w:semiHidden/>
    <w:unhideWhenUsed/>
    <w:rsid w:val="009925B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25B6"/>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9925B6"/>
    <w:rPr>
      <w:sz w:val="20"/>
    </w:rPr>
  </w:style>
  <w:style w:type="character" w:customStyle="1" w:styleId="FootnoteTextChar">
    <w:name w:val="Footnote Text Char"/>
    <w:basedOn w:val="DefaultParagraphFont"/>
    <w:link w:val="FootnoteText"/>
    <w:uiPriority w:val="99"/>
    <w:semiHidden/>
    <w:rsid w:val="009925B6"/>
    <w:rPr>
      <w:rFonts w:eastAsia="Times New Roman" w:cs="Times New Roman"/>
      <w:sz w:val="20"/>
      <w:szCs w:val="20"/>
    </w:rPr>
  </w:style>
  <w:style w:type="character" w:customStyle="1" w:styleId="Heading2Char">
    <w:name w:val="Heading 2 Char"/>
    <w:basedOn w:val="DefaultParagraphFont"/>
    <w:link w:val="Heading2"/>
    <w:uiPriority w:val="9"/>
    <w:semiHidden/>
    <w:rsid w:val="009925B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925B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925B6"/>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9925B6"/>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9925B6"/>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9925B6"/>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9925B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925B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9925B6"/>
    <w:rPr>
      <w:i/>
      <w:iCs/>
    </w:rPr>
  </w:style>
  <w:style w:type="character" w:customStyle="1" w:styleId="HTMLAddressChar">
    <w:name w:val="HTML Address Char"/>
    <w:basedOn w:val="DefaultParagraphFont"/>
    <w:link w:val="HTMLAddress"/>
    <w:uiPriority w:val="99"/>
    <w:semiHidden/>
    <w:rsid w:val="009925B6"/>
    <w:rPr>
      <w:rFonts w:eastAsia="Times New Roman" w:cs="Times New Roman"/>
      <w:i/>
      <w:iCs/>
      <w:szCs w:val="20"/>
    </w:rPr>
  </w:style>
  <w:style w:type="paragraph" w:styleId="HTMLPreformatted">
    <w:name w:val="HTML Preformatted"/>
    <w:basedOn w:val="Normal"/>
    <w:link w:val="HTMLPreformattedChar"/>
    <w:uiPriority w:val="99"/>
    <w:semiHidden/>
    <w:unhideWhenUsed/>
    <w:rsid w:val="009925B6"/>
    <w:rPr>
      <w:rFonts w:ascii="Consolas" w:hAnsi="Consolas"/>
      <w:sz w:val="20"/>
    </w:rPr>
  </w:style>
  <w:style w:type="character" w:customStyle="1" w:styleId="HTMLPreformattedChar">
    <w:name w:val="HTML Preformatted Char"/>
    <w:basedOn w:val="DefaultParagraphFont"/>
    <w:link w:val="HTMLPreformatted"/>
    <w:uiPriority w:val="99"/>
    <w:semiHidden/>
    <w:rsid w:val="009925B6"/>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9925B6"/>
    <w:pPr>
      <w:ind w:left="220" w:hanging="220"/>
    </w:pPr>
  </w:style>
  <w:style w:type="paragraph" w:styleId="Index2">
    <w:name w:val="index 2"/>
    <w:basedOn w:val="Normal"/>
    <w:next w:val="Normal"/>
    <w:autoRedefine/>
    <w:uiPriority w:val="99"/>
    <w:semiHidden/>
    <w:unhideWhenUsed/>
    <w:rsid w:val="009925B6"/>
    <w:pPr>
      <w:ind w:left="440" w:hanging="220"/>
    </w:pPr>
  </w:style>
  <w:style w:type="paragraph" w:styleId="Index3">
    <w:name w:val="index 3"/>
    <w:basedOn w:val="Normal"/>
    <w:next w:val="Normal"/>
    <w:autoRedefine/>
    <w:uiPriority w:val="99"/>
    <w:semiHidden/>
    <w:unhideWhenUsed/>
    <w:rsid w:val="009925B6"/>
    <w:pPr>
      <w:ind w:left="660" w:hanging="220"/>
    </w:pPr>
  </w:style>
  <w:style w:type="paragraph" w:styleId="Index4">
    <w:name w:val="index 4"/>
    <w:basedOn w:val="Normal"/>
    <w:next w:val="Normal"/>
    <w:autoRedefine/>
    <w:uiPriority w:val="99"/>
    <w:semiHidden/>
    <w:unhideWhenUsed/>
    <w:rsid w:val="009925B6"/>
    <w:pPr>
      <w:ind w:left="880" w:hanging="220"/>
    </w:pPr>
  </w:style>
  <w:style w:type="paragraph" w:styleId="Index5">
    <w:name w:val="index 5"/>
    <w:basedOn w:val="Normal"/>
    <w:next w:val="Normal"/>
    <w:autoRedefine/>
    <w:uiPriority w:val="99"/>
    <w:semiHidden/>
    <w:unhideWhenUsed/>
    <w:rsid w:val="009925B6"/>
    <w:pPr>
      <w:ind w:left="1100" w:hanging="220"/>
    </w:pPr>
  </w:style>
  <w:style w:type="paragraph" w:styleId="Index6">
    <w:name w:val="index 6"/>
    <w:basedOn w:val="Normal"/>
    <w:next w:val="Normal"/>
    <w:autoRedefine/>
    <w:uiPriority w:val="99"/>
    <w:semiHidden/>
    <w:unhideWhenUsed/>
    <w:rsid w:val="009925B6"/>
    <w:pPr>
      <w:ind w:left="1320" w:hanging="220"/>
    </w:pPr>
  </w:style>
  <w:style w:type="paragraph" w:styleId="Index7">
    <w:name w:val="index 7"/>
    <w:basedOn w:val="Normal"/>
    <w:next w:val="Normal"/>
    <w:autoRedefine/>
    <w:uiPriority w:val="99"/>
    <w:semiHidden/>
    <w:unhideWhenUsed/>
    <w:rsid w:val="009925B6"/>
    <w:pPr>
      <w:ind w:left="1540" w:hanging="220"/>
    </w:pPr>
  </w:style>
  <w:style w:type="paragraph" w:styleId="Index8">
    <w:name w:val="index 8"/>
    <w:basedOn w:val="Normal"/>
    <w:next w:val="Normal"/>
    <w:autoRedefine/>
    <w:uiPriority w:val="99"/>
    <w:semiHidden/>
    <w:unhideWhenUsed/>
    <w:rsid w:val="009925B6"/>
    <w:pPr>
      <w:ind w:left="1760" w:hanging="220"/>
    </w:pPr>
  </w:style>
  <w:style w:type="paragraph" w:styleId="Index9">
    <w:name w:val="index 9"/>
    <w:basedOn w:val="Normal"/>
    <w:next w:val="Normal"/>
    <w:autoRedefine/>
    <w:uiPriority w:val="99"/>
    <w:semiHidden/>
    <w:unhideWhenUsed/>
    <w:rsid w:val="009925B6"/>
    <w:pPr>
      <w:ind w:left="1980" w:hanging="220"/>
    </w:pPr>
  </w:style>
  <w:style w:type="paragraph" w:styleId="IndexHeading">
    <w:name w:val="index heading"/>
    <w:basedOn w:val="Normal"/>
    <w:next w:val="Index1"/>
    <w:uiPriority w:val="99"/>
    <w:semiHidden/>
    <w:unhideWhenUsed/>
    <w:rsid w:val="009925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925B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925B6"/>
    <w:rPr>
      <w:rFonts w:eastAsia="Times New Roman" w:cs="Times New Roman"/>
      <w:i/>
      <w:iCs/>
      <w:color w:val="4F81BD" w:themeColor="accent1"/>
      <w:szCs w:val="20"/>
    </w:rPr>
  </w:style>
  <w:style w:type="paragraph" w:styleId="List">
    <w:name w:val="List"/>
    <w:basedOn w:val="Normal"/>
    <w:uiPriority w:val="99"/>
    <w:semiHidden/>
    <w:unhideWhenUsed/>
    <w:rsid w:val="009925B6"/>
    <w:pPr>
      <w:ind w:left="360" w:hanging="360"/>
      <w:contextualSpacing/>
    </w:pPr>
  </w:style>
  <w:style w:type="paragraph" w:styleId="List2">
    <w:name w:val="List 2"/>
    <w:basedOn w:val="Normal"/>
    <w:uiPriority w:val="99"/>
    <w:semiHidden/>
    <w:unhideWhenUsed/>
    <w:rsid w:val="009925B6"/>
    <w:pPr>
      <w:ind w:left="720" w:hanging="360"/>
      <w:contextualSpacing/>
    </w:pPr>
  </w:style>
  <w:style w:type="paragraph" w:styleId="List3">
    <w:name w:val="List 3"/>
    <w:basedOn w:val="Normal"/>
    <w:uiPriority w:val="99"/>
    <w:semiHidden/>
    <w:unhideWhenUsed/>
    <w:rsid w:val="009925B6"/>
    <w:pPr>
      <w:ind w:left="1080" w:hanging="360"/>
      <w:contextualSpacing/>
    </w:pPr>
  </w:style>
  <w:style w:type="paragraph" w:styleId="List4">
    <w:name w:val="List 4"/>
    <w:basedOn w:val="Normal"/>
    <w:uiPriority w:val="99"/>
    <w:semiHidden/>
    <w:unhideWhenUsed/>
    <w:rsid w:val="009925B6"/>
    <w:pPr>
      <w:ind w:left="1440" w:hanging="360"/>
      <w:contextualSpacing/>
    </w:pPr>
  </w:style>
  <w:style w:type="paragraph" w:styleId="List5">
    <w:name w:val="List 5"/>
    <w:basedOn w:val="Normal"/>
    <w:uiPriority w:val="99"/>
    <w:semiHidden/>
    <w:unhideWhenUsed/>
    <w:rsid w:val="009925B6"/>
    <w:pPr>
      <w:ind w:left="1800" w:hanging="360"/>
      <w:contextualSpacing/>
    </w:pPr>
  </w:style>
  <w:style w:type="paragraph" w:styleId="ListBullet">
    <w:name w:val="List Bullet"/>
    <w:basedOn w:val="Normal"/>
    <w:uiPriority w:val="99"/>
    <w:semiHidden/>
    <w:unhideWhenUsed/>
    <w:rsid w:val="009925B6"/>
    <w:pPr>
      <w:numPr>
        <w:numId w:val="2"/>
      </w:numPr>
      <w:contextualSpacing/>
    </w:pPr>
  </w:style>
  <w:style w:type="paragraph" w:styleId="ListBullet2">
    <w:name w:val="List Bullet 2"/>
    <w:basedOn w:val="Normal"/>
    <w:uiPriority w:val="99"/>
    <w:semiHidden/>
    <w:unhideWhenUsed/>
    <w:rsid w:val="009925B6"/>
    <w:pPr>
      <w:numPr>
        <w:numId w:val="3"/>
      </w:numPr>
      <w:contextualSpacing/>
    </w:pPr>
  </w:style>
  <w:style w:type="paragraph" w:styleId="ListBullet3">
    <w:name w:val="List Bullet 3"/>
    <w:basedOn w:val="Normal"/>
    <w:uiPriority w:val="99"/>
    <w:semiHidden/>
    <w:unhideWhenUsed/>
    <w:rsid w:val="009925B6"/>
    <w:pPr>
      <w:numPr>
        <w:numId w:val="4"/>
      </w:numPr>
      <w:contextualSpacing/>
    </w:pPr>
  </w:style>
  <w:style w:type="paragraph" w:styleId="ListBullet4">
    <w:name w:val="List Bullet 4"/>
    <w:basedOn w:val="Normal"/>
    <w:uiPriority w:val="99"/>
    <w:semiHidden/>
    <w:unhideWhenUsed/>
    <w:rsid w:val="009925B6"/>
    <w:pPr>
      <w:numPr>
        <w:numId w:val="5"/>
      </w:numPr>
      <w:contextualSpacing/>
    </w:pPr>
  </w:style>
  <w:style w:type="paragraph" w:styleId="ListBullet5">
    <w:name w:val="List Bullet 5"/>
    <w:basedOn w:val="Normal"/>
    <w:uiPriority w:val="99"/>
    <w:semiHidden/>
    <w:unhideWhenUsed/>
    <w:rsid w:val="009925B6"/>
    <w:pPr>
      <w:numPr>
        <w:numId w:val="6"/>
      </w:numPr>
      <w:contextualSpacing/>
    </w:pPr>
  </w:style>
  <w:style w:type="paragraph" w:styleId="ListContinue">
    <w:name w:val="List Continue"/>
    <w:basedOn w:val="Normal"/>
    <w:uiPriority w:val="99"/>
    <w:semiHidden/>
    <w:unhideWhenUsed/>
    <w:rsid w:val="009925B6"/>
    <w:pPr>
      <w:spacing w:after="120"/>
      <w:ind w:left="360"/>
      <w:contextualSpacing/>
    </w:pPr>
  </w:style>
  <w:style w:type="paragraph" w:styleId="ListContinue2">
    <w:name w:val="List Continue 2"/>
    <w:basedOn w:val="Normal"/>
    <w:uiPriority w:val="99"/>
    <w:semiHidden/>
    <w:unhideWhenUsed/>
    <w:rsid w:val="009925B6"/>
    <w:pPr>
      <w:spacing w:after="120"/>
      <w:ind w:left="720"/>
      <w:contextualSpacing/>
    </w:pPr>
  </w:style>
  <w:style w:type="paragraph" w:styleId="ListContinue3">
    <w:name w:val="List Continue 3"/>
    <w:basedOn w:val="Normal"/>
    <w:uiPriority w:val="99"/>
    <w:semiHidden/>
    <w:unhideWhenUsed/>
    <w:rsid w:val="009925B6"/>
    <w:pPr>
      <w:spacing w:after="120"/>
      <w:ind w:left="1080"/>
      <w:contextualSpacing/>
    </w:pPr>
  </w:style>
  <w:style w:type="paragraph" w:styleId="ListContinue4">
    <w:name w:val="List Continue 4"/>
    <w:basedOn w:val="Normal"/>
    <w:uiPriority w:val="99"/>
    <w:semiHidden/>
    <w:unhideWhenUsed/>
    <w:rsid w:val="009925B6"/>
    <w:pPr>
      <w:spacing w:after="120"/>
      <w:ind w:left="1440"/>
      <w:contextualSpacing/>
    </w:pPr>
  </w:style>
  <w:style w:type="paragraph" w:styleId="ListContinue5">
    <w:name w:val="List Continue 5"/>
    <w:basedOn w:val="Normal"/>
    <w:uiPriority w:val="99"/>
    <w:semiHidden/>
    <w:unhideWhenUsed/>
    <w:rsid w:val="009925B6"/>
    <w:pPr>
      <w:spacing w:after="120"/>
      <w:ind w:left="1800"/>
      <w:contextualSpacing/>
    </w:pPr>
  </w:style>
  <w:style w:type="paragraph" w:styleId="ListNumber">
    <w:name w:val="List Number"/>
    <w:basedOn w:val="Normal"/>
    <w:uiPriority w:val="99"/>
    <w:semiHidden/>
    <w:unhideWhenUsed/>
    <w:rsid w:val="009925B6"/>
    <w:pPr>
      <w:numPr>
        <w:numId w:val="7"/>
      </w:numPr>
      <w:contextualSpacing/>
    </w:pPr>
  </w:style>
  <w:style w:type="paragraph" w:styleId="ListNumber2">
    <w:name w:val="List Number 2"/>
    <w:basedOn w:val="Normal"/>
    <w:uiPriority w:val="99"/>
    <w:semiHidden/>
    <w:unhideWhenUsed/>
    <w:rsid w:val="009925B6"/>
    <w:pPr>
      <w:numPr>
        <w:numId w:val="8"/>
      </w:numPr>
      <w:contextualSpacing/>
    </w:pPr>
  </w:style>
  <w:style w:type="paragraph" w:styleId="ListNumber3">
    <w:name w:val="List Number 3"/>
    <w:basedOn w:val="Normal"/>
    <w:uiPriority w:val="99"/>
    <w:semiHidden/>
    <w:unhideWhenUsed/>
    <w:rsid w:val="009925B6"/>
    <w:pPr>
      <w:numPr>
        <w:numId w:val="9"/>
      </w:numPr>
      <w:contextualSpacing/>
    </w:pPr>
  </w:style>
  <w:style w:type="paragraph" w:styleId="ListNumber4">
    <w:name w:val="List Number 4"/>
    <w:basedOn w:val="Normal"/>
    <w:uiPriority w:val="99"/>
    <w:semiHidden/>
    <w:unhideWhenUsed/>
    <w:rsid w:val="009925B6"/>
    <w:pPr>
      <w:numPr>
        <w:numId w:val="10"/>
      </w:numPr>
      <w:contextualSpacing/>
    </w:pPr>
  </w:style>
  <w:style w:type="paragraph" w:styleId="ListNumber5">
    <w:name w:val="List Number 5"/>
    <w:basedOn w:val="Normal"/>
    <w:uiPriority w:val="99"/>
    <w:semiHidden/>
    <w:unhideWhenUsed/>
    <w:rsid w:val="009925B6"/>
    <w:pPr>
      <w:numPr>
        <w:numId w:val="11"/>
      </w:numPr>
      <w:contextualSpacing/>
    </w:pPr>
  </w:style>
  <w:style w:type="paragraph" w:styleId="MacroText">
    <w:name w:val="macro"/>
    <w:link w:val="MacroTextChar"/>
    <w:uiPriority w:val="99"/>
    <w:semiHidden/>
    <w:unhideWhenUsed/>
    <w:rsid w:val="009925B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9925B6"/>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9925B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25B6"/>
    <w:rPr>
      <w:rFonts w:asciiTheme="majorHAnsi" w:eastAsiaTheme="majorEastAsia" w:hAnsiTheme="majorHAnsi" w:cstheme="majorBidi"/>
      <w:sz w:val="24"/>
      <w:szCs w:val="24"/>
      <w:shd w:val="pct20" w:color="auto" w:fill="auto"/>
    </w:rPr>
  </w:style>
  <w:style w:type="paragraph" w:styleId="NoSpacing">
    <w:name w:val="No Spacing"/>
    <w:uiPriority w:val="1"/>
    <w:qFormat/>
    <w:rsid w:val="009925B6"/>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9925B6"/>
    <w:rPr>
      <w:sz w:val="24"/>
      <w:szCs w:val="24"/>
    </w:rPr>
  </w:style>
  <w:style w:type="paragraph" w:styleId="NormalIndent">
    <w:name w:val="Normal Indent"/>
    <w:basedOn w:val="Normal"/>
    <w:uiPriority w:val="99"/>
    <w:semiHidden/>
    <w:unhideWhenUsed/>
    <w:rsid w:val="009925B6"/>
    <w:pPr>
      <w:ind w:left="720"/>
    </w:pPr>
  </w:style>
  <w:style w:type="paragraph" w:styleId="NoteHeading">
    <w:name w:val="Note Heading"/>
    <w:basedOn w:val="Normal"/>
    <w:next w:val="Normal"/>
    <w:link w:val="NoteHeadingChar"/>
    <w:uiPriority w:val="99"/>
    <w:semiHidden/>
    <w:unhideWhenUsed/>
    <w:rsid w:val="009925B6"/>
  </w:style>
  <w:style w:type="character" w:customStyle="1" w:styleId="NoteHeadingChar">
    <w:name w:val="Note Heading Char"/>
    <w:basedOn w:val="DefaultParagraphFont"/>
    <w:link w:val="NoteHeading"/>
    <w:uiPriority w:val="99"/>
    <w:semiHidden/>
    <w:rsid w:val="009925B6"/>
    <w:rPr>
      <w:rFonts w:eastAsia="Times New Roman" w:cs="Times New Roman"/>
      <w:szCs w:val="20"/>
    </w:rPr>
  </w:style>
  <w:style w:type="paragraph" w:styleId="PlainText">
    <w:name w:val="Plain Text"/>
    <w:basedOn w:val="Normal"/>
    <w:link w:val="PlainTextChar"/>
    <w:uiPriority w:val="99"/>
    <w:semiHidden/>
    <w:unhideWhenUsed/>
    <w:rsid w:val="009925B6"/>
    <w:rPr>
      <w:rFonts w:ascii="Consolas" w:hAnsi="Consolas"/>
      <w:sz w:val="21"/>
      <w:szCs w:val="21"/>
    </w:rPr>
  </w:style>
  <w:style w:type="character" w:customStyle="1" w:styleId="PlainTextChar">
    <w:name w:val="Plain Text Char"/>
    <w:basedOn w:val="DefaultParagraphFont"/>
    <w:link w:val="PlainText"/>
    <w:uiPriority w:val="99"/>
    <w:semiHidden/>
    <w:rsid w:val="009925B6"/>
    <w:rPr>
      <w:rFonts w:ascii="Consolas" w:eastAsia="Times New Roman" w:hAnsi="Consolas" w:cs="Times New Roman"/>
      <w:sz w:val="21"/>
      <w:szCs w:val="21"/>
    </w:rPr>
  </w:style>
  <w:style w:type="paragraph" w:styleId="Quote">
    <w:name w:val="Quote"/>
    <w:basedOn w:val="Normal"/>
    <w:next w:val="Normal"/>
    <w:link w:val="QuoteChar"/>
    <w:uiPriority w:val="29"/>
    <w:qFormat/>
    <w:rsid w:val="009925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925B6"/>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9925B6"/>
  </w:style>
  <w:style w:type="character" w:customStyle="1" w:styleId="SalutationChar">
    <w:name w:val="Salutation Char"/>
    <w:basedOn w:val="DefaultParagraphFont"/>
    <w:link w:val="Salutation"/>
    <w:uiPriority w:val="99"/>
    <w:semiHidden/>
    <w:rsid w:val="009925B6"/>
    <w:rPr>
      <w:rFonts w:eastAsia="Times New Roman" w:cs="Times New Roman"/>
      <w:szCs w:val="20"/>
    </w:rPr>
  </w:style>
  <w:style w:type="paragraph" w:styleId="Signature">
    <w:name w:val="Signature"/>
    <w:basedOn w:val="Normal"/>
    <w:link w:val="SignatureChar"/>
    <w:uiPriority w:val="99"/>
    <w:semiHidden/>
    <w:unhideWhenUsed/>
    <w:rsid w:val="009925B6"/>
    <w:pPr>
      <w:ind w:left="4320"/>
    </w:pPr>
  </w:style>
  <w:style w:type="character" w:customStyle="1" w:styleId="SignatureChar">
    <w:name w:val="Signature Char"/>
    <w:basedOn w:val="DefaultParagraphFont"/>
    <w:link w:val="Signature"/>
    <w:uiPriority w:val="99"/>
    <w:semiHidden/>
    <w:rsid w:val="009925B6"/>
    <w:rPr>
      <w:rFonts w:eastAsia="Times New Roman" w:cs="Times New Roman"/>
      <w:szCs w:val="20"/>
    </w:rPr>
  </w:style>
  <w:style w:type="paragraph" w:styleId="Subtitle">
    <w:name w:val="Subtitle"/>
    <w:basedOn w:val="Normal"/>
    <w:next w:val="Normal"/>
    <w:link w:val="SubtitleChar"/>
    <w:uiPriority w:val="11"/>
    <w:qFormat/>
    <w:rsid w:val="009925B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925B6"/>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9925B6"/>
    <w:pPr>
      <w:ind w:left="220" w:hanging="220"/>
    </w:pPr>
  </w:style>
  <w:style w:type="paragraph" w:styleId="TableofFigures">
    <w:name w:val="table of figures"/>
    <w:basedOn w:val="Normal"/>
    <w:next w:val="Normal"/>
    <w:uiPriority w:val="99"/>
    <w:semiHidden/>
    <w:unhideWhenUsed/>
    <w:rsid w:val="009925B6"/>
  </w:style>
  <w:style w:type="paragraph" w:styleId="Title">
    <w:name w:val="Title"/>
    <w:basedOn w:val="Normal"/>
    <w:next w:val="Normal"/>
    <w:link w:val="TitleChar"/>
    <w:uiPriority w:val="10"/>
    <w:qFormat/>
    <w:rsid w:val="009925B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5B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925B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25B6"/>
    <w:pPr>
      <w:spacing w:after="100"/>
    </w:pPr>
  </w:style>
  <w:style w:type="paragraph" w:styleId="TOC2">
    <w:name w:val="toc 2"/>
    <w:basedOn w:val="Normal"/>
    <w:next w:val="Normal"/>
    <w:autoRedefine/>
    <w:uiPriority w:val="39"/>
    <w:semiHidden/>
    <w:unhideWhenUsed/>
    <w:rsid w:val="009925B6"/>
    <w:pPr>
      <w:spacing w:after="100"/>
      <w:ind w:left="220"/>
    </w:pPr>
  </w:style>
  <w:style w:type="paragraph" w:styleId="TOC3">
    <w:name w:val="toc 3"/>
    <w:basedOn w:val="Normal"/>
    <w:next w:val="Normal"/>
    <w:autoRedefine/>
    <w:uiPriority w:val="39"/>
    <w:semiHidden/>
    <w:unhideWhenUsed/>
    <w:rsid w:val="009925B6"/>
    <w:pPr>
      <w:spacing w:after="100"/>
      <w:ind w:left="440"/>
    </w:pPr>
  </w:style>
  <w:style w:type="paragraph" w:styleId="TOC4">
    <w:name w:val="toc 4"/>
    <w:basedOn w:val="Normal"/>
    <w:next w:val="Normal"/>
    <w:autoRedefine/>
    <w:uiPriority w:val="39"/>
    <w:semiHidden/>
    <w:unhideWhenUsed/>
    <w:rsid w:val="009925B6"/>
    <w:pPr>
      <w:spacing w:after="100"/>
      <w:ind w:left="660"/>
    </w:pPr>
  </w:style>
  <w:style w:type="paragraph" w:styleId="TOC5">
    <w:name w:val="toc 5"/>
    <w:basedOn w:val="Normal"/>
    <w:next w:val="Normal"/>
    <w:autoRedefine/>
    <w:uiPriority w:val="39"/>
    <w:semiHidden/>
    <w:unhideWhenUsed/>
    <w:rsid w:val="009925B6"/>
    <w:pPr>
      <w:spacing w:after="100"/>
      <w:ind w:left="880"/>
    </w:pPr>
  </w:style>
  <w:style w:type="paragraph" w:styleId="TOC6">
    <w:name w:val="toc 6"/>
    <w:basedOn w:val="Normal"/>
    <w:next w:val="Normal"/>
    <w:autoRedefine/>
    <w:uiPriority w:val="39"/>
    <w:semiHidden/>
    <w:unhideWhenUsed/>
    <w:rsid w:val="009925B6"/>
    <w:pPr>
      <w:spacing w:after="100"/>
      <w:ind w:left="1100"/>
    </w:pPr>
  </w:style>
  <w:style w:type="paragraph" w:styleId="TOC7">
    <w:name w:val="toc 7"/>
    <w:basedOn w:val="Normal"/>
    <w:next w:val="Normal"/>
    <w:autoRedefine/>
    <w:uiPriority w:val="39"/>
    <w:semiHidden/>
    <w:unhideWhenUsed/>
    <w:rsid w:val="009925B6"/>
    <w:pPr>
      <w:spacing w:after="100"/>
      <w:ind w:left="1320"/>
    </w:pPr>
  </w:style>
  <w:style w:type="paragraph" w:styleId="TOC8">
    <w:name w:val="toc 8"/>
    <w:basedOn w:val="Normal"/>
    <w:next w:val="Normal"/>
    <w:autoRedefine/>
    <w:uiPriority w:val="39"/>
    <w:semiHidden/>
    <w:unhideWhenUsed/>
    <w:rsid w:val="009925B6"/>
    <w:pPr>
      <w:spacing w:after="100"/>
      <w:ind w:left="1540"/>
    </w:pPr>
  </w:style>
  <w:style w:type="paragraph" w:styleId="TOC9">
    <w:name w:val="toc 9"/>
    <w:basedOn w:val="Normal"/>
    <w:next w:val="Normal"/>
    <w:autoRedefine/>
    <w:uiPriority w:val="39"/>
    <w:semiHidden/>
    <w:unhideWhenUsed/>
    <w:rsid w:val="009925B6"/>
    <w:pPr>
      <w:spacing w:after="100"/>
      <w:ind w:left="1760"/>
    </w:pPr>
  </w:style>
  <w:style w:type="paragraph" w:styleId="TOCHeading">
    <w:name w:val="TOC Heading"/>
    <w:basedOn w:val="Heading1"/>
    <w:next w:val="Normal"/>
    <w:uiPriority w:val="39"/>
    <w:semiHidden/>
    <w:unhideWhenUsed/>
    <w:qFormat/>
    <w:rsid w:val="009925B6"/>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972&amp;session=126&amp;summary=B" TargetMode="External" Id="R24bbc73ee3ac420e" /><Relationship Type="http://schemas.openxmlformats.org/officeDocument/2006/relationships/hyperlink" Target="https://www.scstatehouse.gov/sess126_2025-2026/prever/3972_20250212.docx" TargetMode="External" Id="Rf024db25175043d1" /><Relationship Type="http://schemas.openxmlformats.org/officeDocument/2006/relationships/hyperlink" Target="https://www.scstatehouse.gov/sess126_2025-2026/prever/3972_20250226.docx" TargetMode="External" Id="R818ae643266b4e53" /><Relationship Type="http://schemas.openxmlformats.org/officeDocument/2006/relationships/hyperlink" Target="h:\hj\20250212.docx" TargetMode="External" Id="R74884224bdab4cca" /><Relationship Type="http://schemas.openxmlformats.org/officeDocument/2006/relationships/hyperlink" Target="h:\hj\20250212.docx" TargetMode="External" Id="R9b33db7cd4b14143" /><Relationship Type="http://schemas.openxmlformats.org/officeDocument/2006/relationships/hyperlink" Target="h:\hj\20250226.docx" TargetMode="External" Id="Ra00e5932c0824faf" /><Relationship Type="http://schemas.openxmlformats.org/officeDocument/2006/relationships/hyperlink" Target="h:\hj\20250227.docx" TargetMode="External" Id="R7fc66b1953d94841" /><Relationship Type="http://schemas.openxmlformats.org/officeDocument/2006/relationships/hyperlink" Target="h:\sj\20250304.docx" TargetMode="External" Id="Rbf17ef5b99a44aa1" /><Relationship Type="http://schemas.openxmlformats.org/officeDocument/2006/relationships/hyperlink" Target="h:\sj\20250304.docx" TargetMode="External" Id="Rec0d9051f4d14e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B53CEE1DD2754AC6B4A6B3DE5D95A646"/>
        <w:category>
          <w:name w:val="General"/>
          <w:gallery w:val="placeholder"/>
        </w:category>
        <w:types>
          <w:type w:val="bbPlcHdr"/>
        </w:types>
        <w:behaviors>
          <w:behavior w:val="content"/>
        </w:behaviors>
        <w:guid w:val="{B6C1B0D3-0E1F-4376-A67E-985E72483943}"/>
      </w:docPartPr>
      <w:docPartBody>
        <w:p w:rsidR="00D97176" w:rsidRDefault="00D97176" w:rsidP="00D97176">
          <w:pPr>
            <w:pStyle w:val="B53CEE1DD2754AC6B4A6B3DE5D95A646"/>
          </w:pPr>
          <w:r w:rsidRPr="007B495D">
            <w:rPr>
              <w:rStyle w:val="PlaceholderText"/>
            </w:rPr>
            <w:t>Click or tap here to enter text.</w:t>
          </w:r>
        </w:p>
      </w:docPartBody>
    </w:docPart>
    <w:docPart>
      <w:docPartPr>
        <w:name w:val="6CB53CB0D54248339E9FA5E081497A4D"/>
        <w:category>
          <w:name w:val="General"/>
          <w:gallery w:val="placeholder"/>
        </w:category>
        <w:types>
          <w:type w:val="bbPlcHdr"/>
        </w:types>
        <w:behaviors>
          <w:behavior w:val="content"/>
        </w:behaviors>
        <w:guid w:val="{88CB0585-164A-4AAC-862E-9B0BDABA927F}"/>
      </w:docPartPr>
      <w:docPartBody>
        <w:p w:rsidR="00D97176" w:rsidRDefault="00D97176" w:rsidP="00D97176">
          <w:pPr>
            <w:pStyle w:val="6CB53CB0D54248339E9FA5E081497A4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681F4F"/>
    <w:rsid w:val="0070758B"/>
    <w:rsid w:val="00756B06"/>
    <w:rsid w:val="00767F3F"/>
    <w:rsid w:val="008679A5"/>
    <w:rsid w:val="0087237E"/>
    <w:rsid w:val="008A0DC7"/>
    <w:rsid w:val="008B6DEB"/>
    <w:rsid w:val="00922673"/>
    <w:rsid w:val="00923B72"/>
    <w:rsid w:val="00933812"/>
    <w:rsid w:val="00983571"/>
    <w:rsid w:val="00A03E35"/>
    <w:rsid w:val="00A17AE2"/>
    <w:rsid w:val="00AD5948"/>
    <w:rsid w:val="00B32D1D"/>
    <w:rsid w:val="00B961CE"/>
    <w:rsid w:val="00C6624F"/>
    <w:rsid w:val="00C87589"/>
    <w:rsid w:val="00D36FFC"/>
    <w:rsid w:val="00D41BDA"/>
    <w:rsid w:val="00D76641"/>
    <w:rsid w:val="00D933DA"/>
    <w:rsid w:val="00D97176"/>
    <w:rsid w:val="00DC2D29"/>
    <w:rsid w:val="00DD3949"/>
    <w:rsid w:val="00E11E71"/>
    <w:rsid w:val="00ED6A73"/>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176"/>
    <w:rPr>
      <w:color w:val="808080"/>
    </w:rPr>
  </w:style>
  <w:style w:type="paragraph" w:customStyle="1" w:styleId="B53CEE1DD2754AC6B4A6B3DE5D95A646">
    <w:name w:val="B53CEE1DD2754AC6B4A6B3DE5D95A646"/>
    <w:rsid w:val="00D97176"/>
    <w:pPr>
      <w:spacing w:line="278" w:lineRule="auto"/>
    </w:pPr>
    <w:rPr>
      <w:kern w:val="2"/>
      <w:sz w:val="24"/>
      <w:szCs w:val="24"/>
      <w14:ligatures w14:val="standardContextual"/>
    </w:rPr>
  </w:style>
  <w:style w:type="paragraph" w:customStyle="1" w:styleId="6CB53CB0D54248339E9FA5E081497A4D">
    <w:name w:val="6CB53CB0D54248339E9FA5E081497A4D"/>
    <w:rsid w:val="00D9717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6ad9dbd1-d493-4c42-a6c9-1768f865700f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2025-02-12T00:00:00-05:00</T_BILL_DT_VERSION>
  <T_BILL_D_HOUSEINTRODATE>2025-02-12</T_BILL_D_HOUSEINTRODATE>
  <T_BILL_D_INTRODATE>2025-02-12</T_BILL_D_INTRODATE>
  <T_BILL_N_INTERNALVERSIONNUMBER>1</T_BILL_N_INTERNALVERSIONNUMBER>
  <T_BILL_N_SESSION>126</T_BILL_N_SESSION>
  <T_BILL_N_VERSIONNUMBER>1</T_BILL_N_VERSIONNUMBER>
  <T_BILL_N_YEAR>2025</T_BILL_N_YEAR>
  <T_BILL_REQUEST_REQUEST>4a2dbbca-7831-4ab1-a507-02d90064726f</T_BILL_REQUEST_REQUEST>
  <T_BILL_R_ORIGINALDRAFT>f7d86d05-cfff-4d84-8acd-5682fdfcb0de</T_BILL_R_ORIGINALDRAFT>
  <T_BILL_SPONSOR_SPONSOR>257dfae2-f6fd-4d73-8a5c-b7d71d7b7f48</T_BILL_SPONSOR_SPONSOR>
  <T_BILL_T_BILLNAME>[3972]</T_BILL_T_BILLNAME>
  <T_BILL_T_BILLNUMBER>3972</T_BILL_T_BILLNUMBER>
  <T_BILL_T_BILLTITLE>to request the Department of Transportation name South Carolina Highway 389 in Orangeburg County from the Town of Neeses to the Orangeburg/Aiken County line “Benjamin F. Corbett Memorial Highway” and erect appropriate signs or markers at this location containing these words.</T_BILL_T_BILLTITLE>
  <T_BILL_T_CHAMBER>house</T_BILL_T_CHAMBER>
  <T_BILL_T_FILENAME> </T_BILL_T_FILENAME>
  <T_BILL_T_LEGTYPE>concurrent_resolution</T_BILL_T_LEGTYPE>
  <T_BILL_T_RATNUMBERSTRING>HNone</T_BILL_T_RATNUMBERSTRING>
  <T_BILL_T_SUBJECT>Benjamin F. Corbett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14B181A-0751-46BE-B330-2FA31256D4F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700</Words>
  <Characters>3519</Characters>
  <Application>Microsoft Office Word</Application>
  <DocSecurity>0</DocSecurity>
  <Lines>85</Lines>
  <Paragraphs>29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14</cp:revision>
  <cp:lastPrinted>2025-02-27T02:06:00Z</cp:lastPrinted>
  <dcterms:created xsi:type="dcterms:W3CDTF">2025-02-11T14:50:00Z</dcterms:created>
  <dcterms:modified xsi:type="dcterms:W3CDTF">2025-02-27T02:06:00Z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