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Govan, King, Bailey, Schuessler, Jones, Bustos, Cobb-Hunter and Willis</w:t>
      </w:r>
    </w:p>
    <w:p>
      <w:pPr>
        <w:widowControl w:val="false"/>
        <w:spacing w:after="0"/>
        <w:jc w:val="left"/>
      </w:pPr>
      <w:r>
        <w:rPr>
          <w:rFonts w:ascii="Times New Roman"/>
          <w:sz w:val="22"/>
        </w:rPr>
        <w:t xml:space="preserve">Document Path: LC-0066PH25.docx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Dam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4fc0806e97134c21">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Agriculture, Natural Resources and Environmental Affairs</w:t>
      </w:r>
      <w:r>
        <w:t xml:space="preserve"> (</w:t>
      </w:r>
      <w:hyperlink w:history="true" r:id="R0fb1f49d24ef4ba9">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34d726434d47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b44116e34c48e0">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3204B0" w14:paraId="34D2EA4A" w14:textId="1BBCC6CD">
      <w:pPr>
        <w:pStyle w:val="scemptylineheader"/>
      </w:pPr>
      <w:r>
        <w:t>l</w:t>
      </w: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F723EC" w14:paraId="4E30D107" w14:textId="68639952">
          <w:pPr>
            <w:pStyle w:val="scbilltitle"/>
          </w:pPr>
          <w:r>
            <w:t xml:space="preserve">to </w:t>
          </w:r>
          <w:r>
            <w:rPr>
              <w:caps w:val="0"/>
            </w:rPr>
            <w:t>CREATE A STUDY COMMITTEE TO EXAMINE AND REVIEW ALL PRIOR REPORTS AND STUDIES CONDUCTED SINCE 2015 WHICH PERTAIN TO THE REGULATION, INSPECTION, MAINTENANCE, AND IMPROVEMENT OF PUBLIC AND PRIVATE DAMS AND TO PROVIDE FOR THE MEMBERSHIP OF THE STUDY COMMITTEE, AMONG OTHER THINGS.</w:t>
          </w:r>
        </w:p>
      </w:sdtContent>
    </w:sdt>
    <w:p w:rsidR="00207826" w:rsidP="004434BF" w:rsidRDefault="00207826" w14:paraId="69B9DA7F" w14:textId="5F0612A3">
      <w:pPr>
        <w:pStyle w:val="scbillwhereasclause"/>
      </w:pPr>
    </w:p>
    <w:p w:rsidR="00FE3782" w:rsidP="004434BF" w:rsidRDefault="00FE3782" w14:paraId="367F5EC0" w14:textId="21C93632">
      <w:pPr>
        <w:pStyle w:val="scbillwhereasclause"/>
      </w:pPr>
      <w:bookmarkStart w:name="wa_b2a601d0a" w:id="0"/>
      <w:proofErr w:type="gramStart"/>
      <w:r>
        <w:t>W</w:t>
      </w:r>
      <w:bookmarkEnd w:id="0"/>
      <w:r>
        <w:t>hereas,</w:t>
      </w:r>
      <w:proofErr w:type="gramEnd"/>
      <w:r>
        <w:t xml:space="preserve"> the South Carolina General Assembly first recognized the importance of monitoring and regulating public and private dams during catastrophic weather events of 2015 and 2016; and</w:t>
      </w:r>
    </w:p>
    <w:p w:rsidR="00FE3782" w:rsidP="004434BF" w:rsidRDefault="00FE3782" w14:paraId="1359300C" w14:textId="77777777">
      <w:pPr>
        <w:pStyle w:val="scbillwhereasclause"/>
      </w:pPr>
    </w:p>
    <w:p w:rsidR="00FE3782" w:rsidP="004434BF" w:rsidRDefault="00FE3782" w14:paraId="123DC044" w14:textId="78DDFC55">
      <w:pPr>
        <w:pStyle w:val="scbillwhereasclause"/>
      </w:pPr>
      <w:bookmarkStart w:name="wa_b90aa4d1a" w:id="1"/>
      <w:r>
        <w:t>W</w:t>
      </w:r>
      <w:bookmarkEnd w:id="1"/>
      <w:r>
        <w:t>hereas, repairing privately owned dams can present a significant financial hardship to dam owners; and</w:t>
      </w:r>
    </w:p>
    <w:p w:rsidR="00B432F8" w:rsidP="004434BF" w:rsidRDefault="00B432F8" w14:paraId="734E96B2" w14:textId="77777777">
      <w:pPr>
        <w:pStyle w:val="scbillwhereasclause"/>
      </w:pPr>
    </w:p>
    <w:p w:rsidR="00B432F8" w:rsidP="004434BF" w:rsidRDefault="00B432F8" w14:paraId="38E698F5" w14:textId="5429133A">
      <w:pPr>
        <w:pStyle w:val="scbillwhereasclause"/>
      </w:pPr>
      <w:bookmarkStart w:name="wa_09fbcce5d" w:id="2"/>
      <w:r>
        <w:t>W</w:t>
      </w:r>
      <w:bookmarkEnd w:id="2"/>
      <w:r>
        <w:t xml:space="preserve">hereas, </w:t>
      </w:r>
      <w:r w:rsidR="00C63D3E">
        <w:t xml:space="preserve">failing, </w:t>
      </w:r>
      <w:r>
        <w:t>faulty</w:t>
      </w:r>
      <w:r w:rsidR="00C63D3E">
        <w:t>,</w:t>
      </w:r>
      <w:r>
        <w:t xml:space="preserve"> and aging dams put the life and property of South Carolina citizens at risk in the event of future catastrophic weather conditions; and</w:t>
      </w:r>
    </w:p>
    <w:p w:rsidR="00FE3782" w:rsidP="004434BF" w:rsidRDefault="00FE3782" w14:paraId="7A31E4A0" w14:textId="77777777">
      <w:pPr>
        <w:pStyle w:val="scbillwhereasclause"/>
      </w:pPr>
    </w:p>
    <w:p w:rsidR="00B432F8" w:rsidP="004434BF" w:rsidRDefault="00FE3782" w14:paraId="127B5E6F" w14:textId="0EA19F7F">
      <w:pPr>
        <w:pStyle w:val="scbillwhereasclause"/>
      </w:pPr>
      <w:bookmarkStart w:name="wa_0f2d5f6d8" w:id="3"/>
      <w:r>
        <w:t>W</w:t>
      </w:r>
      <w:bookmarkEnd w:id="3"/>
      <w:r>
        <w:t xml:space="preserve">hereas, </w:t>
      </w:r>
      <w:r w:rsidR="00B432F8">
        <w:t xml:space="preserve">the General Assembly has taken steps towards </w:t>
      </w:r>
      <w:r w:rsidR="00554CC1">
        <w:t xml:space="preserve">studying and </w:t>
      </w:r>
      <w:r w:rsidR="00B432F8">
        <w:t xml:space="preserve">improving the conditions of dams across the </w:t>
      </w:r>
      <w:r w:rsidR="00F723EC">
        <w:t>S</w:t>
      </w:r>
      <w:r w:rsidR="00B432F8">
        <w:t>tate through different legislative actions; and</w:t>
      </w:r>
    </w:p>
    <w:p w:rsidR="00B432F8" w:rsidP="004434BF" w:rsidRDefault="00B432F8" w14:paraId="0373A7E7" w14:textId="1ED21DE1">
      <w:pPr>
        <w:pStyle w:val="scbillwhereasclause"/>
      </w:pPr>
    </w:p>
    <w:p w:rsidR="00B432F8" w:rsidP="004434BF" w:rsidRDefault="00B432F8" w14:paraId="5991542D" w14:textId="50B26E5C">
      <w:pPr>
        <w:pStyle w:val="scbillwhereasclause"/>
      </w:pPr>
      <w:bookmarkStart w:name="wa_2c4ea7b9b" w:id="4"/>
      <w:r>
        <w:t>W</w:t>
      </w:r>
      <w:bookmarkEnd w:id="4"/>
      <w:r>
        <w:t>hereas, the Department of Environmental Services has limited financial and personnel resources to focus on the risks associated with hazardous dams. They also have limited jurisdiction of the regulation of dams statewide. Now, therefore</w:t>
      </w:r>
      <w:r w:rsidR="00F723EC">
        <w:t>,</w:t>
      </w:r>
    </w:p>
    <w:p w:rsidR="00FE3782" w:rsidP="004434BF" w:rsidRDefault="00FE3782" w14:paraId="7D4FCF62" w14:textId="77777777">
      <w:pPr>
        <w:pStyle w:val="scbillwhereasclause"/>
      </w:pPr>
    </w:p>
    <w:p w:rsidRPr="00105D52" w:rsidR="00F751FE" w:rsidP="001C682C" w:rsidRDefault="001C682C" w14:paraId="6D3CD473" w14:textId="25207875">
      <w:pPr>
        <w:pStyle w:val="scenactingwords"/>
      </w:pPr>
      <w:bookmarkStart w:name="ew_43c0aea01" w:id="5"/>
      <w:r w:rsidRPr="00105D52">
        <w:t>B</w:t>
      </w:r>
      <w:bookmarkEnd w:id="5"/>
      <w:r w:rsidRPr="00105D52">
        <w:t>e it enacted by the General Assembly of the State of South Carolina:</w:t>
      </w:r>
    </w:p>
    <w:p w:rsidR="00B432F8" w:rsidP="00B432F8" w:rsidRDefault="00B432F8" w14:paraId="1683CD9B" w14:textId="77777777">
      <w:pPr>
        <w:pStyle w:val="scemptyline"/>
      </w:pPr>
    </w:p>
    <w:p w:rsidR="00554CC1" w:rsidP="00554CC1" w:rsidRDefault="00B432F8" w14:paraId="2FB0C11D" w14:textId="27BE41AF">
      <w:pPr>
        <w:pStyle w:val="scnoncodifiedsection"/>
      </w:pPr>
      <w:bookmarkStart w:name="bs_num_1_5f01d0160" w:id="6"/>
      <w:r>
        <w:t>S</w:t>
      </w:r>
      <w:bookmarkEnd w:id="6"/>
      <w:r>
        <w:t>ECTION 1.</w:t>
      </w:r>
      <w:r>
        <w:tab/>
      </w:r>
      <w:bookmarkStart w:name="up_ed26b50e1" w:id="7"/>
      <w:r w:rsidR="00554CC1">
        <w:t>(</w:t>
      </w:r>
      <w:bookmarkEnd w:id="7"/>
      <w:r w:rsidR="00554CC1">
        <w:t>A)</w:t>
      </w:r>
      <w:r w:rsidR="003E051B">
        <w:t xml:space="preserve"> </w:t>
      </w:r>
      <w:r w:rsidR="00554CC1">
        <w:t>There is created a study committee to examine</w:t>
      </w:r>
      <w:r w:rsidR="00371518">
        <w:t xml:space="preserve"> and</w:t>
      </w:r>
      <w:r w:rsidR="00554CC1">
        <w:t xml:space="preserve"> review all prior reports and studies conducted since 2015</w:t>
      </w:r>
      <w:r w:rsidR="00C63D3E">
        <w:t xml:space="preserve"> which pertain to the regulation, inspection, maintenance, and improvement of public and private dams. The committee must review the current classification of dams to determine if improvements could be made to this organizational system. </w:t>
      </w:r>
      <w:r w:rsidR="00554CC1">
        <w:t xml:space="preserve">The committee </w:t>
      </w:r>
      <w:r w:rsidR="00C63D3E">
        <w:t>also must</w:t>
      </w:r>
      <w:r w:rsidR="00554CC1">
        <w:t xml:space="preserve"> determine whether </w:t>
      </w:r>
      <w:r w:rsidR="00C63D3E">
        <w:t>there is a need for a</w:t>
      </w:r>
      <w:r w:rsidR="003204B0">
        <w:t xml:space="preserve"> permanent</w:t>
      </w:r>
      <w:r w:rsidR="00C63D3E">
        <w:t xml:space="preserve"> infrastructure bank related to the </w:t>
      </w:r>
      <w:r w:rsidRPr="00C63D3E" w:rsidR="00C63D3E">
        <w:t>regulation, inspection, maintenance, and improvement of public and private dams</w:t>
      </w:r>
      <w:r w:rsidR="00C63D3E">
        <w:t xml:space="preserve"> and how it may be adequately funded.</w:t>
      </w:r>
    </w:p>
    <w:p w:rsidR="00554CC1" w:rsidP="00554CC1" w:rsidRDefault="00554CC1" w14:paraId="2AED537F" w14:textId="49CF1031">
      <w:pPr>
        <w:pStyle w:val="scnoncodifiedsection"/>
      </w:pPr>
      <w:r>
        <w:lastRenderedPageBreak/>
        <w:tab/>
      </w:r>
      <w:bookmarkStart w:name="up_9f3b605e0" w:id="8"/>
      <w:r>
        <w:t>(</w:t>
      </w:r>
      <w:bookmarkEnd w:id="8"/>
      <w:r>
        <w:t>B)</w:t>
      </w:r>
      <w:r w:rsidR="003E051B">
        <w:t xml:space="preserve"> </w:t>
      </w:r>
      <w:r>
        <w:t>The study committee is composed of:</w:t>
      </w:r>
    </w:p>
    <w:p w:rsidR="00554CC1" w:rsidP="00554CC1" w:rsidRDefault="00554CC1" w14:paraId="6DA9006E" w14:textId="17DDE962">
      <w:pPr>
        <w:pStyle w:val="scnoncodifiedsection"/>
      </w:pPr>
      <w:r>
        <w:tab/>
      </w:r>
      <w:r>
        <w:tab/>
      </w:r>
      <w:bookmarkStart w:name="up_3030e28a9" w:id="9"/>
      <w:r>
        <w:t>(</w:t>
      </w:r>
      <w:bookmarkEnd w:id="9"/>
      <w:r>
        <w:t>1)</w:t>
      </w:r>
      <w:r w:rsidR="003E051B">
        <w:t xml:space="preserve"> </w:t>
      </w:r>
      <w:r>
        <w:t xml:space="preserve">the Chairman of the House </w:t>
      </w:r>
      <w:r w:rsidR="003E051B">
        <w:t>Education and Public Works</w:t>
      </w:r>
      <w:r>
        <w:t xml:space="preserve"> Committee, or his designee;</w:t>
      </w:r>
    </w:p>
    <w:p w:rsidR="00554CC1" w:rsidP="00554CC1" w:rsidRDefault="00554CC1" w14:paraId="07827F3D" w14:textId="4D6A2ADE">
      <w:pPr>
        <w:pStyle w:val="scnoncodifiedsection"/>
      </w:pPr>
      <w:r>
        <w:tab/>
      </w:r>
      <w:r>
        <w:tab/>
      </w:r>
      <w:bookmarkStart w:name="up_fdc1a51a2" w:id="10"/>
      <w:r>
        <w:t>(</w:t>
      </w:r>
      <w:bookmarkEnd w:id="10"/>
      <w:r>
        <w:t>2)</w:t>
      </w:r>
      <w:r w:rsidR="003E051B">
        <w:t xml:space="preserve"> </w:t>
      </w:r>
      <w:r>
        <w:t xml:space="preserve">the Chairman of the Senate </w:t>
      </w:r>
      <w:r w:rsidR="003E051B">
        <w:t>Agriculture and Natural Resources</w:t>
      </w:r>
      <w:r>
        <w:t xml:space="preserve"> Committee, or his designee;</w:t>
      </w:r>
    </w:p>
    <w:p w:rsidR="003E051B" w:rsidP="00554CC1" w:rsidRDefault="003E051B" w14:paraId="00B15012" w14:textId="2E460FD1">
      <w:pPr>
        <w:pStyle w:val="scnoncodifiedsection"/>
      </w:pPr>
      <w:r>
        <w:tab/>
      </w:r>
      <w:r>
        <w:tab/>
      </w:r>
      <w:bookmarkStart w:name="up_00c754d64" w:id="11"/>
      <w:r>
        <w:t>(</w:t>
      </w:r>
      <w:bookmarkEnd w:id="11"/>
      <w:r>
        <w:t>3) the director of the dams safety and stormwater permitting engineer division of the S.C. Department of Environmental Services, or his designee</w:t>
      </w:r>
      <w:r w:rsidR="00F723EC">
        <w:t>;</w:t>
      </w:r>
    </w:p>
    <w:p w:rsidR="00554CC1" w:rsidP="00554CC1" w:rsidRDefault="00554CC1" w14:paraId="345803A1" w14:textId="22172FB9">
      <w:pPr>
        <w:pStyle w:val="scnoncodifiedsection"/>
      </w:pPr>
      <w:r>
        <w:tab/>
      </w:r>
      <w:r>
        <w:tab/>
      </w:r>
      <w:bookmarkStart w:name="up_25214d549" w:id="12"/>
      <w:r>
        <w:t>(</w:t>
      </w:r>
      <w:bookmarkEnd w:id="12"/>
      <w:r w:rsidR="00E57A02">
        <w:t>4</w:t>
      </w:r>
      <w:r>
        <w:t>)</w:t>
      </w:r>
      <w:r w:rsidR="00562511">
        <w:t xml:space="preserve"> </w:t>
      </w:r>
      <w:r w:rsidR="00E57A02">
        <w:t>two</w:t>
      </w:r>
      <w:r>
        <w:t xml:space="preserve"> </w:t>
      </w:r>
      <w:r w:rsidR="00E57A02">
        <w:t>civil</w:t>
      </w:r>
      <w:r>
        <w:t xml:space="preserve"> engineers experienced in evaluating the structural soundness of</w:t>
      </w:r>
      <w:r w:rsidR="00E57A02">
        <w:t xml:space="preserve"> dams</w:t>
      </w:r>
      <w:r>
        <w:t>, appointed by the Governor; and</w:t>
      </w:r>
    </w:p>
    <w:p w:rsidR="00554CC1" w:rsidP="00554CC1" w:rsidRDefault="00554CC1" w14:paraId="2F90015E" w14:textId="2645C51E">
      <w:pPr>
        <w:pStyle w:val="scnoncodifiedsection"/>
      </w:pPr>
      <w:r>
        <w:tab/>
      </w:r>
      <w:r>
        <w:tab/>
      </w:r>
      <w:bookmarkStart w:name="up_60540a4e3" w:id="13"/>
      <w:r>
        <w:t>(</w:t>
      </w:r>
      <w:bookmarkEnd w:id="13"/>
      <w:r w:rsidR="00E57A02">
        <w:t>5</w:t>
      </w:r>
      <w:r>
        <w:t>)</w:t>
      </w:r>
      <w:r w:rsidR="00562511">
        <w:t xml:space="preserve"> </w:t>
      </w:r>
      <w:r>
        <w:t xml:space="preserve">two members of the general public who </w:t>
      </w:r>
      <w:r w:rsidR="00E57A02">
        <w:t>own property upon which exists a private dam, appointed by the governor</w:t>
      </w:r>
      <w:r>
        <w:t>.</w:t>
      </w:r>
    </w:p>
    <w:p w:rsidR="00554CC1" w:rsidP="00554CC1" w:rsidRDefault="00554CC1" w14:paraId="429150BC" w14:textId="3A479B0F">
      <w:pPr>
        <w:pStyle w:val="scnoncodifiedsection"/>
      </w:pPr>
      <w:r>
        <w:tab/>
      </w:r>
      <w:bookmarkStart w:name="up_3f30d946d" w:id="14"/>
      <w:r>
        <w:t>(</w:t>
      </w:r>
      <w:bookmarkEnd w:id="14"/>
      <w:r>
        <w:t>C)</w:t>
      </w:r>
      <w:r w:rsidR="00562511">
        <w:t xml:space="preserve"> </w:t>
      </w:r>
      <w:r>
        <w:t>Members of the study committee serve without compensation, but are allowed the mileage, subsistence, and per diem allowed by law for members of state boards, committees, and commissions, to be paid equally from approved accounts of the House of Representatives and the Senate.</w:t>
      </w:r>
    </w:p>
    <w:p w:rsidR="00554CC1" w:rsidP="00554CC1" w:rsidRDefault="00554CC1" w14:paraId="5BD3111D" w14:textId="1012C2D4">
      <w:pPr>
        <w:pStyle w:val="scnoncodifiedsection"/>
      </w:pPr>
      <w:r>
        <w:tab/>
      </w:r>
      <w:bookmarkStart w:name="up_231e75cb0" w:id="15"/>
      <w:r>
        <w:t>(</w:t>
      </w:r>
      <w:bookmarkEnd w:id="15"/>
      <w:r>
        <w:t>D)</w:t>
      </w:r>
      <w:r w:rsidR="00562511">
        <w:t xml:space="preserve"> </w:t>
      </w:r>
      <w:r>
        <w:t xml:space="preserve">The study committee </w:t>
      </w:r>
      <w:r w:rsidR="00C63D3E">
        <w:t>must</w:t>
      </w:r>
      <w:r>
        <w:t xml:space="preserve"> choose its officers and must be provided with clerical, administrative, and research services by the House of Representatives and the Senate.</w:t>
      </w:r>
    </w:p>
    <w:p w:rsidR="00B432F8" w:rsidP="00554CC1" w:rsidRDefault="00554CC1" w14:paraId="3C323392" w14:textId="7D66A505">
      <w:pPr>
        <w:pStyle w:val="scnoncodifiedsection"/>
      </w:pPr>
      <w:r>
        <w:tab/>
      </w:r>
      <w:bookmarkStart w:name="up_beecea438" w:id="16"/>
      <w:r>
        <w:t>(</w:t>
      </w:r>
      <w:bookmarkEnd w:id="16"/>
      <w:r>
        <w:t>E)</w:t>
      </w:r>
      <w:r w:rsidR="00562511">
        <w:t xml:space="preserve"> </w:t>
      </w:r>
      <w:r>
        <w:t>The study committee shall make a report of its findings and recommendations to the General Assembly by January 1, 202</w:t>
      </w:r>
      <w:r w:rsidR="00371518">
        <w:t>6</w:t>
      </w:r>
      <w:r>
        <w:t>, at which time the study committee terminates.</w:t>
      </w:r>
    </w:p>
    <w:p w:rsidRPr="00105D52" w:rsidR="009C43C3" w:rsidP="00351A09" w:rsidRDefault="009C43C3" w14:paraId="790F6824" w14:textId="59736D3A">
      <w:pPr>
        <w:pStyle w:val="scemptyline"/>
      </w:pPr>
    </w:p>
    <w:p w:rsidRPr="00105D52" w:rsidR="009C43C3" w:rsidP="00741923" w:rsidRDefault="0077594C" w14:paraId="78EA7715" w14:textId="7C5238F2">
      <w:pPr>
        <w:pStyle w:val="scnoncodifiedsection"/>
      </w:pPr>
      <w:bookmarkStart w:name="bs_num_2_lastsection" w:id="17"/>
      <w:bookmarkStart w:name="eff_date_section" w:id="18"/>
      <w:r w:rsidRPr="00105D52">
        <w:t>S</w:t>
      </w:r>
      <w:bookmarkEnd w:id="17"/>
      <w:r w:rsidRPr="00105D52">
        <w:t>ECTION 2.</w:t>
      </w:r>
      <w:r w:rsidRPr="00105D52">
        <w:tab/>
      </w:r>
      <w:r w:rsidRPr="00105D52" w:rsidR="000758C3">
        <w:t>This joint resolution takes effect upon approval by the Governor</w:t>
      </w:r>
      <w:r w:rsidRPr="00105D52" w:rsidR="00936D1A">
        <w:t>.</w:t>
      </w:r>
      <w:bookmarkEnd w:id="18"/>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bookmarkStart w:name="open_doc_here" w:id="19"/>
      <w:bookmarkEnd w:id="19"/>
    </w:p>
    <w:sectPr w:rsidRPr="00105D52" w:rsidR="002A667A" w:rsidSect="009C5E1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4FA23F36" w:rsidR="00674220" w:rsidRDefault="00725131"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E15F5">
          <w:t>[4136]</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15F5">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05C9"/>
    <w:rsid w:val="00037916"/>
    <w:rsid w:val="000562E4"/>
    <w:rsid w:val="00061E8E"/>
    <w:rsid w:val="000651BF"/>
    <w:rsid w:val="0007541C"/>
    <w:rsid w:val="000758C3"/>
    <w:rsid w:val="000912B7"/>
    <w:rsid w:val="0009245B"/>
    <w:rsid w:val="000B67F5"/>
    <w:rsid w:val="000D6B78"/>
    <w:rsid w:val="000E4143"/>
    <w:rsid w:val="000E48D6"/>
    <w:rsid w:val="000E582D"/>
    <w:rsid w:val="00102FCA"/>
    <w:rsid w:val="00105D52"/>
    <w:rsid w:val="00110404"/>
    <w:rsid w:val="00110702"/>
    <w:rsid w:val="00137445"/>
    <w:rsid w:val="00152B7B"/>
    <w:rsid w:val="0016487C"/>
    <w:rsid w:val="00166A4D"/>
    <w:rsid w:val="00191D34"/>
    <w:rsid w:val="001A12D9"/>
    <w:rsid w:val="001A1493"/>
    <w:rsid w:val="001B50D2"/>
    <w:rsid w:val="001C51B3"/>
    <w:rsid w:val="001C682C"/>
    <w:rsid w:val="001F2A41"/>
    <w:rsid w:val="0020020C"/>
    <w:rsid w:val="00201CDB"/>
    <w:rsid w:val="00202067"/>
    <w:rsid w:val="00202D6C"/>
    <w:rsid w:val="002038AA"/>
    <w:rsid w:val="00207826"/>
    <w:rsid w:val="00222152"/>
    <w:rsid w:val="0022220E"/>
    <w:rsid w:val="002230E1"/>
    <w:rsid w:val="0022315D"/>
    <w:rsid w:val="0023451A"/>
    <w:rsid w:val="0023635D"/>
    <w:rsid w:val="002608CD"/>
    <w:rsid w:val="00261327"/>
    <w:rsid w:val="00275475"/>
    <w:rsid w:val="00280BA8"/>
    <w:rsid w:val="002851CF"/>
    <w:rsid w:val="002952D5"/>
    <w:rsid w:val="002A2C79"/>
    <w:rsid w:val="002A667A"/>
    <w:rsid w:val="002A6902"/>
    <w:rsid w:val="002B02F3"/>
    <w:rsid w:val="002B5BEA"/>
    <w:rsid w:val="002C4FB7"/>
    <w:rsid w:val="002C78CC"/>
    <w:rsid w:val="002C7DBA"/>
    <w:rsid w:val="002E0094"/>
    <w:rsid w:val="002E1999"/>
    <w:rsid w:val="002E7926"/>
    <w:rsid w:val="0030500F"/>
    <w:rsid w:val="00314400"/>
    <w:rsid w:val="003204B0"/>
    <w:rsid w:val="003337A0"/>
    <w:rsid w:val="00334228"/>
    <w:rsid w:val="00335981"/>
    <w:rsid w:val="00337EAF"/>
    <w:rsid w:val="00351A09"/>
    <w:rsid w:val="00371518"/>
    <w:rsid w:val="003C444D"/>
    <w:rsid w:val="003C4F86"/>
    <w:rsid w:val="003D225B"/>
    <w:rsid w:val="003D3258"/>
    <w:rsid w:val="003E051B"/>
    <w:rsid w:val="003F034B"/>
    <w:rsid w:val="003F2E6F"/>
    <w:rsid w:val="0040332C"/>
    <w:rsid w:val="004124D5"/>
    <w:rsid w:val="004368D3"/>
    <w:rsid w:val="004434BF"/>
    <w:rsid w:val="00463356"/>
    <w:rsid w:val="00490B14"/>
    <w:rsid w:val="004932AB"/>
    <w:rsid w:val="004A3741"/>
    <w:rsid w:val="004A72B7"/>
    <w:rsid w:val="004B759D"/>
    <w:rsid w:val="004C40D0"/>
    <w:rsid w:val="004E13A3"/>
    <w:rsid w:val="00512914"/>
    <w:rsid w:val="00515667"/>
    <w:rsid w:val="00547DD5"/>
    <w:rsid w:val="00554CC1"/>
    <w:rsid w:val="00560F91"/>
    <w:rsid w:val="00562511"/>
    <w:rsid w:val="00592861"/>
    <w:rsid w:val="005B7817"/>
    <w:rsid w:val="005C40EB"/>
    <w:rsid w:val="005D32B1"/>
    <w:rsid w:val="005E7403"/>
    <w:rsid w:val="00602AD7"/>
    <w:rsid w:val="00636FDD"/>
    <w:rsid w:val="00652299"/>
    <w:rsid w:val="00664455"/>
    <w:rsid w:val="00674220"/>
    <w:rsid w:val="00675C32"/>
    <w:rsid w:val="00677E52"/>
    <w:rsid w:val="00684741"/>
    <w:rsid w:val="00696ABA"/>
    <w:rsid w:val="006A4A20"/>
    <w:rsid w:val="006B32FC"/>
    <w:rsid w:val="006B5610"/>
    <w:rsid w:val="006D41CD"/>
    <w:rsid w:val="006F0F24"/>
    <w:rsid w:val="00702736"/>
    <w:rsid w:val="00721692"/>
    <w:rsid w:val="00725131"/>
    <w:rsid w:val="007262F1"/>
    <w:rsid w:val="00741923"/>
    <w:rsid w:val="00747A48"/>
    <w:rsid w:val="007563E1"/>
    <w:rsid w:val="00772573"/>
    <w:rsid w:val="0077594C"/>
    <w:rsid w:val="00777280"/>
    <w:rsid w:val="007834CB"/>
    <w:rsid w:val="007A7BB3"/>
    <w:rsid w:val="007B2941"/>
    <w:rsid w:val="007F179F"/>
    <w:rsid w:val="00804583"/>
    <w:rsid w:val="00807D9F"/>
    <w:rsid w:val="00810D57"/>
    <w:rsid w:val="0081356B"/>
    <w:rsid w:val="00820309"/>
    <w:rsid w:val="008242C7"/>
    <w:rsid w:val="00831020"/>
    <w:rsid w:val="008329EA"/>
    <w:rsid w:val="00836C5A"/>
    <w:rsid w:val="008577F1"/>
    <w:rsid w:val="00857D61"/>
    <w:rsid w:val="008612B0"/>
    <w:rsid w:val="008626A3"/>
    <w:rsid w:val="00876AA5"/>
    <w:rsid w:val="008A2D60"/>
    <w:rsid w:val="008A6ED6"/>
    <w:rsid w:val="008B670D"/>
    <w:rsid w:val="008F3797"/>
    <w:rsid w:val="00902A77"/>
    <w:rsid w:val="0090380C"/>
    <w:rsid w:val="0090596A"/>
    <w:rsid w:val="00912484"/>
    <w:rsid w:val="00935259"/>
    <w:rsid w:val="00936D1A"/>
    <w:rsid w:val="00937B34"/>
    <w:rsid w:val="00940FF6"/>
    <w:rsid w:val="00943199"/>
    <w:rsid w:val="009552CC"/>
    <w:rsid w:val="0095602A"/>
    <w:rsid w:val="00956988"/>
    <w:rsid w:val="00956AA2"/>
    <w:rsid w:val="00967247"/>
    <w:rsid w:val="009848D5"/>
    <w:rsid w:val="00991F67"/>
    <w:rsid w:val="00997553"/>
    <w:rsid w:val="009B2ECA"/>
    <w:rsid w:val="009C43C3"/>
    <w:rsid w:val="009C5797"/>
    <w:rsid w:val="009C5E17"/>
    <w:rsid w:val="009D1A37"/>
    <w:rsid w:val="009D54F7"/>
    <w:rsid w:val="009E15F5"/>
    <w:rsid w:val="009E1D6A"/>
    <w:rsid w:val="009E4EF5"/>
    <w:rsid w:val="00A01511"/>
    <w:rsid w:val="00A02894"/>
    <w:rsid w:val="00A10047"/>
    <w:rsid w:val="00A40730"/>
    <w:rsid w:val="00A64320"/>
    <w:rsid w:val="00A73649"/>
    <w:rsid w:val="00A8574D"/>
    <w:rsid w:val="00A96112"/>
    <w:rsid w:val="00AC632A"/>
    <w:rsid w:val="00AC7E8F"/>
    <w:rsid w:val="00AE0454"/>
    <w:rsid w:val="00B1210B"/>
    <w:rsid w:val="00B15BB6"/>
    <w:rsid w:val="00B17A3D"/>
    <w:rsid w:val="00B2206F"/>
    <w:rsid w:val="00B22BEA"/>
    <w:rsid w:val="00B23615"/>
    <w:rsid w:val="00B2707D"/>
    <w:rsid w:val="00B31851"/>
    <w:rsid w:val="00B3575E"/>
    <w:rsid w:val="00B432F8"/>
    <w:rsid w:val="00B70091"/>
    <w:rsid w:val="00B74E1E"/>
    <w:rsid w:val="00B861B8"/>
    <w:rsid w:val="00B92F98"/>
    <w:rsid w:val="00BB578A"/>
    <w:rsid w:val="00BC489A"/>
    <w:rsid w:val="00BE1040"/>
    <w:rsid w:val="00C2363D"/>
    <w:rsid w:val="00C27178"/>
    <w:rsid w:val="00C354E0"/>
    <w:rsid w:val="00C45B05"/>
    <w:rsid w:val="00C603CF"/>
    <w:rsid w:val="00C63D3E"/>
    <w:rsid w:val="00C73C7D"/>
    <w:rsid w:val="00C75DCE"/>
    <w:rsid w:val="00C9143E"/>
    <w:rsid w:val="00C96D00"/>
    <w:rsid w:val="00CA2D40"/>
    <w:rsid w:val="00CA76AC"/>
    <w:rsid w:val="00CB3A21"/>
    <w:rsid w:val="00CC0258"/>
    <w:rsid w:val="00CD2FA8"/>
    <w:rsid w:val="00CD3E0C"/>
    <w:rsid w:val="00CD5745"/>
    <w:rsid w:val="00CE0A1E"/>
    <w:rsid w:val="00CE6F91"/>
    <w:rsid w:val="00CF0C03"/>
    <w:rsid w:val="00CF1200"/>
    <w:rsid w:val="00CF502F"/>
    <w:rsid w:val="00CF786E"/>
    <w:rsid w:val="00D03992"/>
    <w:rsid w:val="00D03C4C"/>
    <w:rsid w:val="00D20D80"/>
    <w:rsid w:val="00D56452"/>
    <w:rsid w:val="00D63CD2"/>
    <w:rsid w:val="00D73569"/>
    <w:rsid w:val="00D76E08"/>
    <w:rsid w:val="00D90A37"/>
    <w:rsid w:val="00DC14A6"/>
    <w:rsid w:val="00DC7C79"/>
    <w:rsid w:val="00DE1E49"/>
    <w:rsid w:val="00DF413D"/>
    <w:rsid w:val="00E13307"/>
    <w:rsid w:val="00E33E4F"/>
    <w:rsid w:val="00E46D12"/>
    <w:rsid w:val="00E4700B"/>
    <w:rsid w:val="00E53AAD"/>
    <w:rsid w:val="00E57A02"/>
    <w:rsid w:val="00E671A9"/>
    <w:rsid w:val="00E87F16"/>
    <w:rsid w:val="00EA2574"/>
    <w:rsid w:val="00EA3586"/>
    <w:rsid w:val="00EB0B43"/>
    <w:rsid w:val="00EB0F12"/>
    <w:rsid w:val="00EB6EDD"/>
    <w:rsid w:val="00ED4053"/>
    <w:rsid w:val="00ED5773"/>
    <w:rsid w:val="00EE254A"/>
    <w:rsid w:val="00EF007D"/>
    <w:rsid w:val="00EF3015"/>
    <w:rsid w:val="00F03848"/>
    <w:rsid w:val="00F03D7C"/>
    <w:rsid w:val="00F07D0A"/>
    <w:rsid w:val="00F1362B"/>
    <w:rsid w:val="00F2222C"/>
    <w:rsid w:val="00F42575"/>
    <w:rsid w:val="00F44E29"/>
    <w:rsid w:val="00F62234"/>
    <w:rsid w:val="00F64849"/>
    <w:rsid w:val="00F66B42"/>
    <w:rsid w:val="00F723EC"/>
    <w:rsid w:val="00F751FE"/>
    <w:rsid w:val="00F82E9E"/>
    <w:rsid w:val="00F843D8"/>
    <w:rsid w:val="00FB1F8A"/>
    <w:rsid w:val="00FD0B09"/>
    <w:rsid w:val="00FD33BC"/>
    <w:rsid w:val="00FD3616"/>
    <w:rsid w:val="00FD656B"/>
    <w:rsid w:val="00FE3782"/>
    <w:rsid w:val="00FE3C09"/>
    <w:rsid w:val="00FE4340"/>
    <w:rsid w:val="00FE6D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73"/>
  </w:style>
  <w:style w:type="paragraph" w:styleId="Heading1">
    <w:name w:val="heading 1"/>
    <w:basedOn w:val="Normal"/>
    <w:next w:val="Normal"/>
    <w:link w:val="Heading1Char"/>
    <w:uiPriority w:val="9"/>
    <w:qFormat/>
    <w:rsid w:val="00ED57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ED57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773"/>
  </w:style>
  <w:style w:type="character" w:styleId="LineNumber">
    <w:name w:val="line number"/>
    <w:uiPriority w:val="99"/>
    <w:semiHidden/>
    <w:unhideWhenUsed/>
    <w:rsid w:val="00ED5773"/>
    <w:rPr>
      <w:rFonts w:ascii="Times New Roman" w:hAnsi="Times New Roman"/>
      <w:b w:val="0"/>
      <w:i w:val="0"/>
      <w:sz w:val="22"/>
    </w:rPr>
  </w:style>
  <w:style w:type="character" w:customStyle="1" w:styleId="Heading1Char">
    <w:name w:val="Heading 1 Char"/>
    <w:basedOn w:val="DefaultParagraphFont"/>
    <w:link w:val="Heading1"/>
    <w:uiPriority w:val="9"/>
    <w:rsid w:val="00ED577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D5773"/>
    <w:rPr>
      <w:rFonts w:ascii="Aharoni" w:hAnsi="Aharoni"/>
      <w:sz w:val="44"/>
      <w:lang w:val="en-US"/>
    </w:rPr>
  </w:style>
  <w:style w:type="paragraph" w:customStyle="1" w:styleId="scbillheader">
    <w:name w:val="sc_bill_header"/>
    <w:qFormat/>
    <w:rsid w:val="00ED577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D577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D577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D577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D577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D577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D577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D577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D577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D5773"/>
    <w:rPr>
      <w:rFonts w:ascii="Times New Roman" w:hAnsi="Times New Roman"/>
      <w:b w:val="0"/>
      <w:i w:val="0"/>
      <w:sz w:val="28"/>
      <w:lang w:val="en-US"/>
    </w:rPr>
  </w:style>
  <w:style w:type="paragraph" w:customStyle="1" w:styleId="scamendselectionboxes">
    <w:name w:val="sc_amend_selectionboxes"/>
    <w:basedOn w:val="Normal"/>
    <w:qFormat/>
    <w:rsid w:val="00ED577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D577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D577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D577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D577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D57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D577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D577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D577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D57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D577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D577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D577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D5773"/>
    <w:rPr>
      <w:rFonts w:ascii="Times New Roman" w:hAnsi="Times New Roman"/>
      <w:color w:val="auto"/>
      <w:sz w:val="22"/>
      <w:lang w:val="en-US"/>
    </w:rPr>
  </w:style>
  <w:style w:type="paragraph" w:customStyle="1" w:styleId="scclippagedocpath">
    <w:name w:val="sc_clip_page_doc_path"/>
    <w:qFormat/>
    <w:rsid w:val="00ED577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D577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D57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D577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D577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D577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D577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D57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D57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D57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D57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D577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D57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D57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D577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D577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D577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D577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D5773"/>
    <w:rPr>
      <w:rFonts w:ascii="Times New Roman" w:hAnsi="Times New Roman"/>
      <w:b w:val="0"/>
      <w:i w:val="0"/>
      <w:caps/>
      <w:smallCaps w:val="0"/>
      <w:color w:val="auto"/>
      <w:sz w:val="22"/>
      <w:lang w:val="en-US"/>
    </w:rPr>
  </w:style>
  <w:style w:type="paragraph" w:customStyle="1" w:styleId="scbillsenatebackjacket">
    <w:name w:val="sc_bill_senate_back_jacket"/>
    <w:qFormat/>
    <w:rsid w:val="00ED57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D577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D577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D5773"/>
    <w:rPr>
      <w:rFonts w:ascii="Times New Roman" w:hAnsi="Times New Roman"/>
      <w:caps/>
      <w:smallCaps w:val="0"/>
      <w:sz w:val="22"/>
      <w:lang w:val="en-US"/>
    </w:rPr>
  </w:style>
  <w:style w:type="paragraph" w:customStyle="1" w:styleId="scsenateresolution">
    <w:name w:val="sc_senate_resolution"/>
    <w:qFormat/>
    <w:rsid w:val="00ED577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D577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D57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D577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D57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D577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D5773"/>
  </w:style>
  <w:style w:type="paragraph" w:customStyle="1" w:styleId="scsenateresolutionclippagedraftingassistant">
    <w:name w:val="sc_senate_resolution_clip_page_drafting_assistant"/>
    <w:qFormat/>
    <w:rsid w:val="00ED57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D57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D577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D577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D577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D577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D577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D577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D577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D577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D577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D577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D577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D577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D57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D577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D577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D577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D5773"/>
    <w:rPr>
      <w:rFonts w:ascii="Times New Roman" w:hAnsi="Times New Roman"/>
      <w:b w:val="0"/>
      <w:i w:val="0"/>
      <w:caps/>
      <w:smallCaps w:val="0"/>
      <w:sz w:val="28"/>
      <w:lang w:val="en-US"/>
    </w:rPr>
  </w:style>
  <w:style w:type="paragraph" w:customStyle="1" w:styleId="scconfrepcodifiedsection">
    <w:name w:val="sc_confrep_codified_section"/>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D577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D577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D577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D577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D577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D577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D577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D577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D577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D577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D577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D577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D577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D5773"/>
    <w:rPr>
      <w:color w:val="808080"/>
    </w:rPr>
  </w:style>
  <w:style w:type="paragraph" w:customStyle="1" w:styleId="scjrblanksection">
    <w:name w:val="sc_jr_blank_section"/>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D5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D5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773"/>
  </w:style>
  <w:style w:type="paragraph" w:styleId="Footer">
    <w:name w:val="footer"/>
    <w:basedOn w:val="Normal"/>
    <w:link w:val="FooterChar"/>
    <w:uiPriority w:val="99"/>
    <w:unhideWhenUsed/>
    <w:rsid w:val="00ED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773"/>
  </w:style>
  <w:style w:type="paragraph" w:customStyle="1" w:styleId="sctablecodifiedsection">
    <w:name w:val="sc_table_codified_section"/>
    <w:qFormat/>
    <w:rsid w:val="00ED5773"/>
    <w:pPr>
      <w:widowControl w:val="0"/>
      <w:suppressAutoHyphens/>
      <w:spacing w:after="0" w:line="360" w:lineRule="auto"/>
    </w:pPr>
    <w:rPr>
      <w:rFonts w:ascii="Times New Roman" w:hAnsi="Times New Roman"/>
      <w:lang w:val="en-US"/>
    </w:rPr>
  </w:style>
  <w:style w:type="paragraph" w:customStyle="1" w:styleId="sctableln">
    <w:name w:val="sc_table_ln"/>
    <w:qFormat/>
    <w:rsid w:val="00ED57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D577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D5773"/>
    <w:rPr>
      <w:strike/>
      <w:dstrike w:val="0"/>
      <w:color w:val="0070C0"/>
      <w:lang w:val="en-US"/>
    </w:rPr>
  </w:style>
  <w:style w:type="character" w:customStyle="1" w:styleId="scstrikered">
    <w:name w:val="sc_strike_red"/>
    <w:uiPriority w:val="1"/>
    <w:qFormat/>
    <w:rsid w:val="00ED5773"/>
    <w:rPr>
      <w:strike/>
      <w:dstrike w:val="0"/>
      <w:color w:val="FF0000"/>
      <w:lang w:val="en-US"/>
    </w:rPr>
  </w:style>
  <w:style w:type="character" w:customStyle="1" w:styleId="scinsert">
    <w:name w:val="sc_insert"/>
    <w:uiPriority w:val="1"/>
    <w:qFormat/>
    <w:rsid w:val="00ED5773"/>
    <w:rPr>
      <w:caps w:val="0"/>
      <w:smallCaps w:val="0"/>
      <w:strike w:val="0"/>
      <w:dstrike w:val="0"/>
      <w:vanish w:val="0"/>
      <w:u w:val="single"/>
      <w:vertAlign w:val="baseline"/>
      <w:lang w:val="en-US"/>
    </w:rPr>
  </w:style>
  <w:style w:type="character" w:customStyle="1" w:styleId="scinsertblue">
    <w:name w:val="sc_insert_blue"/>
    <w:uiPriority w:val="1"/>
    <w:qFormat/>
    <w:rsid w:val="00ED577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D5773"/>
    <w:rPr>
      <w:caps w:val="0"/>
      <w:smallCaps w:val="0"/>
      <w:strike w:val="0"/>
      <w:dstrike w:val="0"/>
      <w:vanish w:val="0"/>
      <w:color w:val="0070C0"/>
      <w:u w:val="none"/>
      <w:vertAlign w:val="baseline"/>
      <w:lang w:val="en-US"/>
    </w:rPr>
  </w:style>
  <w:style w:type="character" w:customStyle="1" w:styleId="scinsertred">
    <w:name w:val="sc_insert_red"/>
    <w:uiPriority w:val="1"/>
    <w:qFormat/>
    <w:rsid w:val="00ED577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D5773"/>
    <w:rPr>
      <w:caps w:val="0"/>
      <w:smallCaps w:val="0"/>
      <w:strike w:val="0"/>
      <w:dstrike w:val="0"/>
      <w:vanish w:val="0"/>
      <w:color w:val="FF0000"/>
      <w:u w:val="none"/>
      <w:vertAlign w:val="baseline"/>
      <w:lang w:val="en-US"/>
    </w:rPr>
  </w:style>
  <w:style w:type="character" w:customStyle="1" w:styleId="scstrike">
    <w:name w:val="sc_strike"/>
    <w:uiPriority w:val="1"/>
    <w:qFormat/>
    <w:rsid w:val="00ED5773"/>
    <w:rPr>
      <w:strike/>
      <w:dstrike w:val="0"/>
      <w:lang w:val="en-US"/>
    </w:rPr>
  </w:style>
  <w:style w:type="character" w:customStyle="1" w:styleId="scstrikebluenoncodified">
    <w:name w:val="sc_strike_blue_non_codified"/>
    <w:uiPriority w:val="1"/>
    <w:qFormat/>
    <w:rsid w:val="00ED5773"/>
    <w:rPr>
      <w:strike/>
      <w:dstrike w:val="0"/>
      <w:color w:val="0070C0"/>
      <w:lang w:val="en-US"/>
    </w:rPr>
  </w:style>
  <w:style w:type="character" w:customStyle="1" w:styleId="scstrikerednoncodified">
    <w:name w:val="sc_strike_red_non_codified"/>
    <w:uiPriority w:val="1"/>
    <w:qFormat/>
    <w:rsid w:val="00ED5773"/>
    <w:rPr>
      <w:strike/>
      <w:dstrike w:val="0"/>
      <w:color w:val="FF0000"/>
      <w:lang w:val="en-US"/>
    </w:rPr>
  </w:style>
  <w:style w:type="paragraph" w:customStyle="1" w:styleId="scbillsiglines">
    <w:name w:val="sc_bill_sig_lines"/>
    <w:qFormat/>
    <w:rsid w:val="00ED57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D5773"/>
    <w:rPr>
      <w:bdr w:val="none" w:sz="0" w:space="0" w:color="auto"/>
      <w:shd w:val="clear" w:color="auto" w:fill="FEC6C6"/>
    </w:rPr>
  </w:style>
  <w:style w:type="character" w:customStyle="1" w:styleId="screstoreblue">
    <w:name w:val="sc_restore_blue"/>
    <w:uiPriority w:val="1"/>
    <w:qFormat/>
    <w:rsid w:val="00ED5773"/>
    <w:rPr>
      <w:color w:val="4472C4" w:themeColor="accent1"/>
      <w:bdr w:val="none" w:sz="0" w:space="0" w:color="auto"/>
      <w:shd w:val="clear" w:color="auto" w:fill="auto"/>
    </w:rPr>
  </w:style>
  <w:style w:type="character" w:customStyle="1" w:styleId="screstorered">
    <w:name w:val="sc_restore_red"/>
    <w:uiPriority w:val="1"/>
    <w:qFormat/>
    <w:rsid w:val="00ED5773"/>
    <w:rPr>
      <w:color w:val="FF0000"/>
      <w:bdr w:val="none" w:sz="0" w:space="0" w:color="auto"/>
      <w:shd w:val="clear" w:color="auto" w:fill="auto"/>
    </w:rPr>
  </w:style>
  <w:style w:type="character" w:customStyle="1" w:styleId="scamendhouse">
    <w:name w:val="sc_amend_house"/>
    <w:uiPriority w:val="1"/>
    <w:qFormat/>
    <w:rsid w:val="00ED5773"/>
    <w:rPr>
      <w:bdr w:val="none" w:sz="0" w:space="0" w:color="auto"/>
      <w:shd w:val="clear" w:color="auto" w:fill="E2EFD9" w:themeFill="accent6" w:themeFillTint="33"/>
    </w:rPr>
  </w:style>
  <w:style w:type="character" w:customStyle="1" w:styleId="scamendsenate">
    <w:name w:val="sc_amend_senate"/>
    <w:uiPriority w:val="1"/>
    <w:qFormat/>
    <w:rsid w:val="00ED5773"/>
    <w:rPr>
      <w:bdr w:val="none" w:sz="0" w:space="0" w:color="auto"/>
      <w:shd w:val="clear" w:color="auto" w:fill="FFF2CC" w:themeFill="accent4" w:themeFillTint="33"/>
    </w:rPr>
  </w:style>
  <w:style w:type="character" w:customStyle="1" w:styleId="scstrikenewblue">
    <w:name w:val="sc_strike_new_blue"/>
    <w:uiPriority w:val="1"/>
    <w:qFormat/>
    <w:rsid w:val="00ED5773"/>
    <w:rPr>
      <w:strike w:val="0"/>
      <w:dstrike/>
      <w:color w:val="0070C0"/>
      <w:u w:val="none"/>
    </w:rPr>
  </w:style>
  <w:style w:type="character" w:customStyle="1" w:styleId="scstrikenewred">
    <w:name w:val="sc_strike_new_red"/>
    <w:uiPriority w:val="1"/>
    <w:qFormat/>
    <w:rsid w:val="00ED577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D5773"/>
    <w:pPr>
      <w:spacing w:after="0" w:line="240" w:lineRule="auto"/>
    </w:pPr>
    <w:rPr>
      <w:rFonts w:ascii="Times New Roman" w:hAnsi="Times New Roman"/>
      <w:i/>
      <w:lang w:val="en-US"/>
    </w:rPr>
  </w:style>
  <w:style w:type="paragraph" w:customStyle="1" w:styleId="sccoversheetsenate">
    <w:name w:val="sc_coversheet_senate"/>
    <w:qFormat/>
    <w:rsid w:val="00ED577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6&amp;session=126&amp;summary=B" TargetMode="External" Id="Ra934d726434d4707" /><Relationship Type="http://schemas.openxmlformats.org/officeDocument/2006/relationships/hyperlink" Target="https://www.scstatehouse.gov/sess126_2025-2026/prever/4136_20250305.docx" TargetMode="External" Id="R9ab44116e34c48e0" /><Relationship Type="http://schemas.openxmlformats.org/officeDocument/2006/relationships/hyperlink" Target="h:\hj\20250305.docx" TargetMode="External" Id="R4fc0806e97134c21" /><Relationship Type="http://schemas.openxmlformats.org/officeDocument/2006/relationships/hyperlink" Target="h:\hj\20250305.docx" TargetMode="External" Id="R0fb1f49d24ef4b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912B7"/>
    <w:rsid w:val="00111C14"/>
    <w:rsid w:val="00261327"/>
    <w:rsid w:val="003D3258"/>
    <w:rsid w:val="003E0E59"/>
    <w:rsid w:val="004F5550"/>
    <w:rsid w:val="00501E6F"/>
    <w:rsid w:val="00507587"/>
    <w:rsid w:val="00566531"/>
    <w:rsid w:val="005B01B7"/>
    <w:rsid w:val="006005F9"/>
    <w:rsid w:val="00616D59"/>
    <w:rsid w:val="0063236C"/>
    <w:rsid w:val="00675C32"/>
    <w:rsid w:val="006F0F24"/>
    <w:rsid w:val="00716BDF"/>
    <w:rsid w:val="008012F7"/>
    <w:rsid w:val="008744C6"/>
    <w:rsid w:val="0094764F"/>
    <w:rsid w:val="009C4429"/>
    <w:rsid w:val="009E1D6A"/>
    <w:rsid w:val="009F6A8C"/>
    <w:rsid w:val="00B41EFF"/>
    <w:rsid w:val="00B74E1E"/>
    <w:rsid w:val="00D8287A"/>
    <w:rsid w:val="00D90437"/>
    <w:rsid w:val="00EB0F12"/>
    <w:rsid w:val="00EF3015"/>
    <w:rsid w:val="00F07D0A"/>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7d62e6f3-b4d7-445c-993d-576efd0bc24d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ed401b48-7da2-42cc-9311-685366f74658</T_BILL_REQUEST_REQUEST>
  <T_BILL_R_ORIGINALDRAFT>a9c583c3-3ad2-4a31-93e1-f6711cbaed46</T_BILL_R_ORIGINALDRAFT>
  <T_BILL_SPONSOR_SPONSOR>c2d1367c-cf48-4a11-bd18-a606a507e9fc</T_BILL_SPONSOR_SPONSOR>
  <T_BILL_T_BILLNAME>[4136]</T_BILL_T_BILLNAME>
  <T_BILL_T_BILLNUMBER>4136</T_BILL_T_BILLNUMBER>
  <T_BILL_T_BILLTITLE>to CREATE A STUDY COMMITTEE TO EXAMINE AND REVIEW ALL PRIOR REPORTS AND STUDIES CONDUCTED SINCE 2015 WHICH PERTAIN TO THE REGULATION, INSPECTION, MAINTENANCE, AND IMPROVEMENT OF PUBLIC AND PRIVATE DAMS AND TO PROVIDE FOR THE MEMBERSHIP OF THE STUDY COMMITTEE, AMONG OTHER THINGS.</T_BILL_T_BILLTITLE>
  <T_BILL_T_CHAMBER>house</T_BILL_T_CHAMBER>
  <T_BILL_T_FILENAME> </T_BILL_T_FILENAME>
  <T_BILL_T_LEGTYPE>joint_resolution</T_BILL_T_LEGTYPE>
  <T_BILL_T_RATNUMBERSTRING>HNone</T_BILL_T_RATNUMBERSTRING>
  <T_BILL_T_SECTIONS>[{"SectionUUID":"45762a0e-b430-4791-a9d5-f8bf3b53e0c8","SectionName":"New Blank SECTION","SectionNumber":1,"SectionType":"new","CodeSections":[],"TitleText":"","DisableControls":false,"Deleted":false,"RepealItems":[],"SectionBookmarkName":"bs_num_1_5f01d0160"},{"SectionUUID":"4d94fc57-c7fa-4162-b372-8d178987614d","SectionName":"standard_eff_date_section","SectionNumber":2,"SectionType":"drafting_clause","CodeSections":[],"TitleText":"","DisableControls":false,"Deleted":false,"RepealItems":[],"SectionBookmarkName":"bs_num_2_lastsection"}]</T_BILL_T_SECTIONS>
  <T_BILL_T_SUBJECT>Dam study committee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2660</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2025-02-10T21:09:00Z</cp:lastPrinted>
  <dcterms:created xsi:type="dcterms:W3CDTF">2025-03-05T18:02:00Z</dcterms:created>
  <dcterms:modified xsi:type="dcterms:W3CDTF">2025-03-05T18:02:00Z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y fmtid="{D5CDD505-2E9C-101B-9397-08002B2CF9AE}" pid="14" name="lcf76f155ced4ddcb4097134ff3c332f">
    <vt:lpwstr/>
  </property>
  <property fmtid="{D5CDD505-2E9C-101B-9397-08002B2CF9AE}" pid="15" name="TaxCatchAll">
    <vt:lpwstr/>
  </property>
  <property fmtid="{D5CDD505-2E9C-101B-9397-08002B2CF9AE}" pid="16" name="Inventorysheet">
    <vt:lpwstr>0</vt:lpwstr>
  </property>
</Properties>
</file>