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LC-0238WAB25.docx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Private investigator licensure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a3f3c09586ab412a">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Judiciary</w:t>
      </w:r>
      <w:r>
        <w:t xml:space="preserve"> (</w:t>
      </w:r>
      <w:hyperlink w:history="true" r:id="R7e2ac7f5b8bb4498">
        <w:r w:rsidRPr="00770434">
          <w:rPr>
            <w:rStyle w:val="Hyperlink"/>
          </w:rPr>
          <w:t>House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4c3cadbde047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9dda97b967464a">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55842" w:rsidRDefault="00432135" w14:paraId="47642A99" w14:textId="29707692">
      <w:pPr>
        <w:pStyle w:val="scemptylineheader"/>
      </w:pPr>
    </w:p>
    <w:p w:rsidRPr="00BB0725" w:rsidR="00A73EFA" w:rsidP="00255842" w:rsidRDefault="00A73EFA" w14:paraId="7B72410E" w14:textId="5A8186F8">
      <w:pPr>
        <w:pStyle w:val="scemptylineheader"/>
      </w:pPr>
    </w:p>
    <w:p w:rsidRPr="00BB0725" w:rsidR="00A73EFA" w:rsidP="00255842" w:rsidRDefault="00A73EFA" w14:paraId="6AD935C9" w14:textId="3623C052">
      <w:pPr>
        <w:pStyle w:val="scemptylineheader"/>
      </w:pPr>
    </w:p>
    <w:p w:rsidRPr="00DF3B44" w:rsidR="00A73EFA" w:rsidP="00255842" w:rsidRDefault="00A73EFA" w14:paraId="51A98227" w14:textId="1495D6AB">
      <w:pPr>
        <w:pStyle w:val="scemptylineheader"/>
      </w:pPr>
    </w:p>
    <w:p w:rsidRPr="00DF3B44" w:rsidR="00A73EFA" w:rsidP="00255842" w:rsidRDefault="00A73EFA" w14:paraId="3858851A" w14:textId="53591F88">
      <w:pPr>
        <w:pStyle w:val="scemptylineheader"/>
      </w:pPr>
    </w:p>
    <w:p w:rsidRPr="00DF3B44" w:rsidR="00A73EFA" w:rsidP="00255842" w:rsidRDefault="00A73EFA" w14:paraId="4E3DDE20" w14:textId="1D1B94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14149" w14:paraId="40FEFADA" w14:textId="64AA0E9F">
          <w:pPr>
            <w:pStyle w:val="scbilltitle"/>
          </w:pPr>
          <w:r>
            <w:t xml:space="preserve">TO AMEND THE SOUTH CAROLINA CODE OF LAWS BY AMENDING SECTION 40-18-70, RELATING TO </w:t>
          </w:r>
          <w:r w:rsidR="00D20BC9">
            <w:t>r</w:t>
          </w:r>
          <w:r>
            <w:t>EQUIREMENTS FOR PRIVATE INVESTIGATION LICENSURE, SO AS TO INCLUDE THREE YEARS OF EXPERIENCE AS AN INVESTIGATOR OR IN A ROLE WITH INVESTIGATI</w:t>
          </w:r>
          <w:r w:rsidR="00E64F09">
            <w:t>o</w:t>
          </w:r>
          <w:r>
            <w:t>N DUTIES IN THE MILITARY SERVICE WITH THE UNITED STATES ARMED FORCES.</w:t>
          </w:r>
        </w:p>
      </w:sdtContent>
    </w:sdt>
    <w:bookmarkStart w:name="at_74f103a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4fa27fc" w:id="1"/>
      <w:r w:rsidRPr="0094541D">
        <w:t>B</w:t>
      </w:r>
      <w:bookmarkEnd w:id="1"/>
      <w:r w:rsidRPr="0094541D">
        <w:t>e it enacted by the General Assembly of the State of South Carolina:</w:t>
      </w:r>
    </w:p>
    <w:p w:rsidR="00787013" w:rsidP="00787013" w:rsidRDefault="00787013" w14:paraId="7BB17392" w14:textId="77777777">
      <w:pPr>
        <w:pStyle w:val="scemptyline"/>
      </w:pPr>
    </w:p>
    <w:p w:rsidR="00787013" w:rsidP="00787013" w:rsidRDefault="00787013" w14:paraId="21666389" w14:textId="77777777">
      <w:pPr>
        <w:pStyle w:val="scdirectionallanguage"/>
      </w:pPr>
      <w:bookmarkStart w:name="bs_num_1_6118e8f20" w:id="2"/>
      <w:r>
        <w:t>S</w:t>
      </w:r>
      <w:bookmarkEnd w:id="2"/>
      <w:r>
        <w:t>ECTION 1.</w:t>
      </w:r>
      <w:r>
        <w:tab/>
      </w:r>
      <w:bookmarkStart w:name="dl_a0b8672c1" w:id="3"/>
      <w:r>
        <w:t>S</w:t>
      </w:r>
      <w:bookmarkEnd w:id="3"/>
      <w:r>
        <w:t>ection 40-18-70(E) of the S.C. Code is amended to read:</w:t>
      </w:r>
    </w:p>
    <w:p w:rsidR="00787013" w:rsidP="00787013" w:rsidRDefault="00787013" w14:paraId="12121050" w14:textId="77777777">
      <w:pPr>
        <w:pStyle w:val="sccodifiedsection"/>
      </w:pPr>
    </w:p>
    <w:p w:rsidR="00787013" w:rsidP="00787013" w:rsidRDefault="00787013" w14:paraId="13D338D3" w14:textId="18D09F81">
      <w:pPr>
        <w:pStyle w:val="sccodifiedsection"/>
      </w:pPr>
      <w:bookmarkStart w:name="cs_T40C18N70_5a8dc5ab9" w:id="4"/>
      <w:r>
        <w:tab/>
      </w:r>
      <w:bookmarkStart w:name="ss_T40C18N70SE_lv1_3e5a176f3" w:id="5"/>
      <w:bookmarkEnd w:id="4"/>
      <w:r>
        <w:t>(</w:t>
      </w:r>
      <w:bookmarkEnd w:id="5"/>
      <w:r>
        <w:t xml:space="preserve">E) SLED </w:t>
      </w:r>
      <w:r>
        <w:rPr>
          <w:rStyle w:val="scstrike"/>
        </w:rPr>
        <w:t>may</w:t>
      </w:r>
      <w:r w:rsidR="00D20BC9">
        <w:rPr>
          <w:rStyle w:val="scinsert"/>
        </w:rPr>
        <w:t>must</w:t>
      </w:r>
      <w:r>
        <w:t xml:space="preserve"> issue a license to a person who:</w:t>
      </w:r>
    </w:p>
    <w:p w:rsidR="00787013" w:rsidP="00787013" w:rsidRDefault="00787013" w14:paraId="589A793E" w14:textId="77777777">
      <w:pPr>
        <w:pStyle w:val="sccodifiedsection"/>
      </w:pPr>
      <w:r>
        <w:tab/>
      </w:r>
      <w:r>
        <w:tab/>
      </w:r>
      <w:bookmarkStart w:name="ss_T40C18N70S1_lv2_640988f62" w:id="6"/>
      <w:r>
        <w:t>(</w:t>
      </w:r>
      <w:bookmarkEnd w:id="6"/>
      <w:r>
        <w:t>1) is at least twenty-one years of age;</w:t>
      </w:r>
    </w:p>
    <w:p w:rsidR="00787013" w:rsidP="00787013" w:rsidRDefault="00787013" w14:paraId="22FE69B6" w14:textId="77777777">
      <w:pPr>
        <w:pStyle w:val="sccodifiedsection"/>
      </w:pPr>
      <w:r>
        <w:tab/>
      </w:r>
      <w:r>
        <w:tab/>
      </w:r>
      <w:bookmarkStart w:name="ss_T40C18N70S2_lv2_5f98bf117" w:id="7"/>
      <w:r>
        <w:t>(</w:t>
      </w:r>
      <w:bookmarkEnd w:id="7"/>
      <w:r>
        <w:t>2) has a high school diploma or equivalent;</w:t>
      </w:r>
    </w:p>
    <w:p w:rsidR="00787013" w:rsidP="00787013" w:rsidRDefault="00787013" w14:paraId="109BC894" w14:textId="77777777">
      <w:pPr>
        <w:pStyle w:val="sccodifiedsection"/>
      </w:pPr>
      <w:r>
        <w:tab/>
      </w:r>
      <w:r>
        <w:tab/>
      </w:r>
      <w:bookmarkStart w:name="ss_T40C18N70S3_lv2_68dc056ee" w:id="8"/>
      <w:r>
        <w:t>(</w:t>
      </w:r>
      <w:bookmarkEnd w:id="8"/>
      <w:r>
        <w:t>3) is a citizen of the United States;</w:t>
      </w:r>
    </w:p>
    <w:p w:rsidR="00787013" w:rsidP="00787013" w:rsidRDefault="00787013" w14:paraId="686229BB" w14:textId="77777777">
      <w:pPr>
        <w:pStyle w:val="sccodifiedsection"/>
      </w:pPr>
      <w:r>
        <w:tab/>
      </w:r>
      <w:r>
        <w:tab/>
      </w:r>
      <w:bookmarkStart w:name="ss_T40C18N70S4_lv2_88f316a89" w:id="9"/>
      <w:r>
        <w:t>(</w:t>
      </w:r>
      <w:bookmarkEnd w:id="9"/>
      <w:r>
        <w:t>4) has not been convicted of a felony or a crime involving moral turpitude;</w:t>
      </w:r>
    </w:p>
    <w:p w:rsidR="00787013" w:rsidP="00787013" w:rsidRDefault="00787013" w14:paraId="0EE7AC6F" w14:textId="77777777">
      <w:pPr>
        <w:pStyle w:val="sccodifiedsection"/>
      </w:pPr>
      <w:r>
        <w:tab/>
      </w:r>
      <w:r>
        <w:tab/>
      </w:r>
      <w:bookmarkStart w:name="ss_T40C18N70S5_lv2_a3a400026" w:id="10"/>
      <w:r>
        <w:t>(</w:t>
      </w:r>
      <w:bookmarkEnd w:id="10"/>
      <w:r>
        <w:t>5) is of good moral character;</w:t>
      </w:r>
    </w:p>
    <w:p w:rsidR="00787013" w:rsidP="00787013" w:rsidRDefault="00787013" w14:paraId="5F8D4B94" w14:textId="77777777">
      <w:pPr>
        <w:pStyle w:val="sccodifiedsection"/>
      </w:pPr>
      <w:r>
        <w:tab/>
      </w:r>
      <w:r>
        <w:tab/>
      </w:r>
      <w:bookmarkStart w:name="ss_T40C18N70S6_lv2_5f84cf1b8" w:id="11"/>
      <w:r>
        <w:t>(</w:t>
      </w:r>
      <w:bookmarkEnd w:id="11"/>
      <w:r>
        <w:t>6) does not unlawfully use drugs;</w:t>
      </w:r>
    </w:p>
    <w:p w:rsidR="00787013" w:rsidP="00787013" w:rsidRDefault="00787013" w14:paraId="287225C3" w14:textId="77777777">
      <w:pPr>
        <w:pStyle w:val="sccodifiedsection"/>
      </w:pPr>
      <w:r>
        <w:tab/>
      </w:r>
      <w:r>
        <w:tab/>
      </w:r>
      <w:bookmarkStart w:name="ss_T40C18N70S7_lv2_3a17de2af" w:id="12"/>
      <w:r>
        <w:t>(</w:t>
      </w:r>
      <w:bookmarkEnd w:id="12"/>
      <w:r>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787013" w:rsidP="00787013" w:rsidRDefault="00787013" w14:paraId="57315CBB" w14:textId="77777777">
      <w:pPr>
        <w:pStyle w:val="sccodifiedsection"/>
      </w:pPr>
      <w:r>
        <w:tab/>
      </w:r>
      <w:r>
        <w:tab/>
      </w:r>
      <w:bookmarkStart w:name="ss_T40C18N70S8_lv2_f1867b861" w:id="13"/>
      <w:r>
        <w:t>(</w:t>
      </w:r>
      <w:bookmarkEnd w:id="13"/>
      <w:r>
        <w:t>8) has not been discharged from the military service with other than an honorable discharge;</w:t>
      </w:r>
    </w:p>
    <w:p w:rsidR="00787013" w:rsidP="00787013" w:rsidRDefault="00787013" w14:paraId="165D2A80" w14:textId="5AAAC5F5">
      <w:pPr>
        <w:pStyle w:val="sccodifiedsection"/>
      </w:pPr>
      <w:r>
        <w:tab/>
      </w:r>
      <w:r>
        <w:tab/>
      </w:r>
      <w:bookmarkStart w:name="ss_T40C18N70S9_lv2_669c6f06d" w:id="14"/>
      <w:r>
        <w:t>(</w:t>
      </w:r>
      <w:bookmarkEnd w:id="14"/>
      <w:r>
        <w:t>9) has at least three years</w:t>
      </w:r>
      <w:r w:rsidR="00591E5B">
        <w:t>’</w:t>
      </w:r>
      <w:r>
        <w:t xml:space="preserve"> experience:</w:t>
      </w:r>
    </w:p>
    <w:p w:rsidR="00787013" w:rsidP="00787013" w:rsidRDefault="00787013" w14:paraId="5E0A42DA" w14:textId="77777777">
      <w:pPr>
        <w:pStyle w:val="sccodifiedsection"/>
      </w:pPr>
      <w:r>
        <w:tab/>
      </w:r>
      <w:r>
        <w:tab/>
      </w:r>
      <w:r>
        <w:tab/>
      </w:r>
      <w:bookmarkStart w:name="ss_T40C18N70Sa_lv3_f16adee3c" w:id="15"/>
      <w:r>
        <w:t>(</w:t>
      </w:r>
      <w:bookmarkEnd w:id="15"/>
      <w:r>
        <w:t>a) as a private investigator employed by a licensed private investigation agency;</w:t>
      </w:r>
    </w:p>
    <w:p w:rsidR="00787013" w:rsidP="00787013" w:rsidRDefault="00787013" w14:paraId="679B1A35" w14:textId="77777777">
      <w:pPr>
        <w:pStyle w:val="sccodifiedsection"/>
      </w:pPr>
      <w:r>
        <w:tab/>
      </w:r>
      <w:r>
        <w:tab/>
      </w:r>
      <w:r>
        <w:tab/>
      </w:r>
      <w:bookmarkStart w:name="ss_T40C18N70Sb_lv3_fe67ac41b" w:id="16"/>
      <w:r>
        <w:t>(</w:t>
      </w:r>
      <w:bookmarkEnd w:id="16"/>
      <w:r>
        <w:t>b) as an investigator for a law firm, a government agency, a private corporation, a nonprofit organization, or in a capacity that SLED determines has provided the requisite investigative experience;</w:t>
      </w:r>
      <w:r>
        <w:rPr>
          <w:rStyle w:val="scstrike"/>
        </w:rPr>
        <w:t xml:space="preserve">  or</w:t>
      </w:r>
    </w:p>
    <w:p w:rsidR="008C167A" w:rsidP="00787013" w:rsidRDefault="00787013" w14:paraId="69FA71DE" w14:textId="77777777">
      <w:pPr>
        <w:pStyle w:val="sccodifiedsection"/>
      </w:pPr>
      <w:r>
        <w:tab/>
      </w:r>
      <w:r>
        <w:tab/>
      </w:r>
      <w:r>
        <w:tab/>
      </w:r>
      <w:bookmarkStart w:name="ss_T40C18N70Sc_lv3_656313217" w:id="17"/>
      <w:r>
        <w:t>(</w:t>
      </w:r>
      <w:bookmarkEnd w:id="17"/>
      <w:r>
        <w:t>c) as a sworn officer with a federal, state, county, or municipal law enforcement agency</w:t>
      </w:r>
      <w:r w:rsidR="008C167A">
        <w:rPr>
          <w:rStyle w:val="scinsert"/>
        </w:rPr>
        <w:t>; or</w:t>
      </w:r>
    </w:p>
    <w:p w:rsidR="00787013" w:rsidP="00787013" w:rsidRDefault="008C167A" w14:paraId="0FE0F59A" w14:textId="07EA5A75">
      <w:pPr>
        <w:pStyle w:val="sccodifiedsection"/>
      </w:pPr>
      <w:r>
        <w:rPr>
          <w:rStyle w:val="scinsert"/>
        </w:rPr>
        <w:tab/>
      </w:r>
      <w:r>
        <w:rPr>
          <w:rStyle w:val="scinsert"/>
        </w:rPr>
        <w:tab/>
      </w:r>
      <w:r>
        <w:rPr>
          <w:rStyle w:val="scinsert"/>
        </w:rPr>
        <w:tab/>
      </w:r>
      <w:bookmarkStart w:name="ss_T40C18N70Sd_lv3_46000204e" w:id="18"/>
      <w:r>
        <w:rPr>
          <w:rStyle w:val="scinsert"/>
        </w:rPr>
        <w:t>(</w:t>
      </w:r>
      <w:bookmarkEnd w:id="18"/>
      <w:r>
        <w:rPr>
          <w:rStyle w:val="scinsert"/>
        </w:rPr>
        <w:t>d) as an investigator or a role with investigation duties in military service with the United States Armed Forces</w:t>
      </w:r>
      <w:r w:rsidR="00787013">
        <w:t>.</w:t>
      </w:r>
    </w:p>
    <w:p w:rsidRPr="00DF3B44" w:rsidR="007E06BB" w:rsidP="00787433" w:rsidRDefault="007E06BB" w14:paraId="3D8F1FED" w14:textId="61AB9E33">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lastRenderedPageBreak/>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A023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C6C60D6" w:rsidR="00685035" w:rsidRPr="007B4AF7" w:rsidRDefault="000C31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A66C7">
              <w:t>[4141]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66C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309"/>
    <w:rsid w:val="00011182"/>
    <w:rsid w:val="00012912"/>
    <w:rsid w:val="00017FB0"/>
    <w:rsid w:val="00020B5D"/>
    <w:rsid w:val="00026421"/>
    <w:rsid w:val="00027873"/>
    <w:rsid w:val="00030409"/>
    <w:rsid w:val="00032D9F"/>
    <w:rsid w:val="00037F04"/>
    <w:rsid w:val="000404BF"/>
    <w:rsid w:val="00041079"/>
    <w:rsid w:val="00044B84"/>
    <w:rsid w:val="000479D0"/>
    <w:rsid w:val="0006464F"/>
    <w:rsid w:val="00066B54"/>
    <w:rsid w:val="00072FCD"/>
    <w:rsid w:val="00074A4F"/>
    <w:rsid w:val="00077B65"/>
    <w:rsid w:val="00090366"/>
    <w:rsid w:val="000A3C25"/>
    <w:rsid w:val="000B4C02"/>
    <w:rsid w:val="000B5B4A"/>
    <w:rsid w:val="000B7FE1"/>
    <w:rsid w:val="000C31E2"/>
    <w:rsid w:val="000C3E88"/>
    <w:rsid w:val="000C46B9"/>
    <w:rsid w:val="000C58E4"/>
    <w:rsid w:val="000C6F9A"/>
    <w:rsid w:val="000D2F44"/>
    <w:rsid w:val="000D33E4"/>
    <w:rsid w:val="000E578A"/>
    <w:rsid w:val="000F2250"/>
    <w:rsid w:val="000F3E66"/>
    <w:rsid w:val="0010329A"/>
    <w:rsid w:val="00105756"/>
    <w:rsid w:val="00110C94"/>
    <w:rsid w:val="001164F9"/>
    <w:rsid w:val="0011719C"/>
    <w:rsid w:val="00140049"/>
    <w:rsid w:val="00161F9F"/>
    <w:rsid w:val="00171601"/>
    <w:rsid w:val="001730EB"/>
    <w:rsid w:val="00173276"/>
    <w:rsid w:val="00176122"/>
    <w:rsid w:val="001846ED"/>
    <w:rsid w:val="001872FC"/>
    <w:rsid w:val="0019025B"/>
    <w:rsid w:val="00192AF7"/>
    <w:rsid w:val="00197366"/>
    <w:rsid w:val="001A136C"/>
    <w:rsid w:val="001B6DA2"/>
    <w:rsid w:val="001C25EC"/>
    <w:rsid w:val="001D09BD"/>
    <w:rsid w:val="001F2A41"/>
    <w:rsid w:val="001F313F"/>
    <w:rsid w:val="001F331D"/>
    <w:rsid w:val="001F394C"/>
    <w:rsid w:val="002038AA"/>
    <w:rsid w:val="002114C8"/>
    <w:rsid w:val="0021166F"/>
    <w:rsid w:val="002162DF"/>
    <w:rsid w:val="00225AAF"/>
    <w:rsid w:val="00230038"/>
    <w:rsid w:val="00233975"/>
    <w:rsid w:val="00236D73"/>
    <w:rsid w:val="00246535"/>
    <w:rsid w:val="00255842"/>
    <w:rsid w:val="00257F60"/>
    <w:rsid w:val="002625EA"/>
    <w:rsid w:val="00262AC5"/>
    <w:rsid w:val="00264AE9"/>
    <w:rsid w:val="00273D50"/>
    <w:rsid w:val="00275AE6"/>
    <w:rsid w:val="002836D8"/>
    <w:rsid w:val="00286D8A"/>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53E6"/>
    <w:rsid w:val="00371D36"/>
    <w:rsid w:val="00373E17"/>
    <w:rsid w:val="0037478E"/>
    <w:rsid w:val="003775E6"/>
    <w:rsid w:val="00381998"/>
    <w:rsid w:val="003A5F1C"/>
    <w:rsid w:val="003C3E2E"/>
    <w:rsid w:val="003D4A3C"/>
    <w:rsid w:val="003D55B2"/>
    <w:rsid w:val="003E0033"/>
    <w:rsid w:val="003E5452"/>
    <w:rsid w:val="003E7165"/>
    <w:rsid w:val="003E7FF6"/>
    <w:rsid w:val="004046B5"/>
    <w:rsid w:val="00406F27"/>
    <w:rsid w:val="004130D6"/>
    <w:rsid w:val="004141B8"/>
    <w:rsid w:val="004203B9"/>
    <w:rsid w:val="00423929"/>
    <w:rsid w:val="00426D7B"/>
    <w:rsid w:val="00430F3B"/>
    <w:rsid w:val="00432135"/>
    <w:rsid w:val="00446987"/>
    <w:rsid w:val="00446D28"/>
    <w:rsid w:val="004503B3"/>
    <w:rsid w:val="00466CD0"/>
    <w:rsid w:val="00473583"/>
    <w:rsid w:val="00473AAA"/>
    <w:rsid w:val="00477F32"/>
    <w:rsid w:val="00481850"/>
    <w:rsid w:val="004851A0"/>
    <w:rsid w:val="0048627F"/>
    <w:rsid w:val="004932AB"/>
    <w:rsid w:val="00494BEF"/>
    <w:rsid w:val="004A0A91"/>
    <w:rsid w:val="004A5512"/>
    <w:rsid w:val="004A66C7"/>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677"/>
    <w:rsid w:val="005052DA"/>
    <w:rsid w:val="005102BE"/>
    <w:rsid w:val="00523F7F"/>
    <w:rsid w:val="00524426"/>
    <w:rsid w:val="00524D54"/>
    <w:rsid w:val="0053228F"/>
    <w:rsid w:val="0054531B"/>
    <w:rsid w:val="00546C24"/>
    <w:rsid w:val="005476FF"/>
    <w:rsid w:val="005516F6"/>
    <w:rsid w:val="00552842"/>
    <w:rsid w:val="00554E89"/>
    <w:rsid w:val="00564B58"/>
    <w:rsid w:val="00572281"/>
    <w:rsid w:val="005801DD"/>
    <w:rsid w:val="00591E5B"/>
    <w:rsid w:val="00592A40"/>
    <w:rsid w:val="00594BEF"/>
    <w:rsid w:val="0059507A"/>
    <w:rsid w:val="005A28BC"/>
    <w:rsid w:val="005A5377"/>
    <w:rsid w:val="005B2A94"/>
    <w:rsid w:val="005B7817"/>
    <w:rsid w:val="005C06C8"/>
    <w:rsid w:val="005C151F"/>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10A3"/>
    <w:rsid w:val="00657CF4"/>
    <w:rsid w:val="00661463"/>
    <w:rsid w:val="00663B8D"/>
    <w:rsid w:val="00663E00"/>
    <w:rsid w:val="00664F48"/>
    <w:rsid w:val="00664FAD"/>
    <w:rsid w:val="00665904"/>
    <w:rsid w:val="0067345B"/>
    <w:rsid w:val="006822AC"/>
    <w:rsid w:val="00683986"/>
    <w:rsid w:val="00685035"/>
    <w:rsid w:val="00685770"/>
    <w:rsid w:val="00686AEA"/>
    <w:rsid w:val="00690DBA"/>
    <w:rsid w:val="006964F9"/>
    <w:rsid w:val="006A395F"/>
    <w:rsid w:val="006A65E2"/>
    <w:rsid w:val="006B37BD"/>
    <w:rsid w:val="006C092D"/>
    <w:rsid w:val="006C099D"/>
    <w:rsid w:val="006C18F0"/>
    <w:rsid w:val="006C7E01"/>
    <w:rsid w:val="006D2623"/>
    <w:rsid w:val="006D64A5"/>
    <w:rsid w:val="006E0935"/>
    <w:rsid w:val="006E353F"/>
    <w:rsid w:val="006E35AB"/>
    <w:rsid w:val="00700627"/>
    <w:rsid w:val="00711AA9"/>
    <w:rsid w:val="00712A89"/>
    <w:rsid w:val="00713689"/>
    <w:rsid w:val="00713C83"/>
    <w:rsid w:val="00722155"/>
    <w:rsid w:val="00737F19"/>
    <w:rsid w:val="0075405D"/>
    <w:rsid w:val="00757059"/>
    <w:rsid w:val="0077451A"/>
    <w:rsid w:val="00782BF8"/>
    <w:rsid w:val="00783C75"/>
    <w:rsid w:val="007849D9"/>
    <w:rsid w:val="00787013"/>
    <w:rsid w:val="00787433"/>
    <w:rsid w:val="007926D8"/>
    <w:rsid w:val="007A10F1"/>
    <w:rsid w:val="007A3D50"/>
    <w:rsid w:val="007B2D29"/>
    <w:rsid w:val="007B412F"/>
    <w:rsid w:val="007B4AF7"/>
    <w:rsid w:val="007B4DBF"/>
    <w:rsid w:val="007C5458"/>
    <w:rsid w:val="007D2C67"/>
    <w:rsid w:val="007E06BB"/>
    <w:rsid w:val="007E4028"/>
    <w:rsid w:val="007F50D1"/>
    <w:rsid w:val="00816D52"/>
    <w:rsid w:val="00827CCA"/>
    <w:rsid w:val="00831048"/>
    <w:rsid w:val="00834272"/>
    <w:rsid w:val="0085613B"/>
    <w:rsid w:val="008625C1"/>
    <w:rsid w:val="0087398C"/>
    <w:rsid w:val="008753B7"/>
    <w:rsid w:val="0087671D"/>
    <w:rsid w:val="008806F9"/>
    <w:rsid w:val="0088395A"/>
    <w:rsid w:val="00887957"/>
    <w:rsid w:val="00897374"/>
    <w:rsid w:val="008A57E3"/>
    <w:rsid w:val="008B5BF4"/>
    <w:rsid w:val="008B7960"/>
    <w:rsid w:val="008C0CEE"/>
    <w:rsid w:val="008C167A"/>
    <w:rsid w:val="008C1B18"/>
    <w:rsid w:val="008D1E1A"/>
    <w:rsid w:val="008D46EC"/>
    <w:rsid w:val="008E0E25"/>
    <w:rsid w:val="008E61A1"/>
    <w:rsid w:val="008F1798"/>
    <w:rsid w:val="009031EF"/>
    <w:rsid w:val="00906DE0"/>
    <w:rsid w:val="00914149"/>
    <w:rsid w:val="009160B4"/>
    <w:rsid w:val="00917EA3"/>
    <w:rsid w:val="00917EE0"/>
    <w:rsid w:val="00921C89"/>
    <w:rsid w:val="00926966"/>
    <w:rsid w:val="00926D03"/>
    <w:rsid w:val="00934036"/>
    <w:rsid w:val="00934889"/>
    <w:rsid w:val="0094541D"/>
    <w:rsid w:val="009473EA"/>
    <w:rsid w:val="00954E7E"/>
    <w:rsid w:val="009554D9"/>
    <w:rsid w:val="009572F9"/>
    <w:rsid w:val="00960D0F"/>
    <w:rsid w:val="0096381B"/>
    <w:rsid w:val="0098366F"/>
    <w:rsid w:val="00983A03"/>
    <w:rsid w:val="00986063"/>
    <w:rsid w:val="00991F67"/>
    <w:rsid w:val="00992876"/>
    <w:rsid w:val="009A0DCE"/>
    <w:rsid w:val="009A22CD"/>
    <w:rsid w:val="009A3E4B"/>
    <w:rsid w:val="009B35FD"/>
    <w:rsid w:val="009B6815"/>
    <w:rsid w:val="009D2967"/>
    <w:rsid w:val="009D3C2B"/>
    <w:rsid w:val="009E1D6A"/>
    <w:rsid w:val="009E4191"/>
    <w:rsid w:val="009F2AB1"/>
    <w:rsid w:val="009F4FAF"/>
    <w:rsid w:val="009F68F1"/>
    <w:rsid w:val="00A04529"/>
    <w:rsid w:val="00A0584B"/>
    <w:rsid w:val="00A17135"/>
    <w:rsid w:val="00A21A6F"/>
    <w:rsid w:val="00A24E56"/>
    <w:rsid w:val="00A26A62"/>
    <w:rsid w:val="00A35A9B"/>
    <w:rsid w:val="00A35C5E"/>
    <w:rsid w:val="00A4070E"/>
    <w:rsid w:val="00A40CA0"/>
    <w:rsid w:val="00A504A7"/>
    <w:rsid w:val="00A53677"/>
    <w:rsid w:val="00A53BF2"/>
    <w:rsid w:val="00A60D68"/>
    <w:rsid w:val="00A63949"/>
    <w:rsid w:val="00A73EFA"/>
    <w:rsid w:val="00A77A3B"/>
    <w:rsid w:val="00A8090F"/>
    <w:rsid w:val="00A92F6F"/>
    <w:rsid w:val="00A97523"/>
    <w:rsid w:val="00AA7824"/>
    <w:rsid w:val="00AB0FA3"/>
    <w:rsid w:val="00AB14C4"/>
    <w:rsid w:val="00AB73BF"/>
    <w:rsid w:val="00AC335C"/>
    <w:rsid w:val="00AC463E"/>
    <w:rsid w:val="00AD3BE2"/>
    <w:rsid w:val="00AD3E3D"/>
    <w:rsid w:val="00AE1EE4"/>
    <w:rsid w:val="00AE36EC"/>
    <w:rsid w:val="00AE7406"/>
    <w:rsid w:val="00AF1688"/>
    <w:rsid w:val="00AF2428"/>
    <w:rsid w:val="00AF46E6"/>
    <w:rsid w:val="00AF5139"/>
    <w:rsid w:val="00B06EDA"/>
    <w:rsid w:val="00B1161F"/>
    <w:rsid w:val="00B11661"/>
    <w:rsid w:val="00B32B4D"/>
    <w:rsid w:val="00B4137E"/>
    <w:rsid w:val="00B54DF7"/>
    <w:rsid w:val="00B56223"/>
    <w:rsid w:val="00B56E79"/>
    <w:rsid w:val="00B57AA7"/>
    <w:rsid w:val="00B637AA"/>
    <w:rsid w:val="00B63BE2"/>
    <w:rsid w:val="00B729EA"/>
    <w:rsid w:val="00B7592C"/>
    <w:rsid w:val="00B809D3"/>
    <w:rsid w:val="00B822E2"/>
    <w:rsid w:val="00B84B66"/>
    <w:rsid w:val="00B85475"/>
    <w:rsid w:val="00B9090A"/>
    <w:rsid w:val="00B92196"/>
    <w:rsid w:val="00B9228D"/>
    <w:rsid w:val="00B929EC"/>
    <w:rsid w:val="00BA739A"/>
    <w:rsid w:val="00BB0725"/>
    <w:rsid w:val="00BC08C4"/>
    <w:rsid w:val="00BC408A"/>
    <w:rsid w:val="00BC5023"/>
    <w:rsid w:val="00BC556C"/>
    <w:rsid w:val="00BD42DA"/>
    <w:rsid w:val="00BD4684"/>
    <w:rsid w:val="00BE08A7"/>
    <w:rsid w:val="00BE4391"/>
    <w:rsid w:val="00BE79C2"/>
    <w:rsid w:val="00BF3E48"/>
    <w:rsid w:val="00BF7176"/>
    <w:rsid w:val="00C114B8"/>
    <w:rsid w:val="00C15F1B"/>
    <w:rsid w:val="00C16288"/>
    <w:rsid w:val="00C17D1D"/>
    <w:rsid w:val="00C21CFE"/>
    <w:rsid w:val="00C45923"/>
    <w:rsid w:val="00C543E7"/>
    <w:rsid w:val="00C70225"/>
    <w:rsid w:val="00C72198"/>
    <w:rsid w:val="00C73C7D"/>
    <w:rsid w:val="00C75005"/>
    <w:rsid w:val="00C8681B"/>
    <w:rsid w:val="00C94F0B"/>
    <w:rsid w:val="00C970DF"/>
    <w:rsid w:val="00CA7E71"/>
    <w:rsid w:val="00CB2673"/>
    <w:rsid w:val="00CB701D"/>
    <w:rsid w:val="00CC3F0E"/>
    <w:rsid w:val="00CC551B"/>
    <w:rsid w:val="00CC7F4A"/>
    <w:rsid w:val="00CD08C9"/>
    <w:rsid w:val="00CD1FE8"/>
    <w:rsid w:val="00CD38CD"/>
    <w:rsid w:val="00CD3E0C"/>
    <w:rsid w:val="00CD5565"/>
    <w:rsid w:val="00CD616C"/>
    <w:rsid w:val="00CE5C3B"/>
    <w:rsid w:val="00CF68D6"/>
    <w:rsid w:val="00CF7B4A"/>
    <w:rsid w:val="00D009F8"/>
    <w:rsid w:val="00D078DA"/>
    <w:rsid w:val="00D14995"/>
    <w:rsid w:val="00D204F2"/>
    <w:rsid w:val="00D20BC9"/>
    <w:rsid w:val="00D2455C"/>
    <w:rsid w:val="00D25023"/>
    <w:rsid w:val="00D27F8C"/>
    <w:rsid w:val="00D33843"/>
    <w:rsid w:val="00D51BB9"/>
    <w:rsid w:val="00D54A6F"/>
    <w:rsid w:val="00D57D57"/>
    <w:rsid w:val="00D62E42"/>
    <w:rsid w:val="00D63DDA"/>
    <w:rsid w:val="00D648B4"/>
    <w:rsid w:val="00D772FB"/>
    <w:rsid w:val="00D819AF"/>
    <w:rsid w:val="00DA1AA0"/>
    <w:rsid w:val="00DA512B"/>
    <w:rsid w:val="00DC44A8"/>
    <w:rsid w:val="00DD06D1"/>
    <w:rsid w:val="00DE4BEE"/>
    <w:rsid w:val="00DE5B3D"/>
    <w:rsid w:val="00DE7112"/>
    <w:rsid w:val="00DF19BE"/>
    <w:rsid w:val="00DF3B44"/>
    <w:rsid w:val="00E1372E"/>
    <w:rsid w:val="00E21D30"/>
    <w:rsid w:val="00E24D9A"/>
    <w:rsid w:val="00E27805"/>
    <w:rsid w:val="00E27A11"/>
    <w:rsid w:val="00E30497"/>
    <w:rsid w:val="00E3191D"/>
    <w:rsid w:val="00E358A2"/>
    <w:rsid w:val="00E35C9A"/>
    <w:rsid w:val="00E3771B"/>
    <w:rsid w:val="00E40979"/>
    <w:rsid w:val="00E43F26"/>
    <w:rsid w:val="00E44B1F"/>
    <w:rsid w:val="00E46A3B"/>
    <w:rsid w:val="00E52A36"/>
    <w:rsid w:val="00E606A4"/>
    <w:rsid w:val="00E6378B"/>
    <w:rsid w:val="00E63EC3"/>
    <w:rsid w:val="00E64F09"/>
    <w:rsid w:val="00E653DA"/>
    <w:rsid w:val="00E65958"/>
    <w:rsid w:val="00E84FE5"/>
    <w:rsid w:val="00E879A5"/>
    <w:rsid w:val="00E879FC"/>
    <w:rsid w:val="00EA0237"/>
    <w:rsid w:val="00EA1206"/>
    <w:rsid w:val="00EA2574"/>
    <w:rsid w:val="00EA2F1F"/>
    <w:rsid w:val="00EA3F2E"/>
    <w:rsid w:val="00EA57EC"/>
    <w:rsid w:val="00EA6208"/>
    <w:rsid w:val="00EB120E"/>
    <w:rsid w:val="00EB34C8"/>
    <w:rsid w:val="00EB46E2"/>
    <w:rsid w:val="00EC0045"/>
    <w:rsid w:val="00EC3253"/>
    <w:rsid w:val="00ED452E"/>
    <w:rsid w:val="00EE3CDA"/>
    <w:rsid w:val="00EF37A8"/>
    <w:rsid w:val="00EF531F"/>
    <w:rsid w:val="00F03C4F"/>
    <w:rsid w:val="00F04789"/>
    <w:rsid w:val="00F05FE8"/>
    <w:rsid w:val="00F06D86"/>
    <w:rsid w:val="00F13D87"/>
    <w:rsid w:val="00F149E5"/>
    <w:rsid w:val="00F149FA"/>
    <w:rsid w:val="00F15E33"/>
    <w:rsid w:val="00F17DA2"/>
    <w:rsid w:val="00F22EC0"/>
    <w:rsid w:val="00F25C47"/>
    <w:rsid w:val="00F2645B"/>
    <w:rsid w:val="00F27D7B"/>
    <w:rsid w:val="00F31D34"/>
    <w:rsid w:val="00F342A1"/>
    <w:rsid w:val="00F36FBA"/>
    <w:rsid w:val="00F44D36"/>
    <w:rsid w:val="00F46262"/>
    <w:rsid w:val="00F4795D"/>
    <w:rsid w:val="00F50A61"/>
    <w:rsid w:val="00F525CD"/>
    <w:rsid w:val="00F5286C"/>
    <w:rsid w:val="00F52E12"/>
    <w:rsid w:val="00F638CA"/>
    <w:rsid w:val="00F657C5"/>
    <w:rsid w:val="00F834FC"/>
    <w:rsid w:val="00F900B4"/>
    <w:rsid w:val="00FA0F2E"/>
    <w:rsid w:val="00FA4DB1"/>
    <w:rsid w:val="00FB3F2A"/>
    <w:rsid w:val="00FB6A64"/>
    <w:rsid w:val="00FC3593"/>
    <w:rsid w:val="00FC7DD7"/>
    <w:rsid w:val="00FD117D"/>
    <w:rsid w:val="00FD72E3"/>
    <w:rsid w:val="00FE06FC"/>
    <w:rsid w:val="00FF0315"/>
    <w:rsid w:val="00FF2121"/>
    <w:rsid w:val="00FF77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C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66C7"/>
    <w:rPr>
      <w:rFonts w:ascii="Times New Roman" w:hAnsi="Times New Roman"/>
      <w:b w:val="0"/>
      <w:i w:val="0"/>
      <w:sz w:val="22"/>
    </w:rPr>
  </w:style>
  <w:style w:type="paragraph" w:styleId="NoSpacing">
    <w:name w:val="No Spacing"/>
    <w:uiPriority w:val="1"/>
    <w:qFormat/>
    <w:rsid w:val="004A66C7"/>
    <w:pPr>
      <w:spacing w:after="0" w:line="240" w:lineRule="auto"/>
    </w:pPr>
  </w:style>
  <w:style w:type="paragraph" w:customStyle="1" w:styleId="scemptylineheader">
    <w:name w:val="sc_emptyline_header"/>
    <w:qFormat/>
    <w:rsid w:val="004A66C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66C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66C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66C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66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6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66C7"/>
    <w:rPr>
      <w:color w:val="808080"/>
    </w:rPr>
  </w:style>
  <w:style w:type="paragraph" w:customStyle="1" w:styleId="scdirectionallanguage">
    <w:name w:val="sc_directional_language"/>
    <w:qFormat/>
    <w:rsid w:val="004A66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6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66C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66C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66C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66C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66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66C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66C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66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66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66C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66C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66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66C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66C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66C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66C7"/>
    <w:rPr>
      <w:rFonts w:ascii="Times New Roman" w:hAnsi="Times New Roman"/>
      <w:color w:val="auto"/>
      <w:sz w:val="22"/>
    </w:rPr>
  </w:style>
  <w:style w:type="paragraph" w:customStyle="1" w:styleId="scclippagebillheader">
    <w:name w:val="sc_clip_page_bill_header"/>
    <w:qFormat/>
    <w:rsid w:val="004A66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66C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66C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6C7"/>
    <w:rPr>
      <w:lang w:val="en-US"/>
    </w:rPr>
  </w:style>
  <w:style w:type="paragraph" w:styleId="Footer">
    <w:name w:val="footer"/>
    <w:basedOn w:val="Normal"/>
    <w:link w:val="FooterChar"/>
    <w:uiPriority w:val="99"/>
    <w:unhideWhenUsed/>
    <w:rsid w:val="004A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6C7"/>
    <w:rPr>
      <w:lang w:val="en-US"/>
    </w:rPr>
  </w:style>
  <w:style w:type="paragraph" w:styleId="ListParagraph">
    <w:name w:val="List Paragraph"/>
    <w:basedOn w:val="Normal"/>
    <w:uiPriority w:val="34"/>
    <w:qFormat/>
    <w:rsid w:val="004A66C7"/>
    <w:pPr>
      <w:ind w:left="720"/>
      <w:contextualSpacing/>
    </w:pPr>
  </w:style>
  <w:style w:type="paragraph" w:customStyle="1" w:styleId="scbillfooter">
    <w:name w:val="sc_bill_footer"/>
    <w:qFormat/>
    <w:rsid w:val="004A66C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66C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66C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6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6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6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6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6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66C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6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66C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66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66C7"/>
    <w:pPr>
      <w:widowControl w:val="0"/>
      <w:suppressAutoHyphens/>
      <w:spacing w:after="0" w:line="360" w:lineRule="auto"/>
    </w:pPr>
    <w:rPr>
      <w:rFonts w:ascii="Times New Roman" w:hAnsi="Times New Roman"/>
      <w:lang w:val="en-US"/>
    </w:rPr>
  </w:style>
  <w:style w:type="paragraph" w:customStyle="1" w:styleId="sctableln">
    <w:name w:val="sc_table_ln"/>
    <w:qFormat/>
    <w:rsid w:val="004A66C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66C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66C7"/>
    <w:rPr>
      <w:strike/>
      <w:dstrike w:val="0"/>
    </w:rPr>
  </w:style>
  <w:style w:type="character" w:customStyle="1" w:styleId="scinsert">
    <w:name w:val="sc_insert"/>
    <w:uiPriority w:val="1"/>
    <w:qFormat/>
    <w:rsid w:val="004A66C7"/>
    <w:rPr>
      <w:caps w:val="0"/>
      <w:smallCaps w:val="0"/>
      <w:strike w:val="0"/>
      <w:dstrike w:val="0"/>
      <w:vanish w:val="0"/>
      <w:u w:val="single"/>
      <w:vertAlign w:val="baseline"/>
    </w:rPr>
  </w:style>
  <w:style w:type="character" w:customStyle="1" w:styleId="scinsertred">
    <w:name w:val="sc_insert_red"/>
    <w:uiPriority w:val="1"/>
    <w:qFormat/>
    <w:rsid w:val="004A66C7"/>
    <w:rPr>
      <w:caps w:val="0"/>
      <w:smallCaps w:val="0"/>
      <w:strike w:val="0"/>
      <w:dstrike w:val="0"/>
      <w:vanish w:val="0"/>
      <w:color w:val="FF0000"/>
      <w:u w:val="single"/>
      <w:vertAlign w:val="baseline"/>
    </w:rPr>
  </w:style>
  <w:style w:type="character" w:customStyle="1" w:styleId="scinsertblue">
    <w:name w:val="sc_insert_blue"/>
    <w:uiPriority w:val="1"/>
    <w:qFormat/>
    <w:rsid w:val="004A66C7"/>
    <w:rPr>
      <w:caps w:val="0"/>
      <w:smallCaps w:val="0"/>
      <w:strike w:val="0"/>
      <w:dstrike w:val="0"/>
      <w:vanish w:val="0"/>
      <w:color w:val="0070C0"/>
      <w:u w:val="single"/>
      <w:vertAlign w:val="baseline"/>
    </w:rPr>
  </w:style>
  <w:style w:type="character" w:customStyle="1" w:styleId="scstrikered">
    <w:name w:val="sc_strike_red"/>
    <w:uiPriority w:val="1"/>
    <w:qFormat/>
    <w:rsid w:val="004A66C7"/>
    <w:rPr>
      <w:strike/>
      <w:dstrike w:val="0"/>
      <w:color w:val="FF0000"/>
    </w:rPr>
  </w:style>
  <w:style w:type="character" w:customStyle="1" w:styleId="scstrikeblue">
    <w:name w:val="sc_strike_blue"/>
    <w:uiPriority w:val="1"/>
    <w:qFormat/>
    <w:rsid w:val="004A66C7"/>
    <w:rPr>
      <w:strike/>
      <w:dstrike w:val="0"/>
      <w:color w:val="0070C0"/>
    </w:rPr>
  </w:style>
  <w:style w:type="character" w:customStyle="1" w:styleId="scinsertbluenounderline">
    <w:name w:val="sc_insert_blue_no_underline"/>
    <w:uiPriority w:val="1"/>
    <w:qFormat/>
    <w:rsid w:val="004A66C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66C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66C7"/>
    <w:rPr>
      <w:strike/>
      <w:dstrike w:val="0"/>
      <w:color w:val="0070C0"/>
      <w:lang w:val="en-US"/>
    </w:rPr>
  </w:style>
  <w:style w:type="character" w:customStyle="1" w:styleId="scstrikerednoncodified">
    <w:name w:val="sc_strike_red_non_codified"/>
    <w:uiPriority w:val="1"/>
    <w:qFormat/>
    <w:rsid w:val="004A66C7"/>
    <w:rPr>
      <w:strike/>
      <w:dstrike w:val="0"/>
      <w:color w:val="FF0000"/>
    </w:rPr>
  </w:style>
  <w:style w:type="paragraph" w:customStyle="1" w:styleId="scbillsiglines">
    <w:name w:val="sc_bill_sig_lines"/>
    <w:qFormat/>
    <w:rsid w:val="004A66C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66C7"/>
    <w:rPr>
      <w:bdr w:val="none" w:sz="0" w:space="0" w:color="auto"/>
      <w:shd w:val="clear" w:color="auto" w:fill="FEC6C6"/>
    </w:rPr>
  </w:style>
  <w:style w:type="character" w:customStyle="1" w:styleId="screstoreblue">
    <w:name w:val="sc_restore_blue"/>
    <w:uiPriority w:val="1"/>
    <w:qFormat/>
    <w:rsid w:val="004A66C7"/>
    <w:rPr>
      <w:color w:val="4472C4" w:themeColor="accent1"/>
      <w:bdr w:val="none" w:sz="0" w:space="0" w:color="auto"/>
      <w:shd w:val="clear" w:color="auto" w:fill="auto"/>
    </w:rPr>
  </w:style>
  <w:style w:type="character" w:customStyle="1" w:styleId="screstorered">
    <w:name w:val="sc_restore_red"/>
    <w:uiPriority w:val="1"/>
    <w:qFormat/>
    <w:rsid w:val="004A66C7"/>
    <w:rPr>
      <w:color w:val="FF0000"/>
      <w:bdr w:val="none" w:sz="0" w:space="0" w:color="auto"/>
      <w:shd w:val="clear" w:color="auto" w:fill="auto"/>
    </w:rPr>
  </w:style>
  <w:style w:type="character" w:customStyle="1" w:styleId="scstrikenewblue">
    <w:name w:val="sc_strike_new_blue"/>
    <w:uiPriority w:val="1"/>
    <w:qFormat/>
    <w:rsid w:val="004A66C7"/>
    <w:rPr>
      <w:strike w:val="0"/>
      <w:dstrike/>
      <w:color w:val="0070C0"/>
      <w:u w:val="none"/>
    </w:rPr>
  </w:style>
  <w:style w:type="character" w:customStyle="1" w:styleId="scstrikenewred">
    <w:name w:val="sc_strike_new_red"/>
    <w:uiPriority w:val="1"/>
    <w:qFormat/>
    <w:rsid w:val="004A66C7"/>
    <w:rPr>
      <w:strike w:val="0"/>
      <w:dstrike/>
      <w:color w:val="FF0000"/>
      <w:u w:val="none"/>
    </w:rPr>
  </w:style>
  <w:style w:type="character" w:customStyle="1" w:styleId="scamendsenate">
    <w:name w:val="sc_amend_senate"/>
    <w:uiPriority w:val="1"/>
    <w:qFormat/>
    <w:rsid w:val="004A66C7"/>
    <w:rPr>
      <w:bdr w:val="none" w:sz="0" w:space="0" w:color="auto"/>
      <w:shd w:val="clear" w:color="auto" w:fill="FFF2CC" w:themeFill="accent4" w:themeFillTint="33"/>
    </w:rPr>
  </w:style>
  <w:style w:type="character" w:customStyle="1" w:styleId="scamendhouse">
    <w:name w:val="sc_amend_house"/>
    <w:uiPriority w:val="1"/>
    <w:qFormat/>
    <w:rsid w:val="004A66C7"/>
    <w:rPr>
      <w:bdr w:val="none" w:sz="0" w:space="0" w:color="auto"/>
      <w:shd w:val="clear" w:color="auto" w:fill="E2EFD9" w:themeFill="accent6" w:themeFillTint="33"/>
    </w:rPr>
  </w:style>
  <w:style w:type="paragraph" w:styleId="Revision">
    <w:name w:val="Revision"/>
    <w:hidden/>
    <w:uiPriority w:val="99"/>
    <w:semiHidden/>
    <w:rsid w:val="008C167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41&amp;session=126&amp;summary=B" TargetMode="External" Id="R324c3cadbde047ad" /><Relationship Type="http://schemas.openxmlformats.org/officeDocument/2006/relationships/hyperlink" Target="https://www.scstatehouse.gov/sess126_2025-2026/prever/4141_20250305.docx" TargetMode="External" Id="R7b9dda97b967464a" /><Relationship Type="http://schemas.openxmlformats.org/officeDocument/2006/relationships/hyperlink" Target="h:\hj\20250305.docx" TargetMode="External" Id="Ra3f3c09586ab412a" /><Relationship Type="http://schemas.openxmlformats.org/officeDocument/2006/relationships/hyperlink" Target="h:\hj\20250305.docx" TargetMode="External" Id="R7e2ac7f5b8bb44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079"/>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1798"/>
    <w:rsid w:val="008F7723"/>
    <w:rsid w:val="009031EF"/>
    <w:rsid w:val="00912A5F"/>
    <w:rsid w:val="009160B4"/>
    <w:rsid w:val="00940EED"/>
    <w:rsid w:val="00985255"/>
    <w:rsid w:val="009C3651"/>
    <w:rsid w:val="009E1D6A"/>
    <w:rsid w:val="00A51DBA"/>
    <w:rsid w:val="00AF2428"/>
    <w:rsid w:val="00B20DA6"/>
    <w:rsid w:val="00B457AF"/>
    <w:rsid w:val="00C21CFE"/>
    <w:rsid w:val="00C818FB"/>
    <w:rsid w:val="00CC0451"/>
    <w:rsid w:val="00D6665C"/>
    <w:rsid w:val="00D819AF"/>
    <w:rsid w:val="00D900BD"/>
    <w:rsid w:val="00E76813"/>
    <w:rsid w:val="00EA1206"/>
    <w:rsid w:val="00F82BD9"/>
    <w:rsid w:val="00F83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40ce3e05-eca0-4722-a093-2dd0801f0f8c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97366fa6-97e3-4575-a2ab-856d11b29161</T_BILL_REQUEST_REQUEST>
  <T_BILL_R_ORIGINALDRAFT>8941ac5d-6d0f-4bbb-ab6d-c481542e8930</T_BILL_R_ORIGINALDRAFT>
  <T_BILL_SPONSOR_SPONSOR>f71a82d2-5efc-4498-bc17-ac052cbdc725</T_BILL_SPONSOR_SPONSOR>
  <T_BILL_T_BILLNAME>[4141]</T_BILL_T_BILLNAME>
  <T_BILL_T_BILLNUMBER>4141</T_BILL_T_BILLNUMBER>
  <T_BILL_T_BILLTITLE>TO AMEND THE SOUTH CAROLINA CODE OF LAWS BY AMENDING SECTION 40-18-70, RELATING TO rEQUIREMENTS FOR PRIVATE INVESTIGATION LICENSURE, SO AS TO INCLUDE THREE YEARS OF EXPERIENCE AS AN INVESTIGATOR OR IN A ROLE WITH INVESTIGATIoN DUTIES IN THE MILITARY SERVICE WITH THE UNITED STATES ARMED FORCES.</T_BILL_T_BILLTITLE>
  <T_BILL_T_CHAMBER>house</T_BILL_T_CHAMBER>
  <T_BILL_T_FILENAME> </T_BILL_T_FILENAME>
  <T_BILL_T_LEGTYPE>bill_statewide</T_BILL_T_LEGTYPE>
  <T_BILL_T_RATNUMBERSTRING>HNone</T_BILL_T_RATNUMBERSTRING>
  <T_BILL_T_SECTIONS>[{"SectionUUID":"04ab8562-fc6d-44b3-b450-a50650ae978d","SectionName":"code_section","SectionNumber":1,"SectionType":"code_section","CodeSections":[{"CodeSectionBookmarkName":"cs_T40C18N70_5a8dc5ab9","IsConstitutionSection":false,"Identity":"40-18-70","IsNew":false,"SubSections":[{"Level":1,"Identity":"T40C18N70SE","SubSectionBookmarkName":"ss_T40C18N70SE_lv1_3e5a176f3","IsNewSubSection":false,"SubSectionReplacement":""},{"Level":2,"Identity":"T40C18N70S1","SubSectionBookmarkName":"ss_T40C18N70S1_lv2_640988f62","IsNewSubSection":false,"SubSectionReplacement":""},{"Level":2,"Identity":"T40C18N70S2","SubSectionBookmarkName":"ss_T40C18N70S2_lv2_5f98bf117","IsNewSubSection":false,"SubSectionReplacement":""},{"Level":2,"Identity":"T40C18N70S3","SubSectionBookmarkName":"ss_T40C18N70S3_lv2_68dc056ee","IsNewSubSection":false,"SubSectionReplacement":""},{"Level":2,"Identity":"T40C18N70S4","SubSectionBookmarkName":"ss_T40C18N70S4_lv2_88f316a89","IsNewSubSection":false,"SubSectionReplacement":""},{"Level":2,"Identity":"T40C18N70S5","SubSectionBookmarkName":"ss_T40C18N70S5_lv2_a3a400026","IsNewSubSection":false,"SubSectionReplacement":""},{"Level":2,"Identity":"T40C18N70S6","SubSectionBookmarkName":"ss_T40C18N70S6_lv2_5f84cf1b8","IsNewSubSection":false,"SubSectionReplacement":""},{"Level":2,"Identity":"T40C18N70S7","SubSectionBookmarkName":"ss_T40C18N70S7_lv2_3a17de2af","IsNewSubSection":false,"SubSectionReplacement":""},{"Level":2,"Identity":"T40C18N70S8","SubSectionBookmarkName":"ss_T40C18N70S8_lv2_f1867b861","IsNewSubSection":false,"SubSectionReplacement":""},{"Level":2,"Identity":"T40C18N70S9","SubSectionBookmarkName":"ss_T40C18N70S9_lv2_669c6f06d","IsNewSubSection":false,"SubSectionReplacement":""},{"Level":3,"Identity":"T40C18N70Sa","SubSectionBookmarkName":"ss_T40C18N70Sa_lv3_f16adee3c","IsNewSubSection":false,"SubSectionReplacement":""},{"Level":3,"Identity":"T40C18N70Sb","SubSectionBookmarkName":"ss_T40C18N70Sb_lv3_fe67ac41b","IsNewSubSection":false,"SubSectionReplacement":""},{"Level":3,"Identity":"T40C18N70Sc","SubSectionBookmarkName":"ss_T40C18N70Sc_lv3_656313217","IsNewSubSection":false,"SubSectionReplacement":""},{"Level":3,"Identity":"T40C18N70Sd","SubSectionBookmarkName":"ss_T40C18N70Sd_lv3_46000204e","IsNewSubSection":false,"SubSectionReplacement":""}],"TitleRelatedTo":"experience requirements for Private Investigation Licensure","TitleSoAsTo":"include three years of experience as an investigator or in a role with investigatin duties in the military service with the united states armed forces","Deleted":false}],"TitleText":"","DisableControls":false,"Deleted":false,"RepealItems":[],"SectionBookmarkName":"bs_num_1_6118e8f20"},{"SectionUUID":"8f03ca95-8faa-4d43-a9c2-8afc498075bd","SectionName":"standard_eff_date_section","SectionNumber":2,"SectionType":"drafting_clause","CodeSections":[],"TitleText":"","DisableControls":false,"Deleted":false,"RepealItems":[],"SectionBookmarkName":"bs_num_2_lastsection"}]</T_BILL_T_SECTIONS>
  <T_BILL_T_SUBJECT>Private investigator licensure requirements</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8D44FEBD-D828-4FA6-A689-C469F6D2DE2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1559</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2025-01-13T21:12:00Z</cp:lastPrinted>
  <dcterms:created xsi:type="dcterms:W3CDTF">2025-03-05T18:10:00Z</dcterms:created>
  <dcterms:modified xsi:type="dcterms:W3CDTF">2025-03-05T18:10:00Z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