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Gilliard and Grant</w:t>
      </w:r>
    </w:p>
    <w:p>
      <w:pPr>
        <w:widowControl w:val="false"/>
        <w:spacing w:after="0"/>
        <w:jc w:val="left"/>
      </w:pPr>
      <w:r>
        <w:rPr>
          <w:rFonts w:ascii="Times New Roman"/>
          <w:sz w:val="22"/>
        </w:rPr>
        <w:t xml:space="preserve">Document Path: LC-0277SA25.docx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Workforce Advancement and Taxpayer Reinvestment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457e08ffbdbc452c">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Ways and Means</w:t>
      </w:r>
      <w:r>
        <w:t xml:space="preserve"> (</w:t>
      </w:r>
      <w:hyperlink w:history="true" r:id="Rd1b76bcf7ade47a4">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31be1816c24f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586963322a46b3">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36F9A" w:rsidRDefault="00432135" w14:paraId="47642A99" w14:textId="1109AC3A">
      <w:pPr>
        <w:pStyle w:val="scemptylineheader"/>
      </w:pPr>
    </w:p>
    <w:p w:rsidRPr="00BB0725" w:rsidR="00A73EFA" w:rsidP="00E36F9A" w:rsidRDefault="00A73EFA" w14:paraId="7B72410E" w14:textId="3B20EEB5">
      <w:pPr>
        <w:pStyle w:val="scemptylineheader"/>
      </w:pPr>
    </w:p>
    <w:p w:rsidRPr="00BB0725" w:rsidR="00A73EFA" w:rsidP="00E36F9A" w:rsidRDefault="00A73EFA" w14:paraId="6AD935C9" w14:textId="79727416">
      <w:pPr>
        <w:pStyle w:val="scemptylineheader"/>
      </w:pPr>
    </w:p>
    <w:p w:rsidRPr="00DF3B44" w:rsidR="00A73EFA" w:rsidP="00E36F9A" w:rsidRDefault="00A73EFA" w14:paraId="51A98227" w14:textId="36DC6422">
      <w:pPr>
        <w:pStyle w:val="scemptylineheader"/>
      </w:pPr>
    </w:p>
    <w:p w:rsidRPr="00DF3B44" w:rsidR="00A73EFA" w:rsidP="00E36F9A" w:rsidRDefault="00A73EFA" w14:paraId="3858851A" w14:textId="3FFA34CF">
      <w:pPr>
        <w:pStyle w:val="scemptylineheader"/>
      </w:pPr>
    </w:p>
    <w:p w:rsidRPr="00DF3B44" w:rsidR="00A73EFA" w:rsidP="00E36F9A" w:rsidRDefault="00A73EFA" w14:paraId="4E3DDE20" w14:textId="7CC8B57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90407" w14:paraId="40FEFADA" w14:textId="399BB920">
          <w:pPr>
            <w:pStyle w:val="scbilltitle"/>
          </w:pPr>
          <w:r>
            <w:t xml:space="preserve">TO AMEND THE SOUTH CAROLINA CODE OF LAWS </w:t>
          </w:r>
          <w:r w:rsidR="00092C06">
            <w:t xml:space="preserve">by enacting the “south carolina workforce advancement and taxpayer </w:t>
          </w:r>
          <w:r w:rsidR="00C75E9D">
            <w:t>reinvestment</w:t>
          </w:r>
          <w:r w:rsidR="00092C06">
            <w:t xml:space="preserve"> act” </w:t>
          </w:r>
          <w:r>
            <w:t>BY ADDING ARTICLE 43 TO CHAPTER 6, TITLE 12 SO AS TO PROVIDE TAX RELIEF FOR SOUTH CAROLINIANS WHO TRANSITION FROM GOVERNMENT ASSISTANCE TO SELF‑SUFFICIENCY THROUGH EDUCATION AND EMPLOYMENT AND TO INCENTIVIZE BUSINESSES THAT HIRE AND RETAIN THESE INDIVIDUALS, REINFORCING A FREE‑MARKET APPROACH TO ECONOMIC MOBILITY AND REDUCING LONG‑TERM GOVERNMENT DEPENDENCE.</w:t>
          </w:r>
        </w:p>
      </w:sdtContent>
    </w:sdt>
    <w:bookmarkStart w:name="at_f54396951" w:displacedByCustomXml="prev" w:id="0"/>
    <w:bookmarkEnd w:id="0"/>
    <w:p w:rsidR="006C18F0" w:rsidP="006C18F0" w:rsidRDefault="006C18F0" w14:paraId="5BAAC1B7" w14:textId="77777777">
      <w:pPr>
        <w:pStyle w:val="scbillwhereasclause"/>
      </w:pPr>
    </w:p>
    <w:p w:rsidR="003D2DE2" w:rsidP="006C18F0" w:rsidRDefault="003D2DE2" w14:paraId="7F7AA1D8" w14:textId="747F7B4D">
      <w:pPr>
        <w:pStyle w:val="scbillwhereasclause"/>
      </w:pPr>
      <w:bookmarkStart w:name="wa_23e999f24" w:id="1"/>
      <w:r>
        <w:t>W</w:t>
      </w:r>
      <w:bookmarkEnd w:id="1"/>
      <w:r>
        <w:t xml:space="preserve">hereas, </w:t>
      </w:r>
      <w:r w:rsidRPr="003D2DE2">
        <w:t xml:space="preserve">this legislation aligns with conservative, free‑market principles </w:t>
      </w:r>
      <w:proofErr w:type="gramStart"/>
      <w:r w:rsidRPr="003D2DE2">
        <w:t>by</w:t>
      </w:r>
      <w:r>
        <w:t>;</w:t>
      </w:r>
      <w:proofErr w:type="gramEnd"/>
      <w:r>
        <w:t xml:space="preserve"> </w:t>
      </w:r>
    </w:p>
    <w:p w:rsidR="003D2DE2" w:rsidP="003D2DE2" w:rsidRDefault="003D2DE2" w14:paraId="02C20367" w14:textId="2275C1DF">
      <w:pPr>
        <w:pStyle w:val="scbillwhereasclause"/>
      </w:pPr>
      <w:r>
        <w:tab/>
      </w:r>
      <w:r>
        <w:tab/>
        <w:t>(1) returning tax dollars to hardworking South Carolinians who achieve self‑</w:t>
      </w:r>
      <w:proofErr w:type="gramStart"/>
      <w:r>
        <w:t>sufficiency;</w:t>
      </w:r>
      <w:proofErr w:type="gramEnd"/>
    </w:p>
    <w:p w:rsidR="003D2DE2" w:rsidP="003D2DE2" w:rsidRDefault="003D2DE2" w14:paraId="68093A0B" w14:textId="5B44A616">
      <w:pPr>
        <w:pStyle w:val="scbillwhereasclause"/>
      </w:pPr>
      <w:r>
        <w:tab/>
      </w:r>
      <w:r>
        <w:tab/>
        <w:t>(2) reducing dependency on government</w:t>
      </w:r>
      <w:r w:rsidR="005E2303">
        <w:t>al</w:t>
      </w:r>
      <w:r>
        <w:t xml:space="preserve"> assistance and limiting the size of </w:t>
      </w:r>
      <w:proofErr w:type="gramStart"/>
      <w:r>
        <w:t>government;</w:t>
      </w:r>
      <w:proofErr w:type="gramEnd"/>
    </w:p>
    <w:p w:rsidR="003D2DE2" w:rsidP="003D2DE2" w:rsidRDefault="003D2DE2" w14:paraId="6B9CD6DC" w14:textId="377383AF">
      <w:pPr>
        <w:pStyle w:val="scbillwhereasclause"/>
      </w:pPr>
      <w:r>
        <w:tab/>
      </w:r>
      <w:r>
        <w:tab/>
        <w:t xml:space="preserve">(3) encouraging work and personal responsibility, ensuring that incentives are tied to economic </w:t>
      </w:r>
      <w:proofErr w:type="gramStart"/>
      <w:r>
        <w:t>productivity;</w:t>
      </w:r>
      <w:proofErr w:type="gramEnd"/>
    </w:p>
    <w:p w:rsidR="003D2DE2" w:rsidP="003D2DE2" w:rsidRDefault="003D2DE2" w14:paraId="5C38FD75" w14:textId="1D51E329">
      <w:pPr>
        <w:pStyle w:val="scbillwhereasclause"/>
      </w:pPr>
      <w:r>
        <w:tab/>
      </w:r>
      <w:r>
        <w:tab/>
        <w:t xml:space="preserve">(4) empowering South Carolina‑based businesses without excessive government </w:t>
      </w:r>
      <w:proofErr w:type="gramStart"/>
      <w:r>
        <w:t>mandates;</w:t>
      </w:r>
      <w:proofErr w:type="gramEnd"/>
    </w:p>
    <w:p w:rsidR="003D2DE2" w:rsidP="003D2DE2" w:rsidRDefault="003D2DE2" w14:paraId="11605DC7" w14:textId="2A3FD581">
      <w:pPr>
        <w:pStyle w:val="scbillwhereasclause"/>
      </w:pPr>
      <w:r>
        <w:tab/>
      </w:r>
      <w:r>
        <w:tab/>
        <w:t>(5) promoting fiscal responsibility by preventing long‑term entitlement expansion and reducing government</w:t>
      </w:r>
      <w:r w:rsidR="005E2303">
        <w:t>al</w:t>
      </w:r>
      <w:r>
        <w:t xml:space="preserve"> expenditures; and</w:t>
      </w:r>
    </w:p>
    <w:p w:rsidR="003D2DE2" w:rsidP="003D2DE2" w:rsidRDefault="003D2DE2" w14:paraId="76DD3DF7" w14:textId="6FF5A98F">
      <w:pPr>
        <w:pStyle w:val="scbillwhereasclause"/>
      </w:pPr>
      <w:r>
        <w:tab/>
      </w:r>
      <w:r>
        <w:tab/>
        <w:t xml:space="preserve">(6) supporting South Carolina’s economy by requiring that all educational and vocational training institutions be based in the </w:t>
      </w:r>
      <w:r w:rsidR="005E2303">
        <w:t>S</w:t>
      </w:r>
      <w:r>
        <w:t>tate, reinforcing workforce development within South Carolina’s borders</w:t>
      </w:r>
      <w:r w:rsidR="00421CAF">
        <w:t>;</w:t>
      </w:r>
      <w:r w:rsidR="008D165A">
        <w:t xml:space="preserve"> and</w:t>
      </w:r>
    </w:p>
    <w:p w:rsidR="003D2DE2" w:rsidP="003D2DE2" w:rsidRDefault="003D2DE2" w14:paraId="41A200DB" w14:textId="77777777">
      <w:pPr>
        <w:pStyle w:val="scbillwhereasclause"/>
      </w:pPr>
    </w:p>
    <w:p w:rsidR="003D2DE2" w:rsidP="003D2DE2" w:rsidRDefault="003D2DE2" w14:paraId="639C3EFB" w14:textId="0592C33D">
      <w:pPr>
        <w:pStyle w:val="scbillwhereasclause"/>
      </w:pPr>
      <w:bookmarkStart w:name="wa_9a9a9f548" w:id="2"/>
      <w:r>
        <w:t>W</w:t>
      </w:r>
      <w:bookmarkEnd w:id="2"/>
      <w:r>
        <w:t xml:space="preserve">hereas, </w:t>
      </w:r>
      <w:r w:rsidRPr="003D2DE2">
        <w:t xml:space="preserve">this </w:t>
      </w:r>
      <w:r>
        <w:t>legislation</w:t>
      </w:r>
      <w:r w:rsidRPr="003D2DE2">
        <w:t xml:space="preserve"> is not a handou</w:t>
      </w:r>
      <w:r>
        <w:t xml:space="preserve">t, </w:t>
      </w:r>
      <w:r w:rsidRPr="003D2DE2">
        <w:t>it is a hand‑up, rewarding those who take personal initiative and contribute to South Carolina’s economy. By reducing government</w:t>
      </w:r>
      <w:r w:rsidR="005E2303">
        <w:t>al</w:t>
      </w:r>
      <w:r w:rsidRPr="003D2DE2">
        <w:t xml:space="preserve"> dependence and promoting private‑sector growth, this policy represents a sustainable, conservative approach to economic mobility</w:t>
      </w:r>
      <w:r>
        <w:t>;</w:t>
      </w:r>
      <w:r w:rsidR="008D165A">
        <w:t xml:space="preserve"> and</w:t>
      </w:r>
    </w:p>
    <w:p w:rsidR="003D2DE2" w:rsidP="003D2DE2" w:rsidRDefault="003D2DE2" w14:paraId="3607B1B9" w14:textId="77777777">
      <w:pPr>
        <w:pStyle w:val="scbillwhereasclause"/>
      </w:pPr>
    </w:p>
    <w:p w:rsidR="003D2DE2" w:rsidP="003D2DE2" w:rsidRDefault="003D2DE2" w14:paraId="4DA5501F" w14:textId="3001D471">
      <w:pPr>
        <w:pStyle w:val="scbillwhereasclause"/>
      </w:pPr>
      <w:bookmarkStart w:name="wa_d540cb620" w:id="3"/>
      <w:proofErr w:type="gramStart"/>
      <w:r>
        <w:t>W</w:t>
      </w:r>
      <w:bookmarkEnd w:id="3"/>
      <w:r>
        <w:t>hereas,</w:t>
      </w:r>
      <w:proofErr w:type="gramEnd"/>
      <w:r>
        <w:t xml:space="preserve"> </w:t>
      </w:r>
      <w:r w:rsidRPr="003D2DE2">
        <w:t xml:space="preserve">this </w:t>
      </w:r>
      <w:r>
        <w:t>legislation</w:t>
      </w:r>
      <w:r w:rsidRPr="003D2DE2">
        <w:t xml:space="preserve"> does not increase taxes or create new entitlement programs; instead, it reallocates existing workforce development funds</w:t>
      </w:r>
      <w:r>
        <w:t>;</w:t>
      </w:r>
      <w:r w:rsidR="008D165A">
        <w:t xml:space="preserve"> and </w:t>
      </w:r>
    </w:p>
    <w:p w:rsidR="003D2DE2" w:rsidP="003D2DE2" w:rsidRDefault="003D2DE2" w14:paraId="68CD56F6" w14:textId="77777777">
      <w:pPr>
        <w:pStyle w:val="scbillwhereasclause"/>
      </w:pPr>
    </w:p>
    <w:p w:rsidR="003D2DE2" w:rsidP="003D2DE2" w:rsidRDefault="003D2DE2" w14:paraId="4699B88F" w14:textId="64AE3476">
      <w:pPr>
        <w:pStyle w:val="scbillwhereasclause"/>
      </w:pPr>
      <w:bookmarkStart w:name="wa_2df36136f" w:id="4"/>
      <w:r>
        <w:t>W</w:t>
      </w:r>
      <w:bookmarkEnd w:id="4"/>
      <w:r>
        <w:t xml:space="preserve">hereas, by encouraging individuals to transition </w:t>
      </w:r>
      <w:proofErr w:type="gramStart"/>
      <w:r>
        <w:t xml:space="preserve">off </w:t>
      </w:r>
      <w:r w:rsidR="00092C06">
        <w:t>of</w:t>
      </w:r>
      <w:proofErr w:type="gramEnd"/>
      <w:r w:rsidR="00092C06">
        <w:t xml:space="preserve"> </w:t>
      </w:r>
      <w:r>
        <w:t>government</w:t>
      </w:r>
      <w:r w:rsidR="005E2303">
        <w:t>al</w:t>
      </w:r>
      <w:r>
        <w:t xml:space="preserve"> assistance, the State will reduce entitlement spending over time, ensuring taxpayer money is reinvested into economic growth. A sunset provision is included, requiring the program to be reevaluated after five years to assess economic </w:t>
      </w:r>
      <w:r>
        <w:lastRenderedPageBreak/>
        <w:t>impact and effectiveness. Now, therefore,</w:t>
      </w:r>
    </w:p>
    <w:p w:rsidRPr="00DF3B44" w:rsidR="003D2DE2" w:rsidP="006C18F0" w:rsidRDefault="003D2DE2" w14:paraId="0086E9DE" w14:textId="77777777">
      <w:pPr>
        <w:pStyle w:val="scbillwhereasclause"/>
      </w:pPr>
    </w:p>
    <w:p w:rsidRPr="0094541D" w:rsidR="007E06BB" w:rsidP="0094541D" w:rsidRDefault="002C3463" w14:paraId="7A934B75" w14:textId="6F4B79DE">
      <w:pPr>
        <w:pStyle w:val="scenactingwords"/>
      </w:pPr>
      <w:bookmarkStart w:name="ew_31a178bef" w:id="5"/>
      <w:r w:rsidRPr="0094541D">
        <w:t>B</w:t>
      </w:r>
      <w:bookmarkEnd w:id="5"/>
      <w:r w:rsidRPr="0094541D">
        <w:t>e it enacted by the General Assembly of the State of South Carolina:</w:t>
      </w:r>
    </w:p>
    <w:p w:rsidR="00F5669E" w:rsidP="003D2DE2" w:rsidRDefault="00F5669E" w14:paraId="6C8D44B0" w14:textId="77777777">
      <w:pPr>
        <w:pStyle w:val="scemptyline"/>
      </w:pPr>
    </w:p>
    <w:p w:rsidR="003D2DE2" w:rsidP="003D2DE2" w:rsidRDefault="00F5669E" w14:paraId="20744227" w14:textId="134008B7">
      <w:pPr>
        <w:pStyle w:val="scnoncodifiedsection"/>
      </w:pPr>
      <w:bookmarkStart w:name="bs_num_1_650b01167" w:id="6"/>
      <w:r>
        <w:t>S</w:t>
      </w:r>
      <w:bookmarkEnd w:id="6"/>
      <w:r>
        <w:t>ECTION 1.</w:t>
      </w:r>
      <w:r>
        <w:tab/>
      </w:r>
      <w:bookmarkStart w:name="up_032818081" w:id="7"/>
      <w:r w:rsidR="003D2DE2">
        <w:t>T</w:t>
      </w:r>
      <w:bookmarkEnd w:id="7"/>
      <w:r w:rsidR="003D2DE2">
        <w:t>he purpose of this act is to:</w:t>
      </w:r>
    </w:p>
    <w:p w:rsidR="003D2DE2" w:rsidP="003D2DE2" w:rsidRDefault="003D2DE2" w14:paraId="271A9EF9" w14:textId="1D2070F7">
      <w:pPr>
        <w:pStyle w:val="scnoncodifiedsection"/>
      </w:pPr>
      <w:r>
        <w:tab/>
      </w:r>
      <w:r>
        <w:tab/>
      </w:r>
      <w:bookmarkStart w:name="up_0422461a6" w:id="8"/>
      <w:r>
        <w:t>(</w:t>
      </w:r>
      <w:bookmarkEnd w:id="8"/>
      <w:r>
        <w:t>1) return tax dollars to hardworking South Carolinians who transition from government</w:t>
      </w:r>
      <w:r w:rsidR="0001568F">
        <w:t>al</w:t>
      </w:r>
      <w:r>
        <w:t xml:space="preserve"> assistance to gainful </w:t>
      </w:r>
      <w:proofErr w:type="gramStart"/>
      <w:r>
        <w:t>employment;</w:t>
      </w:r>
      <w:proofErr w:type="gramEnd"/>
    </w:p>
    <w:p w:rsidR="003D2DE2" w:rsidP="003D2DE2" w:rsidRDefault="003D2DE2" w14:paraId="435170E7" w14:textId="38FAC63C">
      <w:pPr>
        <w:pStyle w:val="scnoncodifiedsection"/>
      </w:pPr>
      <w:r>
        <w:tab/>
      </w:r>
      <w:r>
        <w:tab/>
      </w:r>
      <w:bookmarkStart w:name="up_55f4ff61f" w:id="9"/>
      <w:r>
        <w:t>(</w:t>
      </w:r>
      <w:bookmarkEnd w:id="9"/>
      <w:r>
        <w:t xml:space="preserve">2) encourage workforce participation and personal responsibility through a limited, time‑bound tax </w:t>
      </w:r>
      <w:proofErr w:type="gramStart"/>
      <w:r>
        <w:t>incentive;</w:t>
      </w:r>
      <w:proofErr w:type="gramEnd"/>
    </w:p>
    <w:p w:rsidR="003D2DE2" w:rsidP="003D2DE2" w:rsidRDefault="003D2DE2" w14:paraId="26651B78" w14:textId="630327E1">
      <w:pPr>
        <w:pStyle w:val="scnoncodifiedsection"/>
      </w:pPr>
      <w:r>
        <w:tab/>
      </w:r>
      <w:r>
        <w:tab/>
      </w:r>
      <w:bookmarkStart w:name="up_4cf9a0250" w:id="10"/>
      <w:r>
        <w:t>(</w:t>
      </w:r>
      <w:bookmarkEnd w:id="10"/>
      <w:r>
        <w:t>3) reduce long‑term government</w:t>
      </w:r>
      <w:r w:rsidR="0001568F">
        <w:t>al</w:t>
      </w:r>
      <w:r>
        <w:t xml:space="preserve"> dependency, reinforcing South Carolina’s commitment to free‑market </w:t>
      </w:r>
      <w:proofErr w:type="gramStart"/>
      <w:r>
        <w:t>solutions;</w:t>
      </w:r>
      <w:proofErr w:type="gramEnd"/>
    </w:p>
    <w:p w:rsidR="003D2DE2" w:rsidP="003D2DE2" w:rsidRDefault="003D2DE2" w14:paraId="0FDBA45C" w14:textId="39786EFC">
      <w:pPr>
        <w:pStyle w:val="scnoncodifiedsection"/>
      </w:pPr>
      <w:r>
        <w:tab/>
      </w:r>
      <w:r>
        <w:tab/>
      </w:r>
      <w:bookmarkStart w:name="up_7810047da" w:id="11"/>
      <w:r>
        <w:t>(</w:t>
      </w:r>
      <w:bookmarkEnd w:id="11"/>
      <w:r>
        <w:t>4) empower South Carolina‑based businesses to hire and retain employees without unnecessary government</w:t>
      </w:r>
      <w:r w:rsidR="0001568F">
        <w:t>al</w:t>
      </w:r>
      <w:r>
        <w:t xml:space="preserve"> intervention</w:t>
      </w:r>
      <w:r w:rsidR="0001568F">
        <w:t>;</w:t>
      </w:r>
      <w:r>
        <w:t xml:space="preserve"> and</w:t>
      </w:r>
    </w:p>
    <w:p w:rsidR="00F5669E" w:rsidP="003D2DE2" w:rsidRDefault="003D2DE2" w14:paraId="0E888B40" w14:textId="5B8F3FD8">
      <w:pPr>
        <w:pStyle w:val="scnoncodifiedsection"/>
      </w:pPr>
      <w:r>
        <w:tab/>
      </w:r>
      <w:r>
        <w:tab/>
      </w:r>
      <w:bookmarkStart w:name="up_543111726" w:id="12"/>
      <w:r>
        <w:t>(</w:t>
      </w:r>
      <w:bookmarkEnd w:id="12"/>
      <w:r>
        <w:t>5) lower government spending over time by incentivizing work and decreasing reliance on entitlement programs.</w:t>
      </w:r>
    </w:p>
    <w:p w:rsidR="000A2E52" w:rsidP="003D2DE2" w:rsidRDefault="000A2E52" w14:paraId="17A4C035" w14:textId="0290F80C">
      <w:pPr>
        <w:pStyle w:val="scemptyline"/>
      </w:pPr>
    </w:p>
    <w:p w:rsidR="000A2E52" w:rsidP="00BD678F" w:rsidRDefault="000A2E52" w14:paraId="776E0552" w14:textId="59CBD9CE">
      <w:pPr>
        <w:pStyle w:val="scnoncodifiedsection"/>
      </w:pPr>
      <w:bookmarkStart w:name="bs_num_2_e1f0a94ec" w:id="13"/>
      <w:bookmarkStart w:name="citing_act_2c5c4fa73" w:id="14"/>
      <w:r>
        <w:t>S</w:t>
      </w:r>
      <w:bookmarkEnd w:id="13"/>
      <w:r>
        <w:t>ECTION 2.</w:t>
      </w:r>
      <w:r>
        <w:tab/>
      </w:r>
      <w:bookmarkEnd w:id="14"/>
      <w:r w:rsidR="00BD678F">
        <w:rPr>
          <w:shd w:val="clear" w:color="auto" w:fill="FFFFFF"/>
        </w:rPr>
        <w:t>This act may be cited as the “</w:t>
      </w:r>
      <w:r w:rsidRPr="00F5669E" w:rsidR="00F5669E">
        <w:rPr>
          <w:shd w:val="clear" w:color="auto" w:fill="FFFFFF"/>
        </w:rPr>
        <w:t>South Carolina Workforce Advancement and Taxpayer Reinvestment Act</w:t>
      </w:r>
      <w:r w:rsidR="00F5669E">
        <w:rPr>
          <w:shd w:val="clear" w:color="auto" w:fill="FFFFFF"/>
        </w:rPr>
        <w:t>.</w:t>
      </w:r>
      <w:r w:rsidR="00BD678F">
        <w:rPr>
          <w:shd w:val="clear" w:color="auto" w:fill="FFFFFF"/>
        </w:rPr>
        <w:t>”</w:t>
      </w:r>
    </w:p>
    <w:p w:rsidR="00DC26BB" w:rsidP="003D2DE2" w:rsidRDefault="00DC26BB" w14:paraId="732C5750" w14:textId="266E7AE9">
      <w:pPr>
        <w:pStyle w:val="scemptyline"/>
      </w:pPr>
    </w:p>
    <w:p w:rsidR="00A360BC" w:rsidP="003D2DE2" w:rsidRDefault="00DC26BB" w14:paraId="6AC5B3F7" w14:textId="77777777">
      <w:pPr>
        <w:pStyle w:val="scdirectionallanguage"/>
      </w:pPr>
      <w:bookmarkStart w:name="bs_num_3_6bad27758" w:id="15"/>
      <w:r>
        <w:t>S</w:t>
      </w:r>
      <w:bookmarkEnd w:id="15"/>
      <w:r>
        <w:t>ECTION 3.</w:t>
      </w:r>
      <w:r>
        <w:tab/>
      </w:r>
      <w:bookmarkStart w:name="dl_caf98ec7e" w:id="16"/>
      <w:r w:rsidR="00A360BC">
        <w:t>C</w:t>
      </w:r>
      <w:bookmarkEnd w:id="16"/>
      <w:r w:rsidR="00A360BC">
        <w:t>hapter 6, Title 12 of the S.C. Code is amended by adding:</w:t>
      </w:r>
    </w:p>
    <w:p w:rsidR="00A360BC" w:rsidP="00A360BC" w:rsidRDefault="00A360BC" w14:paraId="3BBBF7C9" w14:textId="77777777">
      <w:pPr>
        <w:pStyle w:val="scnewcodesection"/>
      </w:pPr>
    </w:p>
    <w:p w:rsidR="00A360BC" w:rsidP="00A360BC" w:rsidRDefault="00A360BC" w14:paraId="1AD2683D" w14:textId="77777777">
      <w:pPr>
        <w:pStyle w:val="scnewcodesection"/>
        <w:jc w:val="center"/>
      </w:pPr>
      <w:bookmarkStart w:name="up_7716260d8" w:id="17"/>
      <w:r>
        <w:t>A</w:t>
      </w:r>
      <w:bookmarkEnd w:id="17"/>
      <w:r>
        <w:t>rticle 43</w:t>
      </w:r>
    </w:p>
    <w:p w:rsidR="00A360BC" w:rsidP="00A360BC" w:rsidRDefault="00A360BC" w14:paraId="32668EEF" w14:textId="77777777">
      <w:pPr>
        <w:pStyle w:val="scnewcodesection"/>
        <w:jc w:val="center"/>
      </w:pPr>
    </w:p>
    <w:p w:rsidR="00A360BC" w:rsidP="00A360BC" w:rsidRDefault="000A2E52" w14:paraId="42CB75A2" w14:textId="4AD5B23D">
      <w:pPr>
        <w:pStyle w:val="scnewcodesection"/>
        <w:jc w:val="center"/>
      </w:pPr>
      <w:bookmarkStart w:name="up_200234d55" w:id="18"/>
      <w:r w:rsidRPr="000A2E52">
        <w:t>W</w:t>
      </w:r>
      <w:bookmarkEnd w:id="18"/>
      <w:r w:rsidRPr="000A2E52">
        <w:t>orkforce Advancement and Taxpayer Reinvestment</w:t>
      </w:r>
    </w:p>
    <w:p w:rsidR="00A360BC" w:rsidP="003D2DE2" w:rsidRDefault="00A360BC" w14:paraId="6D2D6D57" w14:textId="77777777">
      <w:pPr>
        <w:pStyle w:val="scnewcodesection"/>
      </w:pPr>
    </w:p>
    <w:p w:rsidR="003D2DE2" w:rsidP="003D2DE2" w:rsidRDefault="00A360BC" w14:paraId="16E83A83" w14:textId="1569B590">
      <w:pPr>
        <w:pStyle w:val="scnewcodesection"/>
      </w:pPr>
      <w:r>
        <w:tab/>
      </w:r>
      <w:bookmarkStart w:name="ns_T12C6N5800_32879f3e3" w:id="19"/>
      <w:r>
        <w:t>S</w:t>
      </w:r>
      <w:bookmarkEnd w:id="19"/>
      <w:r>
        <w:t>ection 12‑6‑5800.</w:t>
      </w:r>
      <w:r>
        <w:tab/>
      </w:r>
      <w:bookmarkStart w:name="ss_T12C6N5800SA_lv1_dd5792071" w:id="20"/>
      <w:r w:rsidR="003D2DE2">
        <w:t>(</w:t>
      </w:r>
      <w:bookmarkEnd w:id="20"/>
      <w:r w:rsidR="003D2DE2">
        <w:t>A) A South Carolina resident is eligible for a temporary state income tax exemption if he:</w:t>
      </w:r>
    </w:p>
    <w:p w:rsidR="003D2DE2" w:rsidP="003D2DE2" w:rsidRDefault="003D2DE2" w14:paraId="661969D6" w14:textId="339070D9">
      <w:pPr>
        <w:pStyle w:val="scnewcodesection"/>
      </w:pPr>
      <w:r>
        <w:tab/>
      </w:r>
      <w:r>
        <w:tab/>
      </w:r>
      <w:bookmarkStart w:name="ss_T12C6N5800S1_lv2_ce6adc92b" w:id="21"/>
      <w:r>
        <w:t>(</w:t>
      </w:r>
      <w:bookmarkEnd w:id="21"/>
      <w:r>
        <w:t>1) has previously received any form of government</w:t>
      </w:r>
      <w:r w:rsidR="0001568F">
        <w:t>al</w:t>
      </w:r>
      <w:r>
        <w:t xml:space="preserve"> assistance including, but not limited to:</w:t>
      </w:r>
    </w:p>
    <w:p w:rsidR="003D2DE2" w:rsidP="003D2DE2" w:rsidRDefault="003D2DE2" w14:paraId="77FE240F" w14:textId="6BFDFCEA">
      <w:pPr>
        <w:pStyle w:val="scnewcodesection"/>
      </w:pPr>
      <w:r>
        <w:tab/>
      </w:r>
      <w:r>
        <w:tab/>
      </w:r>
      <w:r>
        <w:tab/>
      </w:r>
      <w:bookmarkStart w:name="ss_T12C6N5800Sa_lv3_8089a9211" w:id="22"/>
      <w:r w:rsidR="0001568F">
        <w:t>(</w:t>
      </w:r>
      <w:bookmarkEnd w:id="22"/>
      <w:r w:rsidR="0001568F">
        <w:t xml:space="preserve">a) </w:t>
      </w:r>
      <w:r>
        <w:t>Supplemental Nutrition Assistance Program (SNAP</w:t>
      </w:r>
      <w:proofErr w:type="gramStart"/>
      <w:r>
        <w:t>);</w:t>
      </w:r>
      <w:proofErr w:type="gramEnd"/>
    </w:p>
    <w:p w:rsidR="003D2DE2" w:rsidP="003D2DE2" w:rsidRDefault="003D2DE2" w14:paraId="6BBA542C" w14:textId="7C647E32">
      <w:pPr>
        <w:pStyle w:val="scnewcodesection"/>
      </w:pPr>
      <w:r>
        <w:tab/>
      </w:r>
      <w:r>
        <w:tab/>
      </w:r>
      <w:r>
        <w:tab/>
      </w:r>
      <w:bookmarkStart w:name="ss_T12C6N5800Sb_lv3_05616b7cf" w:id="23"/>
      <w:r w:rsidR="0001568F">
        <w:t>(</w:t>
      </w:r>
      <w:bookmarkEnd w:id="23"/>
      <w:r w:rsidR="0001568F">
        <w:t xml:space="preserve">b) </w:t>
      </w:r>
      <w:r>
        <w:t>Temporary Assistance for Needy Families (TANF); or</w:t>
      </w:r>
    </w:p>
    <w:p w:rsidR="003D2DE2" w:rsidP="003D2DE2" w:rsidRDefault="003D2DE2" w14:paraId="663C1E95" w14:textId="367AB2B3">
      <w:pPr>
        <w:pStyle w:val="scnewcodesection"/>
      </w:pPr>
      <w:r>
        <w:tab/>
      </w:r>
      <w:r>
        <w:tab/>
      </w:r>
      <w:r>
        <w:tab/>
      </w:r>
      <w:bookmarkStart w:name="ss_T12C6N5800Sc_lv3_46d77c3c9" w:id="24"/>
      <w:r w:rsidR="0001568F">
        <w:t>(</w:t>
      </w:r>
      <w:bookmarkEnd w:id="24"/>
      <w:r w:rsidR="0001568F">
        <w:t xml:space="preserve">c) </w:t>
      </w:r>
      <w:r>
        <w:t>Housing Choice Voucher Program (Section 8</w:t>
      </w:r>
      <w:proofErr w:type="gramStart"/>
      <w:r>
        <w:t>);</w:t>
      </w:r>
      <w:proofErr w:type="gramEnd"/>
    </w:p>
    <w:p w:rsidR="003D2DE2" w:rsidP="003D2DE2" w:rsidRDefault="003D2DE2" w14:paraId="2B6E2B0C" w14:textId="582622C6">
      <w:pPr>
        <w:pStyle w:val="scnewcodesection"/>
      </w:pPr>
      <w:r>
        <w:tab/>
      </w:r>
      <w:r>
        <w:tab/>
      </w:r>
      <w:bookmarkStart w:name="ss_T12C6N5800S2_lv2_accba90d7" w:id="25"/>
      <w:r>
        <w:t>(</w:t>
      </w:r>
      <w:bookmarkEnd w:id="25"/>
      <w:r>
        <w:t>2) successfully completes a vocational certification, associate’s degree, or workforce training program from an accredited institution located in South Carolina; and</w:t>
      </w:r>
    </w:p>
    <w:p w:rsidR="00A360BC" w:rsidP="003D2DE2" w:rsidRDefault="003D2DE2" w14:paraId="59101E39" w14:textId="59D34483">
      <w:pPr>
        <w:pStyle w:val="scnewcodesection"/>
      </w:pPr>
      <w:r>
        <w:tab/>
      </w:r>
      <w:r>
        <w:tab/>
      </w:r>
      <w:bookmarkStart w:name="ss_T12C6N5800S3_lv2_519e0e72c" w:id="26"/>
      <w:r>
        <w:t>(</w:t>
      </w:r>
      <w:bookmarkEnd w:id="26"/>
      <w:r>
        <w:t>3) secures full‑time employment with an annual salary exceeding one hundred fifty percent of the federal poverty level or at least ten percent above the area median income, whichever is greater.</w:t>
      </w:r>
    </w:p>
    <w:p w:rsidR="003D2DE2" w:rsidP="003D2DE2" w:rsidRDefault="003D2DE2" w14:paraId="7C379AD4" w14:textId="46DB7D4F">
      <w:pPr>
        <w:pStyle w:val="scnewcodesection"/>
      </w:pPr>
      <w:r>
        <w:tab/>
      </w:r>
      <w:bookmarkStart w:name="ss_T12C6N5800SB_lv1_a8c33d4c2" w:id="27"/>
      <w:r>
        <w:t>(</w:t>
      </w:r>
      <w:bookmarkEnd w:id="27"/>
      <w:r>
        <w:t>B)</w:t>
      </w:r>
      <w:bookmarkStart w:name="ss_T12C6N5800S1_lv2_8ac7727ad" w:id="28"/>
      <w:r>
        <w:t>(</w:t>
      </w:r>
      <w:bookmarkEnd w:id="28"/>
      <w:r>
        <w:t xml:space="preserve">1) An eligible individual shall receive a one hundred percent exemption from South Carolina </w:t>
      </w:r>
      <w:r>
        <w:lastRenderedPageBreak/>
        <w:t>state income tax for one year after securing qualifying employment.</w:t>
      </w:r>
    </w:p>
    <w:p w:rsidR="003D2DE2" w:rsidP="003D2DE2" w:rsidRDefault="003D2DE2" w14:paraId="7C3BB7BD" w14:textId="34CD2626">
      <w:pPr>
        <w:pStyle w:val="scnewcodesection"/>
      </w:pPr>
      <w:r>
        <w:tab/>
      </w:r>
      <w:r>
        <w:tab/>
      </w:r>
      <w:bookmarkStart w:name="ss_T12C6N5800S2_lv2_c48a1a482" w:id="29"/>
      <w:r>
        <w:t>(</w:t>
      </w:r>
      <w:bookmarkEnd w:id="29"/>
      <w:r>
        <w:t>2) If the individual remains employed for a second consecutive year, he shall receive a fifty percent exemption on his state income taxes for that income tax year.</w:t>
      </w:r>
    </w:p>
    <w:p w:rsidR="003D2DE2" w:rsidP="003D2DE2" w:rsidRDefault="003D2DE2" w14:paraId="1A04D043" w14:textId="2F0DE8AB">
      <w:pPr>
        <w:pStyle w:val="scnewcodesection"/>
      </w:pPr>
      <w:r>
        <w:tab/>
      </w:r>
      <w:r>
        <w:tab/>
      </w:r>
      <w:bookmarkStart w:name="ss_T12C6N5800S3_lv2_0da1be6a3" w:id="30"/>
      <w:r>
        <w:t>(</w:t>
      </w:r>
      <w:bookmarkEnd w:id="30"/>
      <w:r>
        <w:t>3) If the individual remains employed for a third consecutive year, he will receive a twenty‑five precent exemption on his state income taxes for that income tax year.</w:t>
      </w:r>
    </w:p>
    <w:p w:rsidR="003D2DE2" w:rsidP="003D2DE2" w:rsidRDefault="003D2DE2" w14:paraId="2E1885FA" w14:textId="5808BCDA">
      <w:pPr>
        <w:pStyle w:val="scnewcodesection"/>
      </w:pPr>
      <w:r>
        <w:tab/>
      </w:r>
      <w:r>
        <w:tab/>
      </w:r>
      <w:bookmarkStart w:name="ss_T12C6N5800S4_lv2_5b5e3c121" w:id="31"/>
      <w:r>
        <w:t>(</w:t>
      </w:r>
      <w:bookmarkEnd w:id="31"/>
      <w:r>
        <w:t>4) This incentive is not renewable beyond three years, ensuring it remains a temporary benefit that encourages financial independence rather than prolonged reliance on government</w:t>
      </w:r>
      <w:r w:rsidR="00241CEA">
        <w:t>al</w:t>
      </w:r>
      <w:r>
        <w:t xml:space="preserve"> programs.</w:t>
      </w:r>
    </w:p>
    <w:p w:rsidR="003D2DE2" w:rsidP="003D2DE2" w:rsidRDefault="003D2DE2" w14:paraId="610826CD" w14:textId="77D2C714">
      <w:pPr>
        <w:pStyle w:val="scnewcodesection"/>
      </w:pPr>
      <w:r>
        <w:tab/>
      </w:r>
      <w:bookmarkStart w:name="ss_T12C6N5800SC_lv1_75a5ee6dc" w:id="32"/>
      <w:r>
        <w:t>(</w:t>
      </w:r>
      <w:bookmarkEnd w:id="32"/>
      <w:r>
        <w:t>C)</w:t>
      </w:r>
      <w:bookmarkStart w:name="ss_T12C6N5800S1_lv2_0ce0ddee0" w:id="33"/>
      <w:r>
        <w:t>(</w:t>
      </w:r>
      <w:bookmarkEnd w:id="33"/>
      <w:r>
        <w:t>1) Individuals who voluntarily leave employment without securing another qualifying job within ninety days forfeit any remaining tax benefits.</w:t>
      </w:r>
    </w:p>
    <w:p w:rsidR="003D2DE2" w:rsidP="003D2DE2" w:rsidRDefault="003D2DE2" w14:paraId="4A9FE29A" w14:textId="5B501B2D">
      <w:pPr>
        <w:pStyle w:val="scnewcodesection"/>
      </w:pPr>
      <w:r>
        <w:tab/>
      </w:r>
      <w:r>
        <w:tab/>
      </w:r>
      <w:bookmarkStart w:name="ss_T12C6N5800S2_lv2_1263c59f8" w:id="34"/>
      <w:r>
        <w:t>(</w:t>
      </w:r>
      <w:bookmarkEnd w:id="34"/>
      <w:r>
        <w:t>2) No additional state‑funded benefits, such as housing or food assistance, may be provided concurrently with this tax relief to avoid double‑dipping into taxpayer funds.</w:t>
      </w:r>
    </w:p>
    <w:p w:rsidR="00A360BC" w:rsidP="003D2DE2" w:rsidRDefault="00A360BC" w14:paraId="58AE7EF0" w14:textId="77777777">
      <w:pPr>
        <w:pStyle w:val="scnewcodesection"/>
      </w:pPr>
    </w:p>
    <w:p w:rsidR="00A360BC" w:rsidP="00A360BC" w:rsidRDefault="00A360BC" w14:paraId="1BE1722D" w14:textId="2425A69C">
      <w:pPr>
        <w:pStyle w:val="scnewcodesection"/>
      </w:pPr>
      <w:r>
        <w:tab/>
      </w:r>
      <w:bookmarkStart w:name="ns_T12C6N5810_80363a6b3" w:id="35"/>
      <w:bookmarkStart w:name="open_doc_here" w:id="36"/>
      <w:r>
        <w:t>S</w:t>
      </w:r>
      <w:bookmarkEnd w:id="35"/>
      <w:bookmarkEnd w:id="36"/>
      <w:r>
        <w:t>ection 12‑6‑5810.</w:t>
      </w:r>
      <w:r>
        <w:tab/>
      </w:r>
      <w:bookmarkStart w:name="ss_T12C6N5810SA_lv1_7ea968c2a" w:id="37"/>
      <w:r w:rsidR="003D2DE2">
        <w:t>(</w:t>
      </w:r>
      <w:bookmarkEnd w:id="37"/>
      <w:r w:rsidR="003D2DE2">
        <w:t xml:space="preserve">A) </w:t>
      </w:r>
      <w:r w:rsidRPr="003D2DE2" w:rsidR="003D2DE2">
        <w:t xml:space="preserve">Any South Carolina business that hires and retains an eligible individual for at least three consecutive years shall receive a one‑time, per‑employee state income tax credit of up to </w:t>
      </w:r>
      <w:r w:rsidR="003D2DE2">
        <w:t>five thousand dollars</w:t>
      </w:r>
      <w:r w:rsidRPr="003D2DE2" w:rsidR="003D2DE2">
        <w:t xml:space="preserve"> upon completion of the third year.</w:t>
      </w:r>
    </w:p>
    <w:p w:rsidR="003D2DE2" w:rsidP="00A360BC" w:rsidRDefault="003D2DE2" w14:paraId="0ADD5CAB" w14:textId="4853EAF7">
      <w:pPr>
        <w:pStyle w:val="scnewcodesection"/>
      </w:pPr>
      <w:r>
        <w:tab/>
      </w:r>
      <w:bookmarkStart w:name="ss_T12C6N5810SB_lv1_c7743a08e" w:id="38"/>
      <w:r>
        <w:t>(</w:t>
      </w:r>
      <w:bookmarkEnd w:id="38"/>
      <w:r>
        <w:t xml:space="preserve">B) </w:t>
      </w:r>
      <w:r w:rsidRPr="003D2DE2">
        <w:t xml:space="preserve">Businesses with fewer than </w:t>
      </w:r>
      <w:r>
        <w:t>one hundred</w:t>
      </w:r>
      <w:r w:rsidRPr="003D2DE2">
        <w:t xml:space="preserve"> employees </w:t>
      </w:r>
      <w:r>
        <w:t>are</w:t>
      </w:r>
      <w:r w:rsidRPr="003D2DE2">
        <w:t xml:space="preserve"> eligible for an additional </w:t>
      </w:r>
      <w:r>
        <w:t xml:space="preserve">two thousand five‑hundred‑dollar </w:t>
      </w:r>
      <w:r w:rsidRPr="003D2DE2">
        <w:t>credit per qualifying employee to encourage hiring in locally</w:t>
      </w:r>
      <w:r w:rsidR="00092C06">
        <w:t xml:space="preserve"> </w:t>
      </w:r>
      <w:r w:rsidRPr="003D2DE2">
        <w:t>owned, community‑driven businesses.</w:t>
      </w:r>
    </w:p>
    <w:p w:rsidR="003D2DE2" w:rsidP="003D2DE2" w:rsidRDefault="003D2DE2" w14:paraId="04CE7423" w14:textId="37274BE3">
      <w:pPr>
        <w:pStyle w:val="scnewcodesection"/>
      </w:pPr>
      <w:r>
        <w:tab/>
      </w:r>
      <w:bookmarkStart w:name="ss_T12C6N5810SC_lv1_2fd1b4512" w:id="39"/>
      <w:r>
        <w:t>(</w:t>
      </w:r>
      <w:bookmarkEnd w:id="39"/>
      <w:r>
        <w:t>C)</w:t>
      </w:r>
      <w:bookmarkStart w:name="ss_T12C6N5810S1_lv2_376f2cc06" w:id="40"/>
      <w:r>
        <w:t>(</w:t>
      </w:r>
      <w:bookmarkEnd w:id="40"/>
      <w:r>
        <w:t xml:space="preserve">1) Employers shall provide payroll records and employment verification to the department </w:t>
      </w:r>
      <w:r w:rsidR="00241CEA">
        <w:t xml:space="preserve">to </w:t>
      </w:r>
      <w:r>
        <w:t>ensure compliance.</w:t>
      </w:r>
    </w:p>
    <w:p w:rsidR="003D2DE2" w:rsidP="003D2DE2" w:rsidRDefault="003D2DE2" w14:paraId="622D1CD5" w14:textId="54EC6A2D">
      <w:pPr>
        <w:pStyle w:val="scnewcodesection"/>
      </w:pPr>
      <w:r>
        <w:tab/>
      </w:r>
      <w:r>
        <w:tab/>
      </w:r>
      <w:bookmarkStart w:name="ss_T12C6N5810S2_lv2_6f13fb95d" w:id="41"/>
      <w:r>
        <w:t>(</w:t>
      </w:r>
      <w:bookmarkEnd w:id="41"/>
      <w:r>
        <w:t>2) The department shall oversee this program to prevent fraud, misuse, or exploitation of tax benefits.</w:t>
      </w:r>
    </w:p>
    <w:p w:rsidR="00DC26BB" w:rsidP="003D2DE2" w:rsidRDefault="00DC26BB" w14:paraId="389F5EA9" w14:textId="140756A4">
      <w:pPr>
        <w:pStyle w:val="scemptyline"/>
      </w:pPr>
    </w:p>
    <w:p w:rsidRPr="00DF3B44" w:rsidR="007A10F1" w:rsidP="007A10F1" w:rsidRDefault="00E27805" w14:paraId="0E9393B4" w14:textId="0D815484">
      <w:pPr>
        <w:pStyle w:val="scnoncodifiedsection"/>
      </w:pPr>
      <w:bookmarkStart w:name="bs_num_4_lastsection" w:id="42"/>
      <w:bookmarkStart w:name="eff_date_section" w:id="43"/>
      <w:r w:rsidRPr="00DF3B44">
        <w:t>S</w:t>
      </w:r>
      <w:bookmarkEnd w:id="42"/>
      <w:r w:rsidRPr="00DF3B44">
        <w:t>ECTION 4.</w:t>
      </w:r>
      <w:r w:rsidRPr="00DF3B44" w:rsidR="005D3013">
        <w:tab/>
      </w:r>
      <w:bookmarkEnd w:id="43"/>
      <w:r w:rsidRPr="00A34D19" w:rsidR="00A34D19">
        <w:t xml:space="preserve">This </w:t>
      </w:r>
      <w:r w:rsidR="00241CEA">
        <w:t>a</w:t>
      </w:r>
      <w:r w:rsidRPr="00A34D19" w:rsidR="00A34D19">
        <w:t>ct shall take effect July 1, 2025</w:t>
      </w:r>
      <w:r w:rsidR="00A34D19">
        <w:t>,</w:t>
      </w:r>
      <w:r w:rsidRPr="00A34D19" w:rsidR="00A34D19">
        <w:t xml:space="preserve"> and </w:t>
      </w:r>
      <w:r w:rsidR="00A34D19">
        <w:t>is</w:t>
      </w:r>
      <w:r w:rsidRPr="00A34D19" w:rsidR="00A34D19">
        <w:t xml:space="preserve"> subject to review in July 2030 to determine its long‑term fiscal impact.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32AA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20145E6" w:rsidR="00685035" w:rsidRPr="007B4AF7" w:rsidRDefault="0039240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54672">
              <w:t>[4245]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5467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2C8"/>
    <w:rsid w:val="00002E0E"/>
    <w:rsid w:val="00011182"/>
    <w:rsid w:val="00012912"/>
    <w:rsid w:val="0001568F"/>
    <w:rsid w:val="00017FB0"/>
    <w:rsid w:val="00020B5D"/>
    <w:rsid w:val="00020B64"/>
    <w:rsid w:val="00026421"/>
    <w:rsid w:val="00030409"/>
    <w:rsid w:val="00037F04"/>
    <w:rsid w:val="000404BF"/>
    <w:rsid w:val="00044B84"/>
    <w:rsid w:val="000457AA"/>
    <w:rsid w:val="000479D0"/>
    <w:rsid w:val="00055626"/>
    <w:rsid w:val="0006464F"/>
    <w:rsid w:val="00066B54"/>
    <w:rsid w:val="0007153B"/>
    <w:rsid w:val="00072FCD"/>
    <w:rsid w:val="00074A4F"/>
    <w:rsid w:val="00075C61"/>
    <w:rsid w:val="00077B65"/>
    <w:rsid w:val="00087D1B"/>
    <w:rsid w:val="00092C06"/>
    <w:rsid w:val="00096318"/>
    <w:rsid w:val="000A2E52"/>
    <w:rsid w:val="000A3C25"/>
    <w:rsid w:val="000A7176"/>
    <w:rsid w:val="000B4C02"/>
    <w:rsid w:val="000B5B4A"/>
    <w:rsid w:val="000B7FE1"/>
    <w:rsid w:val="000C1F99"/>
    <w:rsid w:val="000C3E88"/>
    <w:rsid w:val="000C46B9"/>
    <w:rsid w:val="000C58E4"/>
    <w:rsid w:val="000C6F9A"/>
    <w:rsid w:val="000C737A"/>
    <w:rsid w:val="000D12D8"/>
    <w:rsid w:val="000D2F44"/>
    <w:rsid w:val="000D33E4"/>
    <w:rsid w:val="000E578A"/>
    <w:rsid w:val="000F2250"/>
    <w:rsid w:val="0010188B"/>
    <w:rsid w:val="0010329A"/>
    <w:rsid w:val="00105756"/>
    <w:rsid w:val="00107BF7"/>
    <w:rsid w:val="001164F9"/>
    <w:rsid w:val="0011719C"/>
    <w:rsid w:val="001172C3"/>
    <w:rsid w:val="00121E14"/>
    <w:rsid w:val="0013175C"/>
    <w:rsid w:val="00140049"/>
    <w:rsid w:val="00150914"/>
    <w:rsid w:val="001622E2"/>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28B8"/>
    <w:rsid w:val="002038AA"/>
    <w:rsid w:val="002072CE"/>
    <w:rsid w:val="002114C8"/>
    <w:rsid w:val="0021166F"/>
    <w:rsid w:val="002162DF"/>
    <w:rsid w:val="00230038"/>
    <w:rsid w:val="00233975"/>
    <w:rsid w:val="00236D73"/>
    <w:rsid w:val="00241CEA"/>
    <w:rsid w:val="002446DE"/>
    <w:rsid w:val="00246535"/>
    <w:rsid w:val="00254572"/>
    <w:rsid w:val="002572AF"/>
    <w:rsid w:val="00257F60"/>
    <w:rsid w:val="002625EA"/>
    <w:rsid w:val="00262AC5"/>
    <w:rsid w:val="00264AE9"/>
    <w:rsid w:val="00275AE6"/>
    <w:rsid w:val="0028206E"/>
    <w:rsid w:val="002836D8"/>
    <w:rsid w:val="00287D0C"/>
    <w:rsid w:val="002A6D55"/>
    <w:rsid w:val="002A7989"/>
    <w:rsid w:val="002B02F3"/>
    <w:rsid w:val="002B2F40"/>
    <w:rsid w:val="002B63EE"/>
    <w:rsid w:val="002B7208"/>
    <w:rsid w:val="002B7687"/>
    <w:rsid w:val="002C3463"/>
    <w:rsid w:val="002D266D"/>
    <w:rsid w:val="002D5B3D"/>
    <w:rsid w:val="002D7447"/>
    <w:rsid w:val="002E0E79"/>
    <w:rsid w:val="002E315A"/>
    <w:rsid w:val="002E33CC"/>
    <w:rsid w:val="002E4F8C"/>
    <w:rsid w:val="002F560C"/>
    <w:rsid w:val="002F5847"/>
    <w:rsid w:val="0030425A"/>
    <w:rsid w:val="00311F47"/>
    <w:rsid w:val="00320782"/>
    <w:rsid w:val="003421F1"/>
    <w:rsid w:val="0034279C"/>
    <w:rsid w:val="0035346C"/>
    <w:rsid w:val="00353869"/>
    <w:rsid w:val="00354F64"/>
    <w:rsid w:val="003559A1"/>
    <w:rsid w:val="00361563"/>
    <w:rsid w:val="00371D36"/>
    <w:rsid w:val="00373E17"/>
    <w:rsid w:val="003775E6"/>
    <w:rsid w:val="00381998"/>
    <w:rsid w:val="00392409"/>
    <w:rsid w:val="003A3878"/>
    <w:rsid w:val="003A5F1C"/>
    <w:rsid w:val="003B3630"/>
    <w:rsid w:val="003C2BA4"/>
    <w:rsid w:val="003C3E2E"/>
    <w:rsid w:val="003C5EC4"/>
    <w:rsid w:val="003D2DE2"/>
    <w:rsid w:val="003D4A3C"/>
    <w:rsid w:val="003D55B2"/>
    <w:rsid w:val="003E0033"/>
    <w:rsid w:val="003E5452"/>
    <w:rsid w:val="003E7165"/>
    <w:rsid w:val="003E7FF6"/>
    <w:rsid w:val="004046B5"/>
    <w:rsid w:val="0040519C"/>
    <w:rsid w:val="00406F27"/>
    <w:rsid w:val="00413708"/>
    <w:rsid w:val="00413E69"/>
    <w:rsid w:val="004141B8"/>
    <w:rsid w:val="004155BA"/>
    <w:rsid w:val="004203B9"/>
    <w:rsid w:val="00421CAF"/>
    <w:rsid w:val="00432135"/>
    <w:rsid w:val="00437326"/>
    <w:rsid w:val="00446987"/>
    <w:rsid w:val="00446D28"/>
    <w:rsid w:val="00447F6C"/>
    <w:rsid w:val="00466CD0"/>
    <w:rsid w:val="00473583"/>
    <w:rsid w:val="00477F32"/>
    <w:rsid w:val="00481850"/>
    <w:rsid w:val="004851A0"/>
    <w:rsid w:val="0048627F"/>
    <w:rsid w:val="004932AB"/>
    <w:rsid w:val="00494BEF"/>
    <w:rsid w:val="004A5512"/>
    <w:rsid w:val="004A6BE5"/>
    <w:rsid w:val="004B0703"/>
    <w:rsid w:val="004B0C18"/>
    <w:rsid w:val="004B2562"/>
    <w:rsid w:val="004C1692"/>
    <w:rsid w:val="004C1A04"/>
    <w:rsid w:val="004C20BC"/>
    <w:rsid w:val="004C222C"/>
    <w:rsid w:val="004C5C9A"/>
    <w:rsid w:val="004C7B9F"/>
    <w:rsid w:val="004D1442"/>
    <w:rsid w:val="004D3DCB"/>
    <w:rsid w:val="004E1946"/>
    <w:rsid w:val="004E66E9"/>
    <w:rsid w:val="004E7DDE"/>
    <w:rsid w:val="004F0090"/>
    <w:rsid w:val="004F172C"/>
    <w:rsid w:val="005002ED"/>
    <w:rsid w:val="00500DBC"/>
    <w:rsid w:val="005102BE"/>
    <w:rsid w:val="00520247"/>
    <w:rsid w:val="00523F7F"/>
    <w:rsid w:val="00524D54"/>
    <w:rsid w:val="0054531B"/>
    <w:rsid w:val="00546C24"/>
    <w:rsid w:val="005476FF"/>
    <w:rsid w:val="005516F6"/>
    <w:rsid w:val="00552842"/>
    <w:rsid w:val="00552F09"/>
    <w:rsid w:val="00554E89"/>
    <w:rsid w:val="005553C0"/>
    <w:rsid w:val="00564B58"/>
    <w:rsid w:val="00572281"/>
    <w:rsid w:val="005801DD"/>
    <w:rsid w:val="00587419"/>
    <w:rsid w:val="00592A40"/>
    <w:rsid w:val="005A28BC"/>
    <w:rsid w:val="005A5377"/>
    <w:rsid w:val="005B0A21"/>
    <w:rsid w:val="005B0D76"/>
    <w:rsid w:val="005B7817"/>
    <w:rsid w:val="005C06C8"/>
    <w:rsid w:val="005C23D7"/>
    <w:rsid w:val="005C40EB"/>
    <w:rsid w:val="005D02B4"/>
    <w:rsid w:val="005D3013"/>
    <w:rsid w:val="005D35BB"/>
    <w:rsid w:val="005E1E50"/>
    <w:rsid w:val="005E2303"/>
    <w:rsid w:val="005E2B9C"/>
    <w:rsid w:val="005E3332"/>
    <w:rsid w:val="005E5D9B"/>
    <w:rsid w:val="005F428E"/>
    <w:rsid w:val="005F76B0"/>
    <w:rsid w:val="00604429"/>
    <w:rsid w:val="006067B0"/>
    <w:rsid w:val="00606A8B"/>
    <w:rsid w:val="00607743"/>
    <w:rsid w:val="00611EBA"/>
    <w:rsid w:val="00620C02"/>
    <w:rsid w:val="006213A8"/>
    <w:rsid w:val="00623BEA"/>
    <w:rsid w:val="006347E9"/>
    <w:rsid w:val="00640C87"/>
    <w:rsid w:val="006416C3"/>
    <w:rsid w:val="006454BB"/>
    <w:rsid w:val="00650833"/>
    <w:rsid w:val="00656F1F"/>
    <w:rsid w:val="00656F97"/>
    <w:rsid w:val="00657CF4"/>
    <w:rsid w:val="00661463"/>
    <w:rsid w:val="00661770"/>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0EE0"/>
    <w:rsid w:val="006D64A5"/>
    <w:rsid w:val="006E0935"/>
    <w:rsid w:val="006E353F"/>
    <w:rsid w:val="006E35AB"/>
    <w:rsid w:val="00711AA9"/>
    <w:rsid w:val="00722155"/>
    <w:rsid w:val="0072414B"/>
    <w:rsid w:val="00737848"/>
    <w:rsid w:val="00737F19"/>
    <w:rsid w:val="00782BF8"/>
    <w:rsid w:val="00783C75"/>
    <w:rsid w:val="007849D9"/>
    <w:rsid w:val="00787433"/>
    <w:rsid w:val="007932B5"/>
    <w:rsid w:val="007A10F1"/>
    <w:rsid w:val="007A3D50"/>
    <w:rsid w:val="007B2D29"/>
    <w:rsid w:val="007B412F"/>
    <w:rsid w:val="007B4AF7"/>
    <w:rsid w:val="007B4DBF"/>
    <w:rsid w:val="007C5458"/>
    <w:rsid w:val="007D27FF"/>
    <w:rsid w:val="007D2C67"/>
    <w:rsid w:val="007E06BB"/>
    <w:rsid w:val="007E167A"/>
    <w:rsid w:val="007F50D1"/>
    <w:rsid w:val="00801252"/>
    <w:rsid w:val="00816D52"/>
    <w:rsid w:val="00821AB4"/>
    <w:rsid w:val="00831048"/>
    <w:rsid w:val="00834272"/>
    <w:rsid w:val="00844FBF"/>
    <w:rsid w:val="00854672"/>
    <w:rsid w:val="0085765D"/>
    <w:rsid w:val="008625C1"/>
    <w:rsid w:val="008718A1"/>
    <w:rsid w:val="0087671D"/>
    <w:rsid w:val="008806F9"/>
    <w:rsid w:val="00887957"/>
    <w:rsid w:val="0089027B"/>
    <w:rsid w:val="0089750E"/>
    <w:rsid w:val="00897972"/>
    <w:rsid w:val="008A57E3"/>
    <w:rsid w:val="008A7F05"/>
    <w:rsid w:val="008B5BF4"/>
    <w:rsid w:val="008C0CEE"/>
    <w:rsid w:val="008C1B18"/>
    <w:rsid w:val="008D165A"/>
    <w:rsid w:val="008D36EC"/>
    <w:rsid w:val="008D46EC"/>
    <w:rsid w:val="008E0E25"/>
    <w:rsid w:val="008E3A93"/>
    <w:rsid w:val="008E61A1"/>
    <w:rsid w:val="00902E6F"/>
    <w:rsid w:val="009031EF"/>
    <w:rsid w:val="00917EA3"/>
    <w:rsid w:val="00917EE0"/>
    <w:rsid w:val="00921C89"/>
    <w:rsid w:val="00926966"/>
    <w:rsid w:val="00926D03"/>
    <w:rsid w:val="009277C7"/>
    <w:rsid w:val="00934036"/>
    <w:rsid w:val="00934889"/>
    <w:rsid w:val="009437CB"/>
    <w:rsid w:val="0094541D"/>
    <w:rsid w:val="009473EA"/>
    <w:rsid w:val="00954E7E"/>
    <w:rsid w:val="009554D9"/>
    <w:rsid w:val="009572F9"/>
    <w:rsid w:val="00960D0F"/>
    <w:rsid w:val="0098366F"/>
    <w:rsid w:val="00983A03"/>
    <w:rsid w:val="00986063"/>
    <w:rsid w:val="00991F67"/>
    <w:rsid w:val="00992876"/>
    <w:rsid w:val="009A01BA"/>
    <w:rsid w:val="009A0DCE"/>
    <w:rsid w:val="009A22CD"/>
    <w:rsid w:val="009A3182"/>
    <w:rsid w:val="009A3E4B"/>
    <w:rsid w:val="009B35FD"/>
    <w:rsid w:val="009B6815"/>
    <w:rsid w:val="009D2967"/>
    <w:rsid w:val="009D3C2B"/>
    <w:rsid w:val="009E4191"/>
    <w:rsid w:val="009F12E7"/>
    <w:rsid w:val="009F2AB1"/>
    <w:rsid w:val="009F4A1E"/>
    <w:rsid w:val="009F4FAF"/>
    <w:rsid w:val="009F68F1"/>
    <w:rsid w:val="00A04529"/>
    <w:rsid w:val="00A0584B"/>
    <w:rsid w:val="00A17135"/>
    <w:rsid w:val="00A21A6F"/>
    <w:rsid w:val="00A21BB9"/>
    <w:rsid w:val="00A24E56"/>
    <w:rsid w:val="00A26A62"/>
    <w:rsid w:val="00A32AA6"/>
    <w:rsid w:val="00A33AEB"/>
    <w:rsid w:val="00A34D19"/>
    <w:rsid w:val="00A35A9B"/>
    <w:rsid w:val="00A360BC"/>
    <w:rsid w:val="00A4070E"/>
    <w:rsid w:val="00A40CA0"/>
    <w:rsid w:val="00A45DB0"/>
    <w:rsid w:val="00A504A7"/>
    <w:rsid w:val="00A511FB"/>
    <w:rsid w:val="00A53677"/>
    <w:rsid w:val="00A53BF2"/>
    <w:rsid w:val="00A60D68"/>
    <w:rsid w:val="00A61950"/>
    <w:rsid w:val="00A73EFA"/>
    <w:rsid w:val="00A77A3B"/>
    <w:rsid w:val="00A9016A"/>
    <w:rsid w:val="00A92F6F"/>
    <w:rsid w:val="00A97523"/>
    <w:rsid w:val="00AA26BF"/>
    <w:rsid w:val="00AA7824"/>
    <w:rsid w:val="00AB0239"/>
    <w:rsid w:val="00AB0FA3"/>
    <w:rsid w:val="00AB2D5D"/>
    <w:rsid w:val="00AB7110"/>
    <w:rsid w:val="00AB73BF"/>
    <w:rsid w:val="00AC335C"/>
    <w:rsid w:val="00AC463E"/>
    <w:rsid w:val="00AC6EB3"/>
    <w:rsid w:val="00AC756A"/>
    <w:rsid w:val="00AD00C2"/>
    <w:rsid w:val="00AD3A9F"/>
    <w:rsid w:val="00AD3BE2"/>
    <w:rsid w:val="00AD3E3D"/>
    <w:rsid w:val="00AD4553"/>
    <w:rsid w:val="00AD64EE"/>
    <w:rsid w:val="00AE1EE4"/>
    <w:rsid w:val="00AE36EC"/>
    <w:rsid w:val="00AE7406"/>
    <w:rsid w:val="00AF1688"/>
    <w:rsid w:val="00AF46E6"/>
    <w:rsid w:val="00AF5139"/>
    <w:rsid w:val="00B0336D"/>
    <w:rsid w:val="00B06EDA"/>
    <w:rsid w:val="00B1161F"/>
    <w:rsid w:val="00B11661"/>
    <w:rsid w:val="00B32B4D"/>
    <w:rsid w:val="00B4137E"/>
    <w:rsid w:val="00B46523"/>
    <w:rsid w:val="00B5499F"/>
    <w:rsid w:val="00B54DF7"/>
    <w:rsid w:val="00B56223"/>
    <w:rsid w:val="00B56E79"/>
    <w:rsid w:val="00B57AA7"/>
    <w:rsid w:val="00B637AA"/>
    <w:rsid w:val="00B63BE2"/>
    <w:rsid w:val="00B65FF8"/>
    <w:rsid w:val="00B7592C"/>
    <w:rsid w:val="00B809D3"/>
    <w:rsid w:val="00B84B66"/>
    <w:rsid w:val="00B85475"/>
    <w:rsid w:val="00B90407"/>
    <w:rsid w:val="00B9090A"/>
    <w:rsid w:val="00B92196"/>
    <w:rsid w:val="00B9228D"/>
    <w:rsid w:val="00B929EC"/>
    <w:rsid w:val="00BB0725"/>
    <w:rsid w:val="00BC408A"/>
    <w:rsid w:val="00BC5023"/>
    <w:rsid w:val="00BC556C"/>
    <w:rsid w:val="00BD2C03"/>
    <w:rsid w:val="00BD4010"/>
    <w:rsid w:val="00BD42DA"/>
    <w:rsid w:val="00BD4684"/>
    <w:rsid w:val="00BD678F"/>
    <w:rsid w:val="00BE08A7"/>
    <w:rsid w:val="00BE0B90"/>
    <w:rsid w:val="00BE41E3"/>
    <w:rsid w:val="00BE4391"/>
    <w:rsid w:val="00BF0EDF"/>
    <w:rsid w:val="00BF3E48"/>
    <w:rsid w:val="00C02006"/>
    <w:rsid w:val="00C0702A"/>
    <w:rsid w:val="00C15F1B"/>
    <w:rsid w:val="00C16288"/>
    <w:rsid w:val="00C17D1D"/>
    <w:rsid w:val="00C44CE8"/>
    <w:rsid w:val="00C45923"/>
    <w:rsid w:val="00C543E7"/>
    <w:rsid w:val="00C70225"/>
    <w:rsid w:val="00C72198"/>
    <w:rsid w:val="00C73C7D"/>
    <w:rsid w:val="00C75005"/>
    <w:rsid w:val="00C75E9D"/>
    <w:rsid w:val="00C970DF"/>
    <w:rsid w:val="00CA1383"/>
    <w:rsid w:val="00CA7E71"/>
    <w:rsid w:val="00CB2673"/>
    <w:rsid w:val="00CB4F56"/>
    <w:rsid w:val="00CB701D"/>
    <w:rsid w:val="00CC3F0E"/>
    <w:rsid w:val="00CD08C9"/>
    <w:rsid w:val="00CD1FE8"/>
    <w:rsid w:val="00CD38CD"/>
    <w:rsid w:val="00CD3E0C"/>
    <w:rsid w:val="00CD5565"/>
    <w:rsid w:val="00CD616C"/>
    <w:rsid w:val="00CD66B3"/>
    <w:rsid w:val="00CD760F"/>
    <w:rsid w:val="00CE2082"/>
    <w:rsid w:val="00CF34A2"/>
    <w:rsid w:val="00CF3853"/>
    <w:rsid w:val="00CF68D6"/>
    <w:rsid w:val="00CF7B4A"/>
    <w:rsid w:val="00D009F8"/>
    <w:rsid w:val="00D030D8"/>
    <w:rsid w:val="00D078DA"/>
    <w:rsid w:val="00D14995"/>
    <w:rsid w:val="00D204F2"/>
    <w:rsid w:val="00D2455C"/>
    <w:rsid w:val="00D25023"/>
    <w:rsid w:val="00D27F8C"/>
    <w:rsid w:val="00D317F5"/>
    <w:rsid w:val="00D3199E"/>
    <w:rsid w:val="00D33843"/>
    <w:rsid w:val="00D54A6F"/>
    <w:rsid w:val="00D57D57"/>
    <w:rsid w:val="00D6236A"/>
    <w:rsid w:val="00D62E42"/>
    <w:rsid w:val="00D73108"/>
    <w:rsid w:val="00D73662"/>
    <w:rsid w:val="00D772FB"/>
    <w:rsid w:val="00DA1AA0"/>
    <w:rsid w:val="00DA512B"/>
    <w:rsid w:val="00DB39C5"/>
    <w:rsid w:val="00DC26BB"/>
    <w:rsid w:val="00DC44A8"/>
    <w:rsid w:val="00DE4795"/>
    <w:rsid w:val="00DE4BEE"/>
    <w:rsid w:val="00DE5B3D"/>
    <w:rsid w:val="00DE7112"/>
    <w:rsid w:val="00DF05CC"/>
    <w:rsid w:val="00DF0624"/>
    <w:rsid w:val="00DF19BE"/>
    <w:rsid w:val="00DF3B44"/>
    <w:rsid w:val="00E1372E"/>
    <w:rsid w:val="00E171EC"/>
    <w:rsid w:val="00E21D30"/>
    <w:rsid w:val="00E24D9A"/>
    <w:rsid w:val="00E26C59"/>
    <w:rsid w:val="00E27805"/>
    <w:rsid w:val="00E27A11"/>
    <w:rsid w:val="00E30497"/>
    <w:rsid w:val="00E32ED0"/>
    <w:rsid w:val="00E3474A"/>
    <w:rsid w:val="00E358A2"/>
    <w:rsid w:val="00E35C9A"/>
    <w:rsid w:val="00E36F9A"/>
    <w:rsid w:val="00E3771B"/>
    <w:rsid w:val="00E40979"/>
    <w:rsid w:val="00E43F26"/>
    <w:rsid w:val="00E52A36"/>
    <w:rsid w:val="00E53A14"/>
    <w:rsid w:val="00E605C1"/>
    <w:rsid w:val="00E6378B"/>
    <w:rsid w:val="00E63EC3"/>
    <w:rsid w:val="00E653DA"/>
    <w:rsid w:val="00E65958"/>
    <w:rsid w:val="00E84FE5"/>
    <w:rsid w:val="00E879A5"/>
    <w:rsid w:val="00E879FC"/>
    <w:rsid w:val="00E925ED"/>
    <w:rsid w:val="00EA0BBD"/>
    <w:rsid w:val="00EA2574"/>
    <w:rsid w:val="00EA298C"/>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1024"/>
    <w:rsid w:val="00F22EC0"/>
    <w:rsid w:val="00F25C47"/>
    <w:rsid w:val="00F27D7B"/>
    <w:rsid w:val="00F3005D"/>
    <w:rsid w:val="00F31D34"/>
    <w:rsid w:val="00F342A1"/>
    <w:rsid w:val="00F36FBA"/>
    <w:rsid w:val="00F3752E"/>
    <w:rsid w:val="00F44D36"/>
    <w:rsid w:val="00F45E7A"/>
    <w:rsid w:val="00F46262"/>
    <w:rsid w:val="00F4795D"/>
    <w:rsid w:val="00F50A61"/>
    <w:rsid w:val="00F525CD"/>
    <w:rsid w:val="00F5286C"/>
    <w:rsid w:val="00F52E12"/>
    <w:rsid w:val="00F5669E"/>
    <w:rsid w:val="00F638CA"/>
    <w:rsid w:val="00F657C5"/>
    <w:rsid w:val="00F900B4"/>
    <w:rsid w:val="00FA0F2E"/>
    <w:rsid w:val="00FA4DB1"/>
    <w:rsid w:val="00FB0D18"/>
    <w:rsid w:val="00FB22E4"/>
    <w:rsid w:val="00FB3F2A"/>
    <w:rsid w:val="00FC3593"/>
    <w:rsid w:val="00FD117D"/>
    <w:rsid w:val="00FD4ECF"/>
    <w:rsid w:val="00FD72E3"/>
    <w:rsid w:val="00FE06FC"/>
    <w:rsid w:val="00FE499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6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54672"/>
    <w:rPr>
      <w:rFonts w:ascii="Times New Roman" w:hAnsi="Times New Roman"/>
      <w:b w:val="0"/>
      <w:i w:val="0"/>
      <w:sz w:val="22"/>
    </w:rPr>
  </w:style>
  <w:style w:type="paragraph" w:styleId="NoSpacing">
    <w:name w:val="No Spacing"/>
    <w:uiPriority w:val="1"/>
    <w:qFormat/>
    <w:rsid w:val="00854672"/>
    <w:pPr>
      <w:spacing w:after="0" w:line="240" w:lineRule="auto"/>
    </w:pPr>
  </w:style>
  <w:style w:type="paragraph" w:customStyle="1" w:styleId="scemptylineheader">
    <w:name w:val="sc_emptyline_header"/>
    <w:qFormat/>
    <w:rsid w:val="0085467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5467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5467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5467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5467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546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54672"/>
    <w:rPr>
      <w:color w:val="808080"/>
    </w:rPr>
  </w:style>
  <w:style w:type="paragraph" w:customStyle="1" w:styleId="scdirectionallanguage">
    <w:name w:val="sc_directional_language"/>
    <w:qFormat/>
    <w:rsid w:val="0085467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546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5467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5467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5467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5467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5467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546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5467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5467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5467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5467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5467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546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5467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5467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5467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54672"/>
    <w:rPr>
      <w:rFonts w:ascii="Times New Roman" w:hAnsi="Times New Roman"/>
      <w:color w:val="auto"/>
      <w:sz w:val="22"/>
    </w:rPr>
  </w:style>
  <w:style w:type="paragraph" w:customStyle="1" w:styleId="scclippagebillheader">
    <w:name w:val="sc_clip_page_bill_header"/>
    <w:qFormat/>
    <w:rsid w:val="0085467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5467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5467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54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672"/>
    <w:rPr>
      <w:lang w:val="en-US"/>
    </w:rPr>
  </w:style>
  <w:style w:type="paragraph" w:styleId="Footer">
    <w:name w:val="footer"/>
    <w:basedOn w:val="Normal"/>
    <w:link w:val="FooterChar"/>
    <w:uiPriority w:val="99"/>
    <w:unhideWhenUsed/>
    <w:rsid w:val="00854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672"/>
    <w:rPr>
      <w:lang w:val="en-US"/>
    </w:rPr>
  </w:style>
  <w:style w:type="paragraph" w:styleId="ListParagraph">
    <w:name w:val="List Paragraph"/>
    <w:basedOn w:val="Normal"/>
    <w:uiPriority w:val="34"/>
    <w:qFormat/>
    <w:rsid w:val="00854672"/>
    <w:pPr>
      <w:ind w:left="720"/>
      <w:contextualSpacing/>
    </w:pPr>
  </w:style>
  <w:style w:type="paragraph" w:customStyle="1" w:styleId="scbillfooter">
    <w:name w:val="sc_bill_footer"/>
    <w:qFormat/>
    <w:rsid w:val="0085467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54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5467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5467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546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546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546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546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546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5467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546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5467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546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54672"/>
    <w:pPr>
      <w:widowControl w:val="0"/>
      <w:suppressAutoHyphens/>
      <w:spacing w:after="0" w:line="360" w:lineRule="auto"/>
    </w:pPr>
    <w:rPr>
      <w:rFonts w:ascii="Times New Roman" w:hAnsi="Times New Roman"/>
      <w:lang w:val="en-US"/>
    </w:rPr>
  </w:style>
  <w:style w:type="paragraph" w:customStyle="1" w:styleId="sctableln">
    <w:name w:val="sc_table_ln"/>
    <w:qFormat/>
    <w:rsid w:val="0085467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5467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54672"/>
    <w:rPr>
      <w:strike/>
      <w:dstrike w:val="0"/>
    </w:rPr>
  </w:style>
  <w:style w:type="character" w:customStyle="1" w:styleId="scinsert">
    <w:name w:val="sc_insert"/>
    <w:uiPriority w:val="1"/>
    <w:qFormat/>
    <w:rsid w:val="00854672"/>
    <w:rPr>
      <w:caps w:val="0"/>
      <w:smallCaps w:val="0"/>
      <w:strike w:val="0"/>
      <w:dstrike w:val="0"/>
      <w:vanish w:val="0"/>
      <w:u w:val="single"/>
      <w:vertAlign w:val="baseline"/>
    </w:rPr>
  </w:style>
  <w:style w:type="character" w:customStyle="1" w:styleId="scinsertred">
    <w:name w:val="sc_insert_red"/>
    <w:uiPriority w:val="1"/>
    <w:qFormat/>
    <w:rsid w:val="00854672"/>
    <w:rPr>
      <w:caps w:val="0"/>
      <w:smallCaps w:val="0"/>
      <w:strike w:val="0"/>
      <w:dstrike w:val="0"/>
      <w:vanish w:val="0"/>
      <w:color w:val="FF0000"/>
      <w:u w:val="single"/>
      <w:vertAlign w:val="baseline"/>
    </w:rPr>
  </w:style>
  <w:style w:type="character" w:customStyle="1" w:styleId="scinsertblue">
    <w:name w:val="sc_insert_blue"/>
    <w:uiPriority w:val="1"/>
    <w:qFormat/>
    <w:rsid w:val="00854672"/>
    <w:rPr>
      <w:caps w:val="0"/>
      <w:smallCaps w:val="0"/>
      <w:strike w:val="0"/>
      <w:dstrike w:val="0"/>
      <w:vanish w:val="0"/>
      <w:color w:val="0070C0"/>
      <w:u w:val="single"/>
      <w:vertAlign w:val="baseline"/>
    </w:rPr>
  </w:style>
  <w:style w:type="character" w:customStyle="1" w:styleId="scstrikered">
    <w:name w:val="sc_strike_red"/>
    <w:uiPriority w:val="1"/>
    <w:qFormat/>
    <w:rsid w:val="00854672"/>
    <w:rPr>
      <w:strike/>
      <w:dstrike w:val="0"/>
      <w:color w:val="FF0000"/>
    </w:rPr>
  </w:style>
  <w:style w:type="character" w:customStyle="1" w:styleId="scstrikeblue">
    <w:name w:val="sc_strike_blue"/>
    <w:uiPriority w:val="1"/>
    <w:qFormat/>
    <w:rsid w:val="00854672"/>
    <w:rPr>
      <w:strike/>
      <w:dstrike w:val="0"/>
      <w:color w:val="0070C0"/>
    </w:rPr>
  </w:style>
  <w:style w:type="character" w:customStyle="1" w:styleId="scinsertbluenounderline">
    <w:name w:val="sc_insert_blue_no_underline"/>
    <w:uiPriority w:val="1"/>
    <w:qFormat/>
    <w:rsid w:val="0085467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5467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54672"/>
    <w:rPr>
      <w:strike/>
      <w:dstrike w:val="0"/>
      <w:color w:val="0070C0"/>
      <w:lang w:val="en-US"/>
    </w:rPr>
  </w:style>
  <w:style w:type="character" w:customStyle="1" w:styleId="scstrikerednoncodified">
    <w:name w:val="sc_strike_red_non_codified"/>
    <w:uiPriority w:val="1"/>
    <w:qFormat/>
    <w:rsid w:val="00854672"/>
    <w:rPr>
      <w:strike/>
      <w:dstrike w:val="0"/>
      <w:color w:val="FF0000"/>
    </w:rPr>
  </w:style>
  <w:style w:type="paragraph" w:customStyle="1" w:styleId="scbillsiglines">
    <w:name w:val="sc_bill_sig_lines"/>
    <w:qFormat/>
    <w:rsid w:val="0085467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54672"/>
    <w:rPr>
      <w:bdr w:val="none" w:sz="0" w:space="0" w:color="auto"/>
      <w:shd w:val="clear" w:color="auto" w:fill="FEC6C6"/>
    </w:rPr>
  </w:style>
  <w:style w:type="character" w:customStyle="1" w:styleId="screstoreblue">
    <w:name w:val="sc_restore_blue"/>
    <w:uiPriority w:val="1"/>
    <w:qFormat/>
    <w:rsid w:val="00854672"/>
    <w:rPr>
      <w:color w:val="4472C4" w:themeColor="accent1"/>
      <w:bdr w:val="none" w:sz="0" w:space="0" w:color="auto"/>
      <w:shd w:val="clear" w:color="auto" w:fill="auto"/>
    </w:rPr>
  </w:style>
  <w:style w:type="character" w:customStyle="1" w:styleId="screstorered">
    <w:name w:val="sc_restore_red"/>
    <w:uiPriority w:val="1"/>
    <w:qFormat/>
    <w:rsid w:val="00854672"/>
    <w:rPr>
      <w:color w:val="FF0000"/>
      <w:bdr w:val="none" w:sz="0" w:space="0" w:color="auto"/>
      <w:shd w:val="clear" w:color="auto" w:fill="auto"/>
    </w:rPr>
  </w:style>
  <w:style w:type="character" w:customStyle="1" w:styleId="scstrikenewblue">
    <w:name w:val="sc_strike_new_blue"/>
    <w:uiPriority w:val="1"/>
    <w:qFormat/>
    <w:rsid w:val="00854672"/>
    <w:rPr>
      <w:strike w:val="0"/>
      <w:dstrike/>
      <w:color w:val="0070C0"/>
      <w:u w:val="none"/>
    </w:rPr>
  </w:style>
  <w:style w:type="character" w:customStyle="1" w:styleId="scstrikenewred">
    <w:name w:val="sc_strike_new_red"/>
    <w:uiPriority w:val="1"/>
    <w:qFormat/>
    <w:rsid w:val="00854672"/>
    <w:rPr>
      <w:strike w:val="0"/>
      <w:dstrike/>
      <w:color w:val="FF0000"/>
      <w:u w:val="none"/>
    </w:rPr>
  </w:style>
  <w:style w:type="character" w:customStyle="1" w:styleId="scamendsenate">
    <w:name w:val="sc_amend_senate"/>
    <w:uiPriority w:val="1"/>
    <w:qFormat/>
    <w:rsid w:val="00854672"/>
    <w:rPr>
      <w:bdr w:val="none" w:sz="0" w:space="0" w:color="auto"/>
      <w:shd w:val="clear" w:color="auto" w:fill="FFF2CC" w:themeFill="accent4" w:themeFillTint="33"/>
    </w:rPr>
  </w:style>
  <w:style w:type="character" w:customStyle="1" w:styleId="scamendhouse">
    <w:name w:val="sc_amend_house"/>
    <w:uiPriority w:val="1"/>
    <w:qFormat/>
    <w:rsid w:val="0085467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45&amp;session=126&amp;summary=B" TargetMode="External" Id="R5d31be1816c24ff0" /><Relationship Type="http://schemas.openxmlformats.org/officeDocument/2006/relationships/hyperlink" Target="https://www.scstatehouse.gov/sess126_2025-2026/prever/4245_20250327.docx" TargetMode="External" Id="Re6586963322a46b3" /><Relationship Type="http://schemas.openxmlformats.org/officeDocument/2006/relationships/hyperlink" Target="h:\hj\20250327.docx" TargetMode="External" Id="R457e08ffbdbc452c" /><Relationship Type="http://schemas.openxmlformats.org/officeDocument/2006/relationships/hyperlink" Target="h:\hj\20250327.docx" TargetMode="External" Id="Rd1b76bcf7ade47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53869"/>
    <w:rsid w:val="003E4FBC"/>
    <w:rsid w:val="003F4940"/>
    <w:rsid w:val="004C7B9F"/>
    <w:rsid w:val="004E2BB5"/>
    <w:rsid w:val="00580C56"/>
    <w:rsid w:val="005B0D76"/>
    <w:rsid w:val="00656F1F"/>
    <w:rsid w:val="006B363F"/>
    <w:rsid w:val="007070D2"/>
    <w:rsid w:val="00776F2C"/>
    <w:rsid w:val="008F7723"/>
    <w:rsid w:val="009031EF"/>
    <w:rsid w:val="00912A5F"/>
    <w:rsid w:val="00940EED"/>
    <w:rsid w:val="00985255"/>
    <w:rsid w:val="009A3182"/>
    <w:rsid w:val="009C3651"/>
    <w:rsid w:val="00A51DBA"/>
    <w:rsid w:val="00B20DA6"/>
    <w:rsid w:val="00B457AF"/>
    <w:rsid w:val="00B5499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d20893e5-258c-4bc4-9d86-3ec9d1aa0db6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38789805-c088-48f0-9873-b213fb74f56d</T_BILL_REQUEST_REQUEST>
  <T_BILL_R_ORIGINALDRAFT>741b452f-c7cc-419f-aee4-2b3f7a737a5d</T_BILL_R_ORIGINALDRAFT>
  <T_BILL_SPONSOR_SPONSOR>f75620ba-7ea5-4f21-af0b-1ad32bc02789</T_BILL_SPONSOR_SPONSOR>
  <T_BILL_T_BILLNAME>[4245]</T_BILL_T_BILLNAME>
  <T_BILL_T_BILLNUMBER>4245</T_BILL_T_BILLNUMBER>
  <T_BILL_T_BILLTITLE>TO AMEND THE SOUTH CAROLINA CODE OF LAWS by enacting the “south carolina workforce advancement and taxpayer reinvestment act” BY ADDING ARTICLE 43 TO CHAPTER 6, TITLE 12 SO AS TO PROVIDE TAX RELIEF FOR SOUTH CAROLINIANS WHO TRANSITION FROM GOVERNMENT ASSISTANCE TO SELF‑SUFFICIENCY THROUGH EDUCATION AND EMPLOYMENT AND TO INCENTIVIZE BUSINESSES THAT HIRE AND RETAIN THESE INDIVIDUALS, REINFORCING A FREE‑MARKET APPROACH TO ECONOMIC MOBILITY AND REDUCING LONG‑TERM GOVERNMENT DEPENDENCE.</T_BILL_T_BILLTITLE>
  <T_BILL_T_CHAMBER>house</T_BILL_T_CHAMBER>
  <T_BILL_T_FILENAME> </T_BILL_T_FILENAME>
  <T_BILL_T_LEGTYPE>bill_statewide</T_BILL_T_LEGTYPE>
  <T_BILL_T_RATNUMBERSTRING>HNone</T_BILL_T_RATNUMBERSTRING>
  <T_BILL_T_SECTIONS>[{"SectionUUID":"a2c11b81-374b-42a9-852d-c6709e235fdc","SectionName":"New Blank SECTION","SectionNumber":1,"SectionType":"new","CodeSections":[],"TitleText":"","DisableControls":false,"Deleted":false,"RepealItems":[],"SectionBookmarkName":"bs_num_1_650b01167"},{"SectionUUID":"0032f6eb-e295-4396-8fcf-3309dd24f234","SectionName":"Citing an Act","SectionNumber":2,"SectionType":"new","CodeSections":[],"TitleText":"so as to enact the","DisableControls":false,"Deleted":false,"RepealItems":[],"SectionBookmarkName":"bs_num_2_e1f0a94ec"},{"SectionUUID":"34c691b2-68a0-4bc8-b506-f277f0fe6659","SectionName":"code_section","SectionNumber":3,"SectionType":"code_section","CodeSections":[{"CodeSectionBookmarkName":"ns_T12C6N5800_32879f3e3","IsConstitutionSection":false,"Identity":"12-6-5800","IsNew":true,"SubSections":[{"Level":1,"Identity":"T12C6N5800SA","SubSectionBookmarkName":"ss_T12C6N5800SA_lv1_dd5792071","IsNewSubSection":false,"SubSectionReplacement":""},{"Level":2,"Identity":"T12C6N5800S1","SubSectionBookmarkName":"ss_T12C6N5800S1_lv2_ce6adc92b","IsNewSubSection":false,"SubSectionReplacement":""},{"Level":3,"Identity":"T12C6N5800Sa","SubSectionBookmarkName":"ss_T12C6N5800Sa_lv3_8089a9211","IsNewSubSection":false,"SubSectionReplacement":""},{"Level":3,"Identity":"T12C6N5800Sb","SubSectionBookmarkName":"ss_T12C6N5800Sb_lv3_05616b7cf","IsNewSubSection":false,"SubSectionReplacement":""},{"Level":3,"Identity":"T12C6N5800Sc","SubSectionBookmarkName":"ss_T12C6N5800Sc_lv3_46d77c3c9","IsNewSubSection":false,"SubSectionReplacement":""},{"Level":2,"Identity":"T12C6N5800S2","SubSectionBookmarkName":"ss_T12C6N5800S2_lv2_accba90d7","IsNewSubSection":false,"SubSectionReplacement":""},{"Level":2,"Identity":"T12C6N5800S3","SubSectionBookmarkName":"ss_T12C6N5800S3_lv2_519e0e72c","IsNewSubSection":false,"SubSectionReplacement":""},{"Level":1,"Identity":"T12C6N5800SB","SubSectionBookmarkName":"ss_T12C6N5800SB_lv1_a8c33d4c2","IsNewSubSection":false,"SubSectionReplacement":""},{"Level":2,"Identity":"T12C6N5800S1","SubSectionBookmarkName":"ss_T12C6N5800S1_lv2_8ac7727ad","IsNewSubSection":false,"SubSectionReplacement":""},{"Level":2,"Identity":"T12C6N5800S2","SubSectionBookmarkName":"ss_T12C6N5800S2_lv2_c48a1a482","IsNewSubSection":false,"SubSectionReplacement":""},{"Level":2,"Identity":"T12C6N5800S3","SubSectionBookmarkName":"ss_T12C6N5800S3_lv2_0da1be6a3","IsNewSubSection":false,"SubSectionReplacement":""},{"Level":2,"Identity":"T12C6N5800S4","SubSectionBookmarkName":"ss_T12C6N5800S4_lv2_5b5e3c121","IsNewSubSection":false,"SubSectionReplacement":""},{"Level":1,"Identity":"T12C6N5800SC","SubSectionBookmarkName":"ss_T12C6N5800SC_lv1_75a5ee6dc","IsNewSubSection":false,"SubSectionReplacement":""},{"Level":2,"Identity":"T12C6N5800S1","SubSectionBookmarkName":"ss_T12C6N5800S1_lv2_0ce0ddee0","IsNewSubSection":false,"SubSectionReplacement":""},{"Level":2,"Identity":"T12C6N5800S2","SubSectionBookmarkName":"ss_T12C6N5800S2_lv2_1263c59f8","IsNewSubSection":false,"SubSectionReplacement":""}],"TitleRelatedTo":"","TitleSoAsTo":"","Deleted":false},{"CodeSectionBookmarkName":"ns_T12C6N5810_80363a6b3","IsConstitutionSection":false,"Identity":"12-6-5810","IsNew":true,"SubSections":[{"Level":1,"Identity":"T12C6N5810SA","SubSectionBookmarkName":"ss_T12C6N5810SA_lv1_7ea968c2a","IsNewSubSection":false,"SubSectionReplacement":""},{"Level":1,"Identity":"T12C6N5810SB","SubSectionBookmarkName":"ss_T12C6N5810SB_lv1_c7743a08e","IsNewSubSection":false,"SubSectionReplacement":""},{"Level":1,"Identity":"T12C6N5810SC","SubSectionBookmarkName":"ss_T12C6N5810SC_lv1_2fd1b4512","IsNewSubSection":false,"SubSectionReplacement":""},{"Level":2,"Identity":"T12C6N5810S1","SubSectionBookmarkName":"ss_T12C6N5810S1_lv2_376f2cc06","IsNewSubSection":false,"SubSectionReplacement":""},{"Level":2,"Identity":"T12C6N5810S2","SubSectionBookmarkName":"ss_T12C6N5810S2_lv2_6f13fb95d","IsNewSubSection":false,"SubSectionReplacement":""}],"TitleRelatedTo":"","TitleSoAsTo":"","Deleted":false}],"TitleText":"","DisableControls":false,"Deleted":false,"RepealItems":[],"SectionBookmarkName":"bs_num_3_6bad27758"},{"SectionUUID":"8f03ca95-8faa-4d43-a9c2-8afc498075bd","SectionName":"standard_eff_date_section","SectionNumber":4,"SectionType":"drafting_clause","CodeSections":[],"TitleText":"","DisableControls":false,"Deleted":false,"RepealItems":[],"SectionBookmarkName":"bs_num_4_lastsection"}]</T_BILL_T_SECTIONS>
  <T_BILL_T_SUBJECT>Workforce Advancement and Taxpayer Reinvestment Act</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4869</Characters>
  <Application>Microsoft Office Word</Application>
  <DocSecurity>0</DocSecurity>
  <Lines>105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2025-03-17T18:25:00Z</cp:lastPrinted>
  <dcterms:created xsi:type="dcterms:W3CDTF">2025-03-27T16:24:00Z</dcterms:created>
  <dcterms:modified xsi:type="dcterms:W3CDTF">2025-03-27T16:24:00Z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